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DF29" w14:textId="77777777" w:rsidR="00CB4F63" w:rsidRPr="00C767EA" w:rsidRDefault="00CB4F63" w:rsidP="00CB4F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ПОКАНА </w:t>
      </w:r>
    </w:p>
    <w:p w14:paraId="2A0DFEAA" w14:textId="77777777" w:rsidR="00CB4F63" w:rsidRPr="00C767EA" w:rsidRDefault="00CB4F63" w:rsidP="00CB4F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ЗА УЧАСТИЕ НА ЗАСЕДАНИЕ </w:t>
      </w:r>
    </w:p>
    <w:p w14:paraId="75EF8045" w14:textId="77777777" w:rsidR="00CB4F63" w:rsidRPr="00C767EA" w:rsidRDefault="00CB4F63" w:rsidP="00CB4F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>НА ПОСТОЯННИ КОМИСИИ КЪМ</w:t>
      </w:r>
    </w:p>
    <w:p w14:paraId="0018BFF8" w14:textId="77777777" w:rsidR="00CB4F63" w:rsidRPr="00C767EA" w:rsidRDefault="00CB4F63" w:rsidP="00CB4F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 ОБЩИНСКИ СЪВЕТ – НИКОПОЛ</w:t>
      </w:r>
    </w:p>
    <w:p w14:paraId="50894BF5" w14:textId="77777777" w:rsidR="00CB4F63" w:rsidRPr="00C767EA" w:rsidRDefault="00CB4F63" w:rsidP="00CB4F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НА </w:t>
      </w:r>
    </w:p>
    <w:p w14:paraId="3E33DF0E" w14:textId="77777777" w:rsidR="00CB4F63" w:rsidRPr="00C767EA" w:rsidRDefault="00CB4F63" w:rsidP="00CB4F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6700F686" w14:textId="45C0E1A1" w:rsidR="00CB4F63" w:rsidRPr="00C767EA" w:rsidRDefault="00CB4F63" w:rsidP="00CB4F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7</w:t>
      </w:r>
      <w:r w:rsidRPr="00C767EA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8</w:t>
      </w:r>
      <w:r w:rsidRPr="00C767EA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.2023 година    /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четвъртък</w:t>
      </w:r>
      <w:r w:rsidRPr="00C767EA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/ от 1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3</w:t>
      </w:r>
      <w:r w:rsidRPr="00C767EA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3</w:t>
      </w:r>
      <w:r w:rsidRPr="00C767EA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0 часа</w:t>
      </w:r>
    </w:p>
    <w:p w14:paraId="54DAD50F" w14:textId="77777777" w:rsidR="00C80F82" w:rsidRPr="00C767EA" w:rsidRDefault="00C80F82" w:rsidP="00CB4F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52E65C7C" w14:textId="6A76D3EA" w:rsidR="00C80F82" w:rsidRDefault="00CB4F63" w:rsidP="00C80F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>Заседават всички Постоянни комисии към ОбС – Никопол</w:t>
      </w:r>
    </w:p>
    <w:p w14:paraId="4AC3335E" w14:textId="77777777" w:rsidR="00C80F82" w:rsidRPr="00C767EA" w:rsidRDefault="00C80F82" w:rsidP="00CB4F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3C362B23" w14:textId="77777777" w:rsidR="00CB4F63" w:rsidRPr="00C767EA" w:rsidRDefault="00CB4F63" w:rsidP="00CB4F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  <w:t>ЗАСЕДАНИЕТО НА ПОСТОЯННИТЕ КОМИСИИ ЩЕ СЕ ПРОВЕДЕ В СТАЯТА НА СЪВЕТНИКА В СГРАДАТА НА ОБЩИНАТА</w:t>
      </w:r>
    </w:p>
    <w:p w14:paraId="0521C4AC" w14:textId="77777777" w:rsidR="00CB4F63" w:rsidRPr="00C767EA" w:rsidRDefault="00CB4F63" w:rsidP="00CB4F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7B82B4A0" w14:textId="77777777" w:rsidR="00CB4F63" w:rsidRPr="00C767EA" w:rsidRDefault="00CB4F63" w:rsidP="00CB4F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60585C87" w14:textId="77777777" w:rsidR="00CB4F63" w:rsidRPr="00C767EA" w:rsidRDefault="00CB4F63" w:rsidP="00CB4F6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 xml:space="preserve">Айлян   Пашала </w:t>
      </w:r>
    </w:p>
    <w:p w14:paraId="38E2915E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66EF9352" w14:textId="77777777" w:rsidR="00CB4F63" w:rsidRPr="00C767EA" w:rsidRDefault="00CB4F63" w:rsidP="00CB4F6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Надка Божинова</w:t>
      </w:r>
    </w:p>
    <w:p w14:paraId="0FF39845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0F253CA0" w14:textId="77777777" w:rsidR="00CB4F63" w:rsidRPr="00C767EA" w:rsidRDefault="00CB4F63" w:rsidP="00CB4F6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 xml:space="preserve">Айгюн Али </w:t>
      </w:r>
    </w:p>
    <w:p w14:paraId="22938A63" w14:textId="77777777" w:rsidR="00CB4F63" w:rsidRPr="00C767EA" w:rsidRDefault="00CB4F63" w:rsidP="00CB4F6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1130BDA7" w14:textId="77777777" w:rsidR="00CB4F63" w:rsidRPr="00C767EA" w:rsidRDefault="00CB4F63" w:rsidP="00CB4F6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Красимир Гатев</w:t>
      </w:r>
    </w:p>
    <w:p w14:paraId="15E8604D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0EC31908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6DA3FE14" w14:textId="77777777" w:rsidR="00CB4F63" w:rsidRPr="00C767EA" w:rsidRDefault="00CB4F63" w:rsidP="00CB4F6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Всички Постоянни комисии ще  проведат заседанието си при следния</w:t>
      </w:r>
    </w:p>
    <w:p w14:paraId="47572B9E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76312B08" w14:textId="77777777" w:rsidR="00CB4F63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3D251BCA" w14:textId="77777777" w:rsidR="00C80F82" w:rsidRPr="00C767EA" w:rsidRDefault="00C80F82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574CBB8E" w14:textId="77777777" w:rsidR="00CB4F63" w:rsidRPr="00C767EA" w:rsidRDefault="00CB4F63" w:rsidP="00CB4F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ДНЕВЕН РЕД :</w:t>
      </w:r>
    </w:p>
    <w:p w14:paraId="35C414EC" w14:textId="77777777" w:rsidR="00CB4F63" w:rsidRPr="00C767EA" w:rsidRDefault="00CB4F63" w:rsidP="00CB4F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3E636F83" w14:textId="194EA853" w:rsidR="00CB4F63" w:rsidRPr="00150BE9" w:rsidRDefault="00CB4F63" w:rsidP="00CB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C767EA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C767EA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C767EA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C767EA">
        <w:rPr>
          <w:rFonts w:ascii="Times New Roman" w:eastAsia="Times New Roman" w:hAnsi="Times New Roman" w:cs="Times New Roman"/>
          <w:i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150BE9" w:rsidRPr="003940EC">
        <w:rPr>
          <w:rFonts w:ascii="Times New Roman" w:hAnsi="Times New Roman" w:cs="Times New Roman"/>
          <w:sz w:val="24"/>
          <w:szCs w:val="28"/>
        </w:rPr>
        <w:t>Изменение на „</w:t>
      </w:r>
      <w:r w:rsidR="00150BE9" w:rsidRPr="003940EC">
        <w:rPr>
          <w:rFonts w:ascii="Times New Roman" w:hAnsi="Times New Roman" w:cs="Times New Roman"/>
          <w:b/>
          <w:bCs/>
          <w:sz w:val="24"/>
          <w:szCs w:val="28"/>
        </w:rPr>
        <w:t>Тарифа за цени и условия за ползване на услуги от Пристанище „Никопол</w:t>
      </w:r>
      <w:r w:rsidR="00150BE9" w:rsidRPr="003940EC">
        <w:rPr>
          <w:rFonts w:ascii="Times New Roman" w:hAnsi="Times New Roman" w:cs="Times New Roman"/>
          <w:sz w:val="24"/>
          <w:szCs w:val="28"/>
        </w:rPr>
        <w:t>“, одобрена с Решение № 447/24.04.2019 г., изменена и допълнена с Решение № 343/28.03.2022 г. на Общински съвет – Никопол.</w:t>
      </w:r>
    </w:p>
    <w:p w14:paraId="07B9BCE6" w14:textId="77777777" w:rsidR="00CB4F63" w:rsidRPr="00C767EA" w:rsidRDefault="00CB4F63" w:rsidP="00CB4F63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14:paraId="7B9081E4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71D40CD3" w14:textId="77777777" w:rsidR="00CB4F63" w:rsidRPr="00E77819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6EFCE460" w14:textId="77777777" w:rsidR="00CB4F63" w:rsidRDefault="00CB4F63" w:rsidP="00CB4F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761990F3" w14:textId="77777777" w:rsidR="00150BE9" w:rsidRPr="00C767EA" w:rsidRDefault="00150BE9" w:rsidP="00CB4F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76D21C1A" w14:textId="23E8F65E" w:rsidR="00CB4F63" w:rsidRPr="003940EC" w:rsidRDefault="00CB4F63" w:rsidP="00CB4F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8"/>
          <w14:ligatures w14:val="none"/>
        </w:rPr>
        <w:t>2</w:t>
      </w:r>
      <w:r w:rsidRPr="00C767EA">
        <w:rPr>
          <w:rFonts w:ascii="Times New Roman" w:eastAsia="Calibri" w:hAnsi="Times New Roman" w:cs="Times New Roman"/>
          <w:bCs/>
          <w:iCs/>
          <w:color w:val="262626"/>
          <w:kern w:val="0"/>
          <w:sz w:val="24"/>
          <w:szCs w:val="28"/>
          <w14:ligatures w14:val="none"/>
        </w:rPr>
        <w:t xml:space="preserve">.Докладна записка </w:t>
      </w:r>
      <w:r w:rsidRPr="00C767EA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C767EA">
        <w:rPr>
          <w:rFonts w:ascii="Calibri" w:eastAsia="Calibri" w:hAnsi="Calibri" w:cs="Times New Roman"/>
          <w:b/>
          <w:bCs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Pr="00C767EA">
        <w:rPr>
          <w:rFonts w:ascii="Calibri" w:eastAsia="Calibri" w:hAnsi="Calibri" w:cs="Times New Roman"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="003940EC" w:rsidRPr="003940EC">
        <w:rPr>
          <w:rFonts w:ascii="Times New Roman" w:hAnsi="Times New Roman" w:cs="Times New Roman"/>
          <w:sz w:val="24"/>
          <w:szCs w:val="24"/>
        </w:rPr>
        <w:t xml:space="preserve">Ползване на дървесина от горски територии общинска собственост през </w:t>
      </w:r>
      <w:r w:rsidR="003940EC" w:rsidRPr="003940EC">
        <w:rPr>
          <w:rFonts w:ascii="Times New Roman" w:hAnsi="Times New Roman" w:cs="Times New Roman"/>
          <w:b/>
          <w:sz w:val="24"/>
          <w:szCs w:val="24"/>
        </w:rPr>
        <w:t>2023 г</w:t>
      </w:r>
      <w:r w:rsidR="003940EC" w:rsidRPr="003940E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58CFA91" w14:textId="77777777" w:rsidR="00CB4F63" w:rsidRPr="00C767EA" w:rsidRDefault="00CB4F63" w:rsidP="00CB4F63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Вносител: Кмет на общината                                                                               </w:t>
      </w:r>
    </w:p>
    <w:p w14:paraId="3C7586E2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03C46FD6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22030F27" w14:textId="77777777" w:rsidR="00CB4F63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5787BC97" w14:textId="77777777" w:rsidR="00150BE9" w:rsidRPr="00C767EA" w:rsidRDefault="00150BE9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6A691DA9" w14:textId="7C17D3C6" w:rsidR="00CB4F63" w:rsidRPr="00C80F82" w:rsidRDefault="00CB4F63" w:rsidP="00C80F82">
      <w:pPr>
        <w:shd w:val="clear" w:color="auto" w:fill="FFFFFF"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3</w:t>
      </w:r>
      <w:r w:rsidRPr="00C767EA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C767EA">
        <w:rPr>
          <w:rFonts w:ascii="Times New Roman" w:eastAsia="Times New Roman" w:hAnsi="Times New Roman" w:cs="Times New Roman"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bookmarkStart w:id="0" w:name="_Hlk98840179"/>
      <w:r w:rsidR="00C80F82" w:rsidRPr="00C80F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Обявяване от частна в публична общинска собственост на </w:t>
      </w:r>
      <w:r w:rsidR="00C80F82" w:rsidRPr="00C80F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втория етаж</w:t>
      </w:r>
      <w:r w:rsidR="00C80F82" w:rsidRPr="00C80F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на недвижим имот общинска собственост, представляващ двуетажна масивна </w:t>
      </w:r>
      <w:r w:rsidR="00C80F82" w:rsidRPr="00C80F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>сграда „</w:t>
      </w:r>
      <w:r w:rsidR="00C80F82" w:rsidRPr="00C80F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Здравна служба и кметство</w:t>
      </w:r>
      <w:r w:rsidR="00C80F82" w:rsidRPr="00C80F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“ със застроена площ 208.00 кв. м. /Двеста и осем квадратни метра/, находяща се в УПИ</w:t>
      </w:r>
      <w:r w:rsidR="00C80F82" w:rsidRPr="00C80F8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I</w:t>
      </w:r>
      <w:r w:rsidR="00C80F82" w:rsidRPr="00C80F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- 258 в стр. кв. 34 с обща площ </w:t>
      </w:r>
      <w:r w:rsidR="00C80F82" w:rsidRPr="00C80F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2 370 кв. м.</w:t>
      </w:r>
      <w:r w:rsidR="00C80F82" w:rsidRPr="00C80F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/Две хиляди триста и седемдесет квадратни метра/ по регулационния план на с. Дебово, община Никопол</w:t>
      </w:r>
      <w:bookmarkEnd w:id="0"/>
      <w:r w:rsidR="00C80F82" w:rsidRPr="00C80F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, актуван с АОС № 528 от 10.06.2004 г. и АОС № 190 от 07.02.2000 г..</w:t>
      </w:r>
    </w:p>
    <w:p w14:paraId="5DA3DC12" w14:textId="77777777" w:rsidR="00CB4F63" w:rsidRPr="00C767EA" w:rsidRDefault="00CB4F63" w:rsidP="00C80F82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</w:t>
      </w:r>
    </w:p>
    <w:p w14:paraId="723E8C28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6493D0C4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15BCE152" w14:textId="77777777" w:rsidR="00CB4F63" w:rsidRPr="00C767EA" w:rsidRDefault="00CB4F63" w:rsidP="00CB4F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B95CC5E" w14:textId="77777777" w:rsidR="00CB4F63" w:rsidRPr="00C767EA" w:rsidRDefault="00CB4F63" w:rsidP="00CB4F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CCDEB65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2CC52D6" w14:textId="679369BF" w:rsidR="00CB4F63" w:rsidRPr="00B438C3" w:rsidRDefault="00C80F82" w:rsidP="00B438C3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262626"/>
          <w:szCs w:val="24"/>
        </w:rPr>
        <w:t>4</w:t>
      </w:r>
      <w:r w:rsidR="00CB4F63" w:rsidRPr="003D3BC1">
        <w:rPr>
          <w:rFonts w:ascii="Times New Roman" w:hAnsi="Times New Roman" w:cs="Times New Roman"/>
          <w:bCs/>
          <w:iCs/>
          <w:color w:val="262626"/>
          <w:szCs w:val="24"/>
        </w:rPr>
        <w:t xml:space="preserve">.Докладна записка </w:t>
      </w:r>
      <w:r w:rsidR="00CB4F63" w:rsidRPr="003D3BC1">
        <w:rPr>
          <w:rFonts w:ascii="Times New Roman" w:hAnsi="Times New Roman" w:cs="Times New Roman"/>
          <w:b/>
          <w:bCs/>
          <w:iCs/>
          <w:color w:val="262626"/>
          <w:szCs w:val="24"/>
          <w:u w:val="single"/>
        </w:rPr>
        <w:t>относно:</w:t>
      </w:r>
      <w:r w:rsidR="00CB4F63" w:rsidRPr="003D3BC1">
        <w:rPr>
          <w:rFonts w:cs="Times New Roman"/>
          <w:b/>
          <w:bCs/>
          <w:i/>
          <w:iCs/>
          <w:color w:val="262626"/>
          <w:szCs w:val="24"/>
        </w:rPr>
        <w:t xml:space="preserve"> </w:t>
      </w:r>
      <w:r w:rsidR="00CB4F63" w:rsidRPr="003D3BC1">
        <w:rPr>
          <w:rFonts w:cs="Times New Roman"/>
          <w:color w:val="262626"/>
          <w:szCs w:val="24"/>
        </w:rPr>
        <w:t xml:space="preserve"> </w:t>
      </w:r>
      <w:bookmarkStart w:id="1" w:name="_Hlk111464829"/>
      <w:r w:rsidR="00B438C3" w:rsidRPr="00611FB7">
        <w:rPr>
          <w:rFonts w:ascii="Times New Roman" w:hAnsi="Times New Roman" w:cs="Times New Roman"/>
          <w:szCs w:val="24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="00B438C3" w:rsidRPr="00611FB7">
        <w:rPr>
          <w:rFonts w:ascii="Times New Roman" w:hAnsi="Times New Roman" w:cs="Times New Roman"/>
          <w:b/>
          <w:bCs/>
          <w:szCs w:val="24"/>
        </w:rPr>
        <w:t>Поземлен имот с идентификатор</w:t>
      </w:r>
      <w:r w:rsidR="00B438C3" w:rsidRPr="00611FB7">
        <w:rPr>
          <w:rFonts w:ascii="Times New Roman" w:hAnsi="Times New Roman" w:cs="Times New Roman"/>
          <w:szCs w:val="24"/>
        </w:rPr>
        <w:t xml:space="preserve"> </w:t>
      </w:r>
      <w:r w:rsidR="00B438C3" w:rsidRPr="00611FB7">
        <w:rPr>
          <w:rFonts w:ascii="Arial" w:hAnsi="Arial" w:cs="Arial"/>
          <w:b/>
          <w:bCs/>
          <w:szCs w:val="24"/>
        </w:rPr>
        <w:t>№</w:t>
      </w:r>
      <w:r w:rsidR="00B438C3" w:rsidRPr="00611FB7">
        <w:rPr>
          <w:rFonts w:ascii="Arial Rounded MT Bold" w:hAnsi="Arial Rounded MT Bold" w:cs="Times New Roman"/>
          <w:b/>
          <w:bCs/>
          <w:szCs w:val="24"/>
        </w:rPr>
        <w:t xml:space="preserve"> </w:t>
      </w:r>
      <w:r w:rsidR="00B438C3" w:rsidRPr="00611FB7">
        <w:rPr>
          <w:rFonts w:ascii="Times New Roman" w:hAnsi="Times New Roman" w:cs="Times New Roman"/>
          <w:b/>
          <w:bCs/>
          <w:szCs w:val="24"/>
        </w:rPr>
        <w:t xml:space="preserve"> </w:t>
      </w:r>
      <w:r w:rsidR="00B438C3" w:rsidRPr="00611FB7">
        <w:rPr>
          <w:rFonts w:ascii="Arial Rounded MT Bold" w:hAnsi="Arial Rounded MT Bold" w:cs="Times New Roman"/>
          <w:b/>
          <w:bCs/>
          <w:szCs w:val="24"/>
          <w:lang w:val="x-none"/>
        </w:rPr>
        <w:t>51932.169.</w:t>
      </w:r>
      <w:r w:rsidR="00B438C3" w:rsidRPr="00611FB7">
        <w:rPr>
          <w:rFonts w:ascii="Arial Rounded MT Bold" w:hAnsi="Arial Rounded MT Bold" w:cs="Times New Roman"/>
          <w:b/>
          <w:bCs/>
          <w:szCs w:val="24"/>
        </w:rPr>
        <w:t>3</w:t>
      </w:r>
      <w:r w:rsidR="00B438C3" w:rsidRPr="00611FB7">
        <w:rPr>
          <w:rFonts w:ascii="Times New Roman" w:hAnsi="Times New Roman" w:cs="Times New Roman"/>
          <w:b/>
          <w:bCs/>
          <w:szCs w:val="24"/>
          <w:lang w:val="x-none"/>
        </w:rPr>
        <w:t xml:space="preserve"> /петдесет и една хиляди деветстотин тридесет и две точка сто шестдесет и девет точка </w:t>
      </w:r>
      <w:r w:rsidR="00B438C3" w:rsidRPr="00611FB7">
        <w:rPr>
          <w:rFonts w:ascii="Times New Roman" w:hAnsi="Times New Roman" w:cs="Times New Roman"/>
          <w:b/>
          <w:bCs/>
          <w:szCs w:val="24"/>
        </w:rPr>
        <w:t>три</w:t>
      </w:r>
      <w:r w:rsidR="00B438C3" w:rsidRPr="00611FB7">
        <w:rPr>
          <w:rFonts w:ascii="Times New Roman" w:hAnsi="Times New Roman" w:cs="Times New Roman"/>
          <w:szCs w:val="24"/>
          <w:lang w:val="x-none"/>
        </w:rPr>
        <w:t>/,</w:t>
      </w:r>
      <w:r w:rsidR="00B438C3" w:rsidRPr="00611FB7">
        <w:rPr>
          <w:rFonts w:ascii="Times New Roman" w:hAnsi="Times New Roman" w:cs="Times New Roman"/>
          <w:szCs w:val="24"/>
        </w:rPr>
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АГКК, с площ от </w:t>
      </w:r>
      <w:r w:rsidR="00B438C3" w:rsidRPr="00611FB7">
        <w:rPr>
          <w:rFonts w:ascii="Times New Roman" w:hAnsi="Times New Roman" w:cs="Times New Roman"/>
          <w:b/>
          <w:bCs/>
          <w:szCs w:val="24"/>
        </w:rPr>
        <w:t>1 034</w:t>
      </w:r>
      <w:r w:rsidR="00B438C3" w:rsidRPr="00611FB7">
        <w:rPr>
          <w:rFonts w:ascii="Times New Roman" w:hAnsi="Times New Roman" w:cs="Times New Roman"/>
          <w:b/>
          <w:szCs w:val="24"/>
        </w:rPr>
        <w:t xml:space="preserve"> кв. м.</w:t>
      </w:r>
      <w:r w:rsidR="00B438C3" w:rsidRPr="00611FB7">
        <w:rPr>
          <w:rFonts w:ascii="Times New Roman" w:hAnsi="Times New Roman" w:cs="Times New Roman"/>
          <w:szCs w:val="24"/>
        </w:rPr>
        <w:t xml:space="preserve"> /хиляда тридесет и четири квадратни метра/, трайно предназначение на територията: Земеделска, начин на трайно ползване: За друг вид застрояване, категория на земята: 5 /пета/, адрес на поземления имот: село Новачене, местност „Край село“, номер по преходен план: 169003, при съседи: </w:t>
      </w:r>
      <w:r w:rsidR="00B438C3" w:rsidRPr="00611FB7">
        <w:rPr>
          <w:rFonts w:ascii="Times New Roman" w:hAnsi="Times New Roman" w:cs="Times New Roman"/>
          <w:b/>
          <w:bCs/>
          <w:szCs w:val="24"/>
        </w:rPr>
        <w:t>51932.888.9901</w:t>
      </w:r>
      <w:r w:rsidR="00B438C3" w:rsidRPr="00611FB7">
        <w:rPr>
          <w:rFonts w:ascii="Times New Roman" w:hAnsi="Times New Roman" w:cs="Times New Roman"/>
          <w:szCs w:val="24"/>
        </w:rPr>
        <w:t xml:space="preserve">, </w:t>
      </w:r>
      <w:r w:rsidR="00B438C3" w:rsidRPr="00611FB7">
        <w:rPr>
          <w:rFonts w:ascii="Times New Roman" w:hAnsi="Times New Roman" w:cs="Times New Roman"/>
          <w:b/>
          <w:bCs/>
          <w:szCs w:val="24"/>
        </w:rPr>
        <w:t>51932.169.478</w:t>
      </w:r>
      <w:r w:rsidR="00B438C3" w:rsidRPr="00611FB7">
        <w:rPr>
          <w:rFonts w:ascii="Times New Roman" w:hAnsi="Times New Roman" w:cs="Times New Roman"/>
          <w:b/>
          <w:szCs w:val="24"/>
        </w:rPr>
        <w:t xml:space="preserve">, </w:t>
      </w:r>
      <w:r w:rsidR="00B438C3" w:rsidRPr="00611FB7">
        <w:rPr>
          <w:rFonts w:ascii="Times New Roman" w:hAnsi="Times New Roman" w:cs="Times New Roman"/>
          <w:b/>
          <w:bCs/>
          <w:szCs w:val="24"/>
        </w:rPr>
        <w:t>51932.169.4, 51932.169.2</w:t>
      </w:r>
      <w:r w:rsidR="00B438C3" w:rsidRPr="00611FB7">
        <w:rPr>
          <w:rFonts w:ascii="Times New Roman" w:hAnsi="Times New Roman" w:cs="Times New Roman"/>
          <w:szCs w:val="24"/>
        </w:rPr>
        <w:t xml:space="preserve">, актуван с </w:t>
      </w:r>
      <w:r w:rsidR="00B438C3" w:rsidRPr="00611FB7">
        <w:rPr>
          <w:rFonts w:ascii="Times New Roman" w:hAnsi="Times New Roman" w:cs="Times New Roman"/>
          <w:color w:val="auto"/>
          <w:szCs w:val="24"/>
        </w:rPr>
        <w:t>Акт за общинска собственост № 5221 от 22.06.2023 г..</w:t>
      </w:r>
    </w:p>
    <w:bookmarkEnd w:id="1"/>
    <w:p w14:paraId="2392D115" w14:textId="77777777" w:rsidR="00CB4F63" w:rsidRPr="00C767EA" w:rsidRDefault="00CB4F63" w:rsidP="00CB4F63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14:paraId="526BD77D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0E36AD7B" w14:textId="77777777" w:rsidR="00CB4F63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62A9FDB5" w14:textId="77777777" w:rsidR="00CB4F63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3CFBCE2" w14:textId="77777777" w:rsidR="00097C05" w:rsidRDefault="00097C05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E722212" w14:textId="77777777" w:rsidR="00942157" w:rsidRPr="00C767EA" w:rsidRDefault="00942157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E76E12C" w14:textId="1D18FD03" w:rsidR="00CB4F63" w:rsidRPr="00CA4AD7" w:rsidRDefault="00C80F82" w:rsidP="00CA4AD7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Cs w:val="24"/>
        </w:rPr>
        <w:t>5</w:t>
      </w:r>
      <w:r w:rsidR="00CB4F63" w:rsidRPr="00C767EA">
        <w:rPr>
          <w:rFonts w:ascii="Times New Roman" w:eastAsia="Times New Roman" w:hAnsi="Times New Roman" w:cs="Times New Roman"/>
          <w:bCs/>
          <w:iCs/>
          <w:color w:val="262626"/>
          <w:szCs w:val="24"/>
        </w:rPr>
        <w:t xml:space="preserve">.Докладна записка </w:t>
      </w:r>
      <w:r w:rsidR="00CB4F63" w:rsidRPr="00C767EA">
        <w:rPr>
          <w:rFonts w:ascii="Times New Roman" w:eastAsia="Times New Roman" w:hAnsi="Times New Roman" w:cs="Times New Roman"/>
          <w:b/>
          <w:bCs/>
          <w:iCs/>
          <w:color w:val="262626"/>
          <w:szCs w:val="24"/>
          <w:u w:val="single"/>
        </w:rPr>
        <w:t>относно</w:t>
      </w:r>
      <w:r w:rsidR="00CB4F63" w:rsidRPr="00C767EA">
        <w:rPr>
          <w:rFonts w:ascii="Times New Roman" w:eastAsia="Times New Roman" w:hAnsi="Times New Roman" w:cs="Times New Roman"/>
          <w:b/>
          <w:bCs/>
          <w:iCs/>
          <w:color w:val="262626"/>
          <w:szCs w:val="24"/>
        </w:rPr>
        <w:t xml:space="preserve">: </w:t>
      </w:r>
      <w:r w:rsidR="00CB4F63" w:rsidRPr="00C767EA">
        <w:rPr>
          <w:rFonts w:ascii="Times New Roman" w:eastAsia="Times New Roman" w:hAnsi="Times New Roman" w:cs="Times New Roman"/>
          <w:b/>
          <w:bCs/>
          <w:i/>
          <w:iCs/>
          <w:color w:val="262626"/>
          <w:szCs w:val="24"/>
        </w:rPr>
        <w:t xml:space="preserve"> </w:t>
      </w:r>
      <w:r w:rsidR="00CA4AD7" w:rsidRPr="00360D2D">
        <w:rPr>
          <w:rFonts w:ascii="Times New Roman" w:hAnsi="Times New Roman" w:cs="Times New Roman"/>
          <w:szCs w:val="24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="00CA4AD7" w:rsidRPr="00360D2D">
        <w:rPr>
          <w:rFonts w:ascii="Times New Roman" w:hAnsi="Times New Roman" w:cs="Times New Roman"/>
          <w:b/>
          <w:bCs/>
          <w:szCs w:val="24"/>
        </w:rPr>
        <w:t>Поземлен имот с идентификатор</w:t>
      </w:r>
      <w:r w:rsidR="00CA4AD7" w:rsidRPr="00360D2D">
        <w:rPr>
          <w:rFonts w:ascii="Times New Roman" w:hAnsi="Times New Roman" w:cs="Times New Roman"/>
          <w:szCs w:val="24"/>
        </w:rPr>
        <w:t xml:space="preserve"> </w:t>
      </w:r>
      <w:r w:rsidR="00CA4AD7" w:rsidRPr="00360D2D">
        <w:rPr>
          <w:rFonts w:ascii="Times New Roman" w:hAnsi="Times New Roman" w:cs="Times New Roman"/>
          <w:b/>
          <w:bCs/>
          <w:szCs w:val="24"/>
        </w:rPr>
        <w:t xml:space="preserve">№  80697.88.331 </w:t>
      </w:r>
      <w:r w:rsidR="00CA4AD7" w:rsidRPr="00360D2D">
        <w:rPr>
          <w:rFonts w:ascii="Times New Roman" w:hAnsi="Times New Roman" w:cs="Times New Roman"/>
          <w:b/>
          <w:bCs/>
          <w:szCs w:val="24"/>
          <w:lang w:val="x-none"/>
        </w:rPr>
        <w:t>/</w:t>
      </w:r>
      <w:r w:rsidR="00CA4AD7" w:rsidRPr="00360D2D">
        <w:rPr>
          <w:rFonts w:ascii="Times New Roman" w:hAnsi="Times New Roman" w:cs="Times New Roman"/>
          <w:b/>
          <w:bCs/>
          <w:szCs w:val="24"/>
        </w:rPr>
        <w:t xml:space="preserve"> осемдесет хиляди шестстотин деветдесет и седем</w:t>
      </w:r>
      <w:r w:rsidR="00CA4AD7" w:rsidRPr="00360D2D">
        <w:rPr>
          <w:rFonts w:ascii="Times New Roman" w:hAnsi="Times New Roman" w:cs="Times New Roman"/>
          <w:b/>
          <w:bCs/>
          <w:szCs w:val="24"/>
          <w:lang w:val="x-none"/>
        </w:rPr>
        <w:t xml:space="preserve"> точка </w:t>
      </w:r>
      <w:r w:rsidR="00CA4AD7" w:rsidRPr="00360D2D">
        <w:rPr>
          <w:rFonts w:ascii="Times New Roman" w:hAnsi="Times New Roman" w:cs="Times New Roman"/>
          <w:b/>
          <w:bCs/>
          <w:szCs w:val="24"/>
        </w:rPr>
        <w:t>осемдесет и осем</w:t>
      </w:r>
      <w:r w:rsidR="00CA4AD7" w:rsidRPr="00360D2D">
        <w:rPr>
          <w:rFonts w:ascii="Times New Roman" w:hAnsi="Times New Roman" w:cs="Times New Roman"/>
          <w:b/>
          <w:bCs/>
          <w:szCs w:val="24"/>
          <w:lang w:val="x-none"/>
        </w:rPr>
        <w:t xml:space="preserve"> точка </w:t>
      </w:r>
      <w:r w:rsidR="00CA4AD7" w:rsidRPr="00360D2D">
        <w:rPr>
          <w:rFonts w:ascii="Times New Roman" w:hAnsi="Times New Roman" w:cs="Times New Roman"/>
          <w:b/>
          <w:bCs/>
          <w:szCs w:val="24"/>
        </w:rPr>
        <w:t>триста тридесет и едно</w:t>
      </w:r>
      <w:r w:rsidR="00CA4AD7" w:rsidRPr="00360D2D">
        <w:rPr>
          <w:rFonts w:ascii="Times New Roman" w:hAnsi="Times New Roman" w:cs="Times New Roman"/>
          <w:szCs w:val="24"/>
          <w:lang w:val="x-none"/>
        </w:rPr>
        <w:t>/,</w:t>
      </w:r>
      <w:r w:rsidR="00CA4AD7" w:rsidRPr="00360D2D">
        <w:rPr>
          <w:rFonts w:ascii="Times New Roman" w:hAnsi="Times New Roman" w:cs="Times New Roman"/>
          <w:szCs w:val="24"/>
        </w:rPr>
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АГКК, с площ от </w:t>
      </w:r>
      <w:r w:rsidR="00CA4AD7" w:rsidRPr="00360D2D">
        <w:rPr>
          <w:rFonts w:ascii="Arial Rounded MT Bold" w:hAnsi="Arial Rounded MT Bold" w:cs="Times New Roman"/>
          <w:b/>
          <w:bCs/>
          <w:szCs w:val="24"/>
        </w:rPr>
        <w:t>12 395</w:t>
      </w:r>
      <w:r w:rsidR="00CA4AD7" w:rsidRPr="00360D2D">
        <w:rPr>
          <w:rFonts w:ascii="Arial Rounded MT Bold" w:hAnsi="Arial Rounded MT Bold" w:cs="Times New Roman"/>
          <w:b/>
          <w:szCs w:val="24"/>
        </w:rPr>
        <w:t xml:space="preserve"> </w:t>
      </w:r>
      <w:r w:rsidR="00CA4AD7" w:rsidRPr="00360D2D">
        <w:rPr>
          <w:b/>
          <w:szCs w:val="24"/>
        </w:rPr>
        <w:t>кв</w:t>
      </w:r>
      <w:r w:rsidR="00CA4AD7" w:rsidRPr="00360D2D">
        <w:rPr>
          <w:rFonts w:ascii="Arial Rounded MT Bold" w:hAnsi="Arial Rounded MT Bold" w:cs="Times New Roman"/>
          <w:b/>
          <w:szCs w:val="24"/>
        </w:rPr>
        <w:t xml:space="preserve">. </w:t>
      </w:r>
      <w:r w:rsidR="00CA4AD7" w:rsidRPr="00360D2D">
        <w:rPr>
          <w:b/>
          <w:szCs w:val="24"/>
        </w:rPr>
        <w:t>м</w:t>
      </w:r>
      <w:r w:rsidR="00CA4AD7" w:rsidRPr="00360D2D">
        <w:rPr>
          <w:rFonts w:ascii="Times New Roman" w:hAnsi="Times New Roman" w:cs="Times New Roman"/>
          <w:b/>
          <w:szCs w:val="24"/>
        </w:rPr>
        <w:t>.</w:t>
      </w:r>
      <w:r w:rsidR="00CA4AD7" w:rsidRPr="00360D2D">
        <w:rPr>
          <w:rFonts w:ascii="Times New Roman" w:hAnsi="Times New Roman" w:cs="Times New Roman"/>
          <w:szCs w:val="24"/>
        </w:rPr>
        <w:t xml:space="preserve"> /дванадесет хиляди триста деветдесет и пет квадратни метра/, трайно предназначение на територията: Земеделска, начин на трайно ползване: Друг вид земеделска земя, категория на земята: 4 /четвърта/, адрес на поземления имот: село Черковица, местност „</w:t>
      </w:r>
      <w:r w:rsidR="00CA4AD7" w:rsidRPr="00360D2D">
        <w:rPr>
          <w:rFonts w:ascii="Times New Roman" w:hAnsi="Times New Roman" w:cs="Times New Roman"/>
          <w:b/>
          <w:bCs/>
          <w:szCs w:val="24"/>
        </w:rPr>
        <w:t>ПОД СЕЛОТО</w:t>
      </w:r>
      <w:r w:rsidR="00CA4AD7" w:rsidRPr="00360D2D">
        <w:rPr>
          <w:rFonts w:ascii="Times New Roman" w:hAnsi="Times New Roman" w:cs="Times New Roman"/>
          <w:szCs w:val="24"/>
        </w:rPr>
        <w:t xml:space="preserve">“, предишен идентификатор: 80697.88.162, номер по преходен план: 088162, при съседи: </w:t>
      </w:r>
      <w:bookmarkStart w:id="2" w:name="_Hlk142159465"/>
      <w:r w:rsidR="00CA4AD7" w:rsidRPr="00360D2D">
        <w:rPr>
          <w:rFonts w:ascii="Times New Roman" w:hAnsi="Times New Roman" w:cs="Times New Roman"/>
          <w:b/>
          <w:bCs/>
          <w:szCs w:val="24"/>
        </w:rPr>
        <w:t>80697.59.15</w:t>
      </w:r>
      <w:bookmarkEnd w:id="2"/>
      <w:r w:rsidR="00CA4AD7" w:rsidRPr="00360D2D">
        <w:rPr>
          <w:rFonts w:ascii="Times New Roman" w:hAnsi="Times New Roman" w:cs="Times New Roman"/>
          <w:b/>
          <w:bCs/>
          <w:szCs w:val="24"/>
        </w:rPr>
        <w:t xml:space="preserve">, 80697.88.159, 80697.59.36, 80697.88.332, 80697.89.190, 80697.59.33, 80697.59.25, 80697.59.17, 80697.59.14, 80697.59.20, 80697.59.16, 80697.59.21, 80697.91.344, 80697.200.9901, </w:t>
      </w:r>
      <w:r w:rsidR="00CA4AD7" w:rsidRPr="00360D2D">
        <w:rPr>
          <w:rFonts w:ascii="Times New Roman" w:hAnsi="Times New Roman" w:cs="Times New Roman"/>
          <w:szCs w:val="24"/>
        </w:rPr>
        <w:t xml:space="preserve">актуван с </w:t>
      </w:r>
      <w:r w:rsidR="00CA4AD7" w:rsidRPr="00360D2D">
        <w:rPr>
          <w:rFonts w:ascii="Times New Roman" w:hAnsi="Times New Roman" w:cs="Times New Roman"/>
          <w:color w:val="auto"/>
          <w:szCs w:val="24"/>
        </w:rPr>
        <w:t>Акт за общинска собственост № 5253 от 04.08.2023 г..</w:t>
      </w:r>
    </w:p>
    <w:p w14:paraId="21A9155A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6EA4D24B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442474B7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459E78DB" w14:textId="77777777" w:rsidR="00CB4F63" w:rsidRPr="00C767EA" w:rsidRDefault="00CB4F63" w:rsidP="00CB4F63">
      <w:pPr>
        <w:keepNext/>
        <w:suppressAutoHyphens/>
        <w:autoSpaceDN w:val="0"/>
        <w:spacing w:after="0" w:line="240" w:lineRule="auto"/>
        <w:textAlignment w:val="baseline"/>
        <w:outlineLvl w:val="6"/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</w:pPr>
    </w:p>
    <w:p w14:paraId="6B8F445F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23ED00B" w14:textId="37D7A615" w:rsidR="00CB4F63" w:rsidRPr="00AC4892" w:rsidRDefault="00C80F82" w:rsidP="00CB4F63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theme="majorBidi"/>
          <w:b/>
          <w:bCs/>
          <w:color w:val="262626"/>
          <w:szCs w:val="24"/>
        </w:rPr>
        <w:t>6</w:t>
      </w:r>
      <w:r w:rsidR="00CB4F63" w:rsidRPr="00C767EA">
        <w:rPr>
          <w:rFonts w:ascii="Times New Roman" w:eastAsia="Times New Roman" w:hAnsi="Times New Roman" w:cstheme="majorBidi"/>
          <w:bCs/>
          <w:color w:val="262626"/>
          <w:szCs w:val="24"/>
        </w:rPr>
        <w:t xml:space="preserve">.Докладна записка </w:t>
      </w:r>
      <w:r w:rsidR="00CB4F63" w:rsidRPr="00C767EA">
        <w:rPr>
          <w:rFonts w:ascii="Times New Roman" w:eastAsia="Times New Roman" w:hAnsi="Times New Roman" w:cstheme="majorBidi"/>
          <w:b/>
          <w:bCs/>
          <w:color w:val="262626"/>
          <w:szCs w:val="24"/>
          <w:u w:val="single"/>
        </w:rPr>
        <w:t>относно:</w:t>
      </w:r>
      <w:r w:rsidR="00CB4F63" w:rsidRPr="00C767EA">
        <w:rPr>
          <w:rFonts w:ascii="Times New Roman" w:eastAsia="Times New Roman" w:hAnsi="Times New Roman" w:cstheme="majorBidi"/>
          <w:b/>
          <w:bCs/>
          <w:i/>
          <w:iCs/>
          <w:color w:val="262626"/>
          <w:szCs w:val="24"/>
        </w:rPr>
        <w:t xml:space="preserve"> </w:t>
      </w:r>
      <w:r w:rsidR="00CB4F63" w:rsidRPr="00C767EA">
        <w:rPr>
          <w:rFonts w:ascii="Times New Roman" w:eastAsia="Times New Roman" w:hAnsi="Times New Roman" w:cstheme="majorBidi"/>
          <w:bCs/>
          <w:i/>
          <w:iCs/>
          <w:color w:val="262626"/>
          <w:szCs w:val="24"/>
        </w:rPr>
        <w:t xml:space="preserve"> </w:t>
      </w:r>
      <w:r w:rsidR="00AC4892" w:rsidRPr="00496A10">
        <w:rPr>
          <w:rFonts w:ascii="Times New Roman" w:hAnsi="Times New Roman" w:cs="Times New Roman"/>
          <w:szCs w:val="24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="00AC4892" w:rsidRPr="00496A10">
        <w:rPr>
          <w:rFonts w:ascii="Times New Roman" w:hAnsi="Times New Roman" w:cs="Times New Roman"/>
          <w:b/>
          <w:bCs/>
          <w:szCs w:val="24"/>
        </w:rPr>
        <w:t xml:space="preserve">Урегулиран поземлен имот </w:t>
      </w:r>
      <w:r w:rsidR="00AC4892" w:rsidRPr="00496A10">
        <w:rPr>
          <w:rFonts w:ascii="Times New Roman" w:hAnsi="Times New Roman" w:cs="Times New Roman"/>
          <w:b/>
          <w:bCs/>
          <w:szCs w:val="24"/>
          <w:lang w:val="en-US"/>
        </w:rPr>
        <w:t>IV – 484 /</w:t>
      </w:r>
      <w:r w:rsidR="00AC4892" w:rsidRPr="00496A10">
        <w:rPr>
          <w:rFonts w:ascii="Times New Roman" w:hAnsi="Times New Roman" w:cs="Times New Roman"/>
          <w:b/>
          <w:bCs/>
          <w:szCs w:val="24"/>
        </w:rPr>
        <w:t xml:space="preserve">четири римско, четиристотин осемдесет и четири арабско/ </w:t>
      </w:r>
      <w:r w:rsidR="00AC4892" w:rsidRPr="00496A10">
        <w:rPr>
          <w:rFonts w:ascii="Times New Roman" w:hAnsi="Times New Roman"/>
          <w:b/>
          <w:bCs/>
          <w:szCs w:val="24"/>
        </w:rPr>
        <w:t>в стр. кв. 11 /единадесет/</w:t>
      </w:r>
      <w:r w:rsidR="00AC4892" w:rsidRPr="00496A10">
        <w:rPr>
          <w:rFonts w:ascii="Times New Roman" w:hAnsi="Times New Roman"/>
          <w:szCs w:val="24"/>
        </w:rPr>
        <w:t xml:space="preserve"> по регулационния план на с. </w:t>
      </w:r>
      <w:r w:rsidR="00AC4892" w:rsidRPr="00496A10">
        <w:rPr>
          <w:rFonts w:ascii="Times New Roman" w:hAnsi="Times New Roman"/>
          <w:szCs w:val="24"/>
        </w:rPr>
        <w:lastRenderedPageBreak/>
        <w:t>Муселиево, община Никопол, област Плевен</w:t>
      </w:r>
      <w:r w:rsidR="00AC4892" w:rsidRPr="00496A10">
        <w:rPr>
          <w:rFonts w:ascii="Times New Roman" w:hAnsi="Times New Roman" w:cs="Times New Roman"/>
          <w:szCs w:val="24"/>
        </w:rPr>
        <w:t xml:space="preserve">, одобрена със Заповед № 3714/20.11.1986 г., с площ от </w:t>
      </w:r>
      <w:r w:rsidR="00AC4892" w:rsidRPr="00496A10">
        <w:rPr>
          <w:rFonts w:ascii="Arial Rounded MT Bold" w:hAnsi="Arial Rounded MT Bold"/>
          <w:b/>
          <w:bCs/>
          <w:szCs w:val="24"/>
        </w:rPr>
        <w:t xml:space="preserve">750.00 </w:t>
      </w:r>
      <w:r w:rsidR="00AC4892" w:rsidRPr="00496A10">
        <w:rPr>
          <w:b/>
          <w:bCs/>
          <w:szCs w:val="24"/>
        </w:rPr>
        <w:t>кв</w:t>
      </w:r>
      <w:r w:rsidR="00AC4892" w:rsidRPr="00496A10">
        <w:rPr>
          <w:rFonts w:ascii="Arial Rounded MT Bold" w:hAnsi="Arial Rounded MT Bold"/>
          <w:b/>
          <w:bCs/>
          <w:szCs w:val="24"/>
        </w:rPr>
        <w:t xml:space="preserve">. </w:t>
      </w:r>
      <w:r w:rsidR="00AC4892" w:rsidRPr="00496A10">
        <w:rPr>
          <w:b/>
          <w:bCs/>
          <w:szCs w:val="24"/>
        </w:rPr>
        <w:t>м</w:t>
      </w:r>
      <w:r w:rsidR="00AC4892" w:rsidRPr="00496A10">
        <w:rPr>
          <w:rFonts w:ascii="Arial Rounded MT Bold" w:hAnsi="Arial Rounded MT Bold"/>
          <w:szCs w:val="24"/>
        </w:rPr>
        <w:t>.</w:t>
      </w:r>
      <w:r w:rsidR="00AC4892" w:rsidRPr="00496A10">
        <w:rPr>
          <w:rFonts w:ascii="Times New Roman" w:hAnsi="Times New Roman"/>
          <w:szCs w:val="24"/>
        </w:rPr>
        <w:t xml:space="preserve"> /седемстотин и петдесет квадратни метра/</w:t>
      </w:r>
      <w:r w:rsidR="00AC4892" w:rsidRPr="00496A10">
        <w:rPr>
          <w:rFonts w:ascii="Times New Roman" w:hAnsi="Times New Roman" w:cs="Times New Roman"/>
          <w:szCs w:val="24"/>
        </w:rPr>
        <w:t xml:space="preserve">, при граници на имота: улица, урегулиран поземлен имот </w:t>
      </w:r>
      <w:r w:rsidR="00AC4892" w:rsidRPr="00496A10">
        <w:rPr>
          <w:rFonts w:ascii="Times New Roman" w:hAnsi="Times New Roman" w:cs="Times New Roman"/>
          <w:szCs w:val="24"/>
          <w:lang w:val="en-US"/>
        </w:rPr>
        <w:t>XI</w:t>
      </w:r>
      <w:r w:rsidR="00AC4892" w:rsidRPr="00496A10">
        <w:rPr>
          <w:rFonts w:ascii="Times New Roman" w:hAnsi="Times New Roman" w:cs="Times New Roman"/>
          <w:szCs w:val="24"/>
        </w:rPr>
        <w:t xml:space="preserve"> </w:t>
      </w:r>
      <w:r w:rsidR="00AC4892" w:rsidRPr="00496A10">
        <w:rPr>
          <w:rFonts w:ascii="Times New Roman" w:hAnsi="Times New Roman" w:cs="Times New Roman"/>
          <w:szCs w:val="24"/>
          <w:lang w:val="en-US"/>
        </w:rPr>
        <w:t>-</w:t>
      </w:r>
      <w:r w:rsidR="00AC4892" w:rsidRPr="00496A10">
        <w:rPr>
          <w:rFonts w:ascii="Times New Roman" w:hAnsi="Times New Roman" w:cs="Times New Roman"/>
          <w:szCs w:val="24"/>
        </w:rPr>
        <w:t xml:space="preserve"> </w:t>
      </w:r>
      <w:r w:rsidR="00AC4892" w:rsidRPr="00496A10">
        <w:rPr>
          <w:rFonts w:ascii="Times New Roman" w:hAnsi="Times New Roman" w:cs="Times New Roman"/>
          <w:szCs w:val="24"/>
          <w:lang w:val="en-US"/>
        </w:rPr>
        <w:t>481</w:t>
      </w:r>
      <w:r w:rsidR="00AC4892" w:rsidRPr="00496A10">
        <w:rPr>
          <w:rFonts w:ascii="Times New Roman" w:hAnsi="Times New Roman" w:cs="Times New Roman"/>
          <w:szCs w:val="24"/>
        </w:rPr>
        <w:t xml:space="preserve"> на Николай Илиев Спасов, урегулиран поземлен имот </w:t>
      </w:r>
      <w:r w:rsidR="00AC4892" w:rsidRPr="00496A10">
        <w:rPr>
          <w:rFonts w:ascii="Times New Roman" w:hAnsi="Times New Roman" w:cs="Times New Roman"/>
          <w:szCs w:val="24"/>
          <w:lang w:val="en-US"/>
        </w:rPr>
        <w:t>III - 485</w:t>
      </w:r>
      <w:r w:rsidR="00AC4892" w:rsidRPr="00496A10">
        <w:rPr>
          <w:rFonts w:ascii="Times New Roman" w:hAnsi="Times New Roman" w:cs="Times New Roman"/>
          <w:szCs w:val="24"/>
        </w:rPr>
        <w:t xml:space="preserve"> на Наташа Георгиева Кънчева и </w:t>
      </w:r>
      <w:r w:rsidR="00AC4892" w:rsidRPr="00496A10">
        <w:rPr>
          <w:rFonts w:ascii="Times New Roman" w:hAnsi="Times New Roman" w:cs="Times New Roman"/>
          <w:szCs w:val="24"/>
          <w:lang w:val="en-US"/>
        </w:rPr>
        <w:t xml:space="preserve"> </w:t>
      </w:r>
      <w:r w:rsidR="00AC4892" w:rsidRPr="00496A10">
        <w:rPr>
          <w:rFonts w:ascii="Times New Roman" w:hAnsi="Times New Roman" w:cs="Times New Roman"/>
          <w:szCs w:val="24"/>
        </w:rPr>
        <w:t xml:space="preserve">урегулиран поземлен имот </w:t>
      </w:r>
      <w:r w:rsidR="00AC4892" w:rsidRPr="00496A10">
        <w:rPr>
          <w:rFonts w:ascii="Times New Roman" w:hAnsi="Times New Roman" w:cs="Times New Roman"/>
          <w:szCs w:val="24"/>
          <w:lang w:val="en-US"/>
        </w:rPr>
        <w:t>V – 482</w:t>
      </w:r>
      <w:r w:rsidR="00AC4892" w:rsidRPr="00496A10">
        <w:rPr>
          <w:rFonts w:ascii="Times New Roman" w:hAnsi="Times New Roman" w:cs="Times New Roman"/>
          <w:szCs w:val="24"/>
        </w:rPr>
        <w:t xml:space="preserve"> на Георги Петков Иванов и Александра </w:t>
      </w:r>
      <w:proofErr w:type="spellStart"/>
      <w:r w:rsidR="00AC4892" w:rsidRPr="00496A10">
        <w:rPr>
          <w:rFonts w:ascii="Times New Roman" w:hAnsi="Times New Roman" w:cs="Times New Roman"/>
          <w:szCs w:val="24"/>
        </w:rPr>
        <w:t>Василиевна</w:t>
      </w:r>
      <w:proofErr w:type="spellEnd"/>
      <w:r w:rsidR="00AC4892" w:rsidRPr="00496A10">
        <w:rPr>
          <w:rFonts w:ascii="Times New Roman" w:hAnsi="Times New Roman" w:cs="Times New Roman"/>
          <w:szCs w:val="24"/>
        </w:rPr>
        <w:t xml:space="preserve"> Иванова, актуван с </w:t>
      </w:r>
      <w:r w:rsidR="00AC4892" w:rsidRPr="00496A10">
        <w:rPr>
          <w:rFonts w:ascii="Times New Roman" w:hAnsi="Times New Roman" w:cs="Times New Roman"/>
          <w:color w:val="auto"/>
          <w:szCs w:val="24"/>
        </w:rPr>
        <w:t>Акт за общинска собственост № 264 от 22.08.2001 г..</w:t>
      </w:r>
    </w:p>
    <w:p w14:paraId="6EC0269C" w14:textId="77777777" w:rsidR="00CB4F63" w:rsidRPr="00C767EA" w:rsidRDefault="00CB4F63" w:rsidP="00CB4F63">
      <w:pPr>
        <w:suppressAutoHyphens/>
        <w:autoSpaceDN w:val="0"/>
        <w:spacing w:after="0" w:line="242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5C962F2C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089C989C" w14:textId="77777777" w:rsidR="00CB4F63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7A97422E" w14:textId="77777777" w:rsidR="00CB4F63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ED613E1" w14:textId="77777777" w:rsidR="00AC4892" w:rsidRDefault="00AC4892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C6F9C57" w14:textId="77777777" w:rsidR="003B0CF3" w:rsidRPr="00C767EA" w:rsidRDefault="003B0CF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7D2D0AE" w14:textId="24ABFF9B" w:rsidR="00CB4F63" w:rsidRPr="00A74984" w:rsidRDefault="00C80F82" w:rsidP="00CB4F63">
      <w:pPr>
        <w:pStyle w:val="a5"/>
        <w:spacing w:after="0" w:line="24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Cs w:val="24"/>
        </w:rPr>
        <w:t>7</w:t>
      </w:r>
      <w:r w:rsidR="00CB4F63" w:rsidRPr="00C767EA">
        <w:rPr>
          <w:rFonts w:ascii="Times New Roman" w:eastAsia="Times New Roman" w:hAnsi="Times New Roman" w:cs="Times New Roman"/>
          <w:bCs/>
          <w:iCs/>
          <w:color w:val="262626"/>
          <w:szCs w:val="24"/>
        </w:rPr>
        <w:t xml:space="preserve">.Докладна записка </w:t>
      </w:r>
      <w:r w:rsidR="00CB4F63" w:rsidRPr="00C767EA">
        <w:rPr>
          <w:rFonts w:ascii="Times New Roman" w:eastAsia="Times New Roman" w:hAnsi="Times New Roman" w:cs="Times New Roman"/>
          <w:b/>
          <w:bCs/>
          <w:iCs/>
          <w:color w:val="262626"/>
          <w:szCs w:val="24"/>
          <w:u w:val="single"/>
        </w:rPr>
        <w:t>относно:</w:t>
      </w:r>
      <w:r w:rsidR="00CB4F63" w:rsidRPr="00C767EA">
        <w:rPr>
          <w:rFonts w:ascii="Times New Roman" w:eastAsia="Times New Roman" w:hAnsi="Times New Roman" w:cs="Times New Roman"/>
          <w:b/>
          <w:bCs/>
          <w:i/>
          <w:iCs/>
          <w:color w:val="262626"/>
          <w:szCs w:val="24"/>
        </w:rPr>
        <w:t xml:space="preserve"> </w:t>
      </w:r>
      <w:r w:rsidR="00CB4F63" w:rsidRPr="00C767EA">
        <w:rPr>
          <w:rFonts w:ascii="Times New Roman" w:eastAsia="Times New Roman" w:hAnsi="Times New Roman" w:cs="Times New Roman"/>
          <w:bCs/>
          <w:i/>
          <w:iCs/>
          <w:color w:val="262626"/>
          <w:szCs w:val="24"/>
        </w:rPr>
        <w:t xml:space="preserve"> </w:t>
      </w:r>
      <w:r w:rsidR="00A74984" w:rsidRPr="00A74984">
        <w:rPr>
          <w:rFonts w:ascii="Times New Roman" w:hAnsi="Times New Roman"/>
          <w:szCs w:val="24"/>
        </w:rPr>
        <w:t>Отпускане на еднократни финансови помощи по решение на общинския съвет.</w:t>
      </w:r>
    </w:p>
    <w:p w14:paraId="0D9C6154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434E9D3F" w14:textId="5DD64A64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A74984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С.Стефанов</w:t>
      </w:r>
    </w:p>
    <w:p w14:paraId="39F34989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4558E9D5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F0F5AC7" w14:textId="77777777" w:rsidR="00CB4F63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42E67C0" w14:textId="77777777" w:rsidR="003B0CF3" w:rsidRDefault="003B0CF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B1A92A9" w14:textId="32CD83C7" w:rsidR="00CB4F63" w:rsidRPr="0093756D" w:rsidRDefault="00C80F82" w:rsidP="0093756D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8</w:t>
      </w:r>
      <w:r w:rsidR="00CB4F63" w:rsidRPr="00C767EA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="00CB4F63"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="00CB4F63" w:rsidRPr="00C767EA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CB4F63" w:rsidRPr="00C767EA">
        <w:rPr>
          <w:rFonts w:ascii="Times New Roman" w:eastAsia="Times New Roman" w:hAnsi="Times New Roman" w:cs="Times New Roman"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93756D" w:rsidRPr="009375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Изменение на Наредба за начални цени за отдаване под наем на общински обекти и терени със стопанско и административно предназначение в община Никопол, приета с Решение № 498/24.03.2023 г. на Общински съвет – Никопол.</w:t>
      </w:r>
    </w:p>
    <w:p w14:paraId="1579155E" w14:textId="77777777" w:rsidR="00CB4F63" w:rsidRPr="00C767EA" w:rsidRDefault="00CB4F63" w:rsidP="009375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613584EC" w14:textId="7C1C93B1" w:rsidR="00CB4F63" w:rsidRPr="00C767EA" w:rsidRDefault="00CB4F63" w:rsidP="00937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93756D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И.Гюлянлиев</w:t>
      </w:r>
    </w:p>
    <w:p w14:paraId="5D394067" w14:textId="29D4ADD5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с п-л </w:t>
      </w:r>
      <w:proofErr w:type="spellStart"/>
      <w:r w:rsidR="0093756D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К.Гатев</w:t>
      </w:r>
      <w:proofErr w:type="spellEnd"/>
    </w:p>
    <w:p w14:paraId="7868941E" w14:textId="77777777" w:rsidR="00CB4F63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AD3FEE5" w14:textId="77777777" w:rsidR="003B0CF3" w:rsidRDefault="003B0CF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F0747E5" w14:textId="77777777" w:rsidR="00CB4F63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55E05EB" w14:textId="0379E761" w:rsidR="00CB4F63" w:rsidRPr="00247EDF" w:rsidRDefault="00C80F82" w:rsidP="00247EDF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9</w:t>
      </w:r>
      <w:r w:rsidR="00CB4F63" w:rsidRPr="0002390C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="00CB4F63" w:rsidRPr="0002390C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="00CB4F63" w:rsidRPr="0002390C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CB4F63" w:rsidRPr="0002390C">
        <w:rPr>
          <w:rFonts w:ascii="Times New Roman" w:eastAsia="Times New Roman" w:hAnsi="Times New Roman" w:cs="Times New Roman"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247EDF" w:rsidRPr="00F90FE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Разрешаване изработването на проект за подробен устройствен план – парцеларен план</w:t>
      </w:r>
      <w:r w:rsidR="00247EDF" w:rsidRPr="00F90FE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247EDF" w:rsidRPr="00F90FE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за  обект:</w:t>
      </w:r>
      <w:bookmarkStart w:id="3" w:name="_Hlk94863981"/>
      <w:r w:rsidR="00247EDF" w:rsidRPr="00F90FE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proofErr w:type="spellStart"/>
      <w:r w:rsidR="00247EDF" w:rsidRPr="00F90F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Ветроенергиен</w:t>
      </w:r>
      <w:proofErr w:type="spellEnd"/>
      <w:r w:rsidR="00247EDF" w:rsidRPr="00F90F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парк, с. Черковица, общ. Никопол, обл. Плевен</w:t>
      </w:r>
      <w:bookmarkEnd w:id="3"/>
      <w:r w:rsidR="00247EDF" w:rsidRPr="00F90F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, находящ се в ПИ </w:t>
      </w:r>
      <w:r w:rsidR="00247EDF" w:rsidRPr="00F90FEE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bg-BG"/>
          <w14:ligatures w14:val="none"/>
        </w:rPr>
        <w:t xml:space="preserve">80697.15.59 и ПИ 80697.40.15, </w:t>
      </w:r>
      <w:r w:rsidR="00247EDF" w:rsidRPr="00F90F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подобект: Вътрешен кабелен електропровод </w:t>
      </w:r>
      <w:proofErr w:type="spellStart"/>
      <w:r w:rsidR="00247EDF" w:rsidRPr="00F90F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СрН</w:t>
      </w:r>
      <w:proofErr w:type="spellEnd"/>
      <w:r w:rsidR="00247EDF" w:rsidRPr="00F90F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20</w:t>
      </w:r>
      <w:r w:rsidR="00247EDF" w:rsidRPr="00F90F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bg-BG"/>
          <w14:ligatures w14:val="none"/>
        </w:rPr>
        <w:t>kV</w:t>
      </w:r>
      <w:r w:rsidR="00247EDF" w:rsidRPr="00F90F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и сервитутни зони </w:t>
      </w:r>
      <w:r w:rsidR="00247EDF" w:rsidRPr="00F90FEE">
        <w:rPr>
          <w:rFonts w:ascii="Times New Roman" w:eastAsia="Times New Roman" w:hAnsi="Times New Roman" w:cs="Times New Roman"/>
          <w:b/>
          <w:bCs/>
          <w:kern w:val="0"/>
          <w:lang w:eastAsia="bg-BG"/>
          <w14:ligatures w14:val="none"/>
        </w:rPr>
        <w:t>на ветрогенераторите</w:t>
      </w:r>
      <w:r w:rsidR="00247EDF" w:rsidRPr="00F90FE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основание  заявление с вх. № 26-349 от 08.08.2023 г..</w:t>
      </w:r>
    </w:p>
    <w:p w14:paraId="7315C729" w14:textId="77777777" w:rsidR="00CB4F63" w:rsidRPr="00C767EA" w:rsidRDefault="00CB4F63" w:rsidP="00CB4F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258651FA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2D03B4D2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023C9D55" w14:textId="77777777" w:rsidR="00CB4F63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3A13099" w14:textId="77777777" w:rsidR="003B0CF3" w:rsidRDefault="003B0CF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A6C6C77" w14:textId="77777777" w:rsidR="00CB4F63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C89FFFA" w14:textId="5F046A80" w:rsidR="00CB4F63" w:rsidRPr="00247EDF" w:rsidRDefault="00CB4F63" w:rsidP="00CB4F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</w:t>
      </w:r>
      <w:r w:rsidR="00C80F82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0</w:t>
      </w:r>
      <w:r w:rsidRPr="00C767EA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C767EA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C767EA">
        <w:rPr>
          <w:rFonts w:ascii="Times New Roman" w:eastAsia="Times New Roman" w:hAnsi="Times New Roman" w:cs="Times New Roman"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247EDF" w:rsidRPr="00E24DC7">
        <w:rPr>
          <w:rFonts w:ascii="Times New Roman" w:hAnsi="Times New Roman" w:cs="Times New Roman"/>
          <w:iCs/>
          <w:sz w:val="24"/>
          <w:szCs w:val="24"/>
        </w:rPr>
        <w:t>Кандидатстване с проектно предложение</w:t>
      </w:r>
      <w:r w:rsidR="00247EDF" w:rsidRPr="00E24DC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47EDF" w:rsidRPr="00E24DC7">
        <w:rPr>
          <w:rFonts w:ascii="Times New Roman" w:hAnsi="Times New Roman" w:cs="Times New Roman"/>
          <w:iCs/>
          <w:sz w:val="24"/>
          <w:szCs w:val="24"/>
        </w:rPr>
        <w:t>с наименование: „</w:t>
      </w:r>
      <w:r w:rsidR="00247EDF" w:rsidRPr="00E24DC7">
        <w:rPr>
          <w:rFonts w:ascii="Times New Roman" w:hAnsi="Times New Roman" w:cs="Times New Roman"/>
          <w:bCs/>
          <w:iCs/>
          <w:sz w:val="24"/>
          <w:szCs w:val="24"/>
        </w:rPr>
        <w:t xml:space="preserve">Зелена инфраструктура за подобряване защитата и опазването на природата и биоразнообразието, включително в градските райони) </w:t>
      </w:r>
      <w:r w:rsidR="00247EDF" w:rsidRPr="00E24DC7">
        <w:rPr>
          <w:rFonts w:ascii="Times New Roman" w:hAnsi="Times New Roman" w:cs="Times New Roman"/>
          <w:b/>
          <w:bCs/>
          <w:iCs/>
          <w:sz w:val="24"/>
          <w:szCs w:val="24"/>
        </w:rPr>
        <w:t>по</w:t>
      </w:r>
      <w:r w:rsidR="00247EDF" w:rsidRPr="00E24D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7EDF" w:rsidRPr="00E24DC7">
        <w:rPr>
          <w:rFonts w:ascii="Times New Roman" w:hAnsi="Times New Roman" w:cs="Times New Roman"/>
          <w:b/>
          <w:bCs/>
          <w:iCs/>
          <w:sz w:val="24"/>
          <w:szCs w:val="24"/>
        </w:rPr>
        <w:t>Програма за трансгранично сътрудничество РУМЪНИЯ - БЪЛГАРИЯ  2014 - 2020 - INTRREG V-A.</w:t>
      </w:r>
    </w:p>
    <w:p w14:paraId="352DF622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3F4847CD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52F747F5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73905C97" w14:textId="77777777" w:rsidR="00CB4F63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74857C9" w14:textId="77777777" w:rsidR="003B0CF3" w:rsidRDefault="003B0CF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43CFDDA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2E34460" w14:textId="128679DB" w:rsidR="00CB4F63" w:rsidRPr="003B0CF3" w:rsidRDefault="00CB4F63" w:rsidP="003B0C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lastRenderedPageBreak/>
        <w:t>1</w:t>
      </w:r>
      <w:r w:rsidR="00C80F82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C767EA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="003B0CF3" w:rsidRPr="00D27B1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  <w:t>Становище за сформиране на самостоятелни маломерни паралелки в Гимназиален етап през учебната 2023/2024 година в СУ „Христо Ботев“ град Никопол</w:t>
      </w:r>
      <w:r w:rsidR="003B0CF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bg-BG"/>
          <w14:ligatures w14:val="none"/>
        </w:rPr>
        <w:t>.</w:t>
      </w:r>
      <w:r w:rsidRPr="00C767EA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bookmarkStart w:id="4" w:name="_Hlk142911123"/>
    </w:p>
    <w:bookmarkEnd w:id="4"/>
    <w:p w14:paraId="53C2E8D8" w14:textId="77777777" w:rsidR="00CB4F63" w:rsidRPr="00C767EA" w:rsidRDefault="00CB4F63" w:rsidP="003B0C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                                                                                            </w:t>
      </w: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Вносител: Кмет на общината</w:t>
      </w:r>
    </w:p>
    <w:p w14:paraId="600FC8BA" w14:textId="5894744A" w:rsidR="00D84E8A" w:rsidRPr="00C767EA" w:rsidRDefault="00CB4F63" w:rsidP="003B0C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D84E8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А.Бинбашиева</w:t>
      </w:r>
    </w:p>
    <w:p w14:paraId="76423909" w14:textId="649D1568" w:rsidR="00CB4F63" w:rsidRPr="00C767EA" w:rsidRDefault="00CB4F63" w:rsidP="003B0C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</w:t>
      </w:r>
      <w:r w:rsidR="00D84E8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Али</w:t>
      </w:r>
    </w:p>
    <w:p w14:paraId="659301E2" w14:textId="77777777" w:rsidR="00CB4F63" w:rsidRPr="00C767EA" w:rsidRDefault="00CB4F63" w:rsidP="00CB4F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3BC1F6E" w14:textId="77777777" w:rsidR="00CB4F63" w:rsidRPr="00C767EA" w:rsidRDefault="00CB4F63" w:rsidP="00CB4F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30EA11D" w14:textId="77777777" w:rsidR="00CB4F63" w:rsidRPr="00C767EA" w:rsidRDefault="00CB4F63" w:rsidP="00CB4F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F224A87" w14:textId="28E44214" w:rsidR="00D84E8A" w:rsidRPr="003B0CF3" w:rsidRDefault="00D84E8A" w:rsidP="00D84E8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2</w:t>
      </w:r>
      <w:r w:rsidRPr="00C767EA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C767EA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3B0CF3" w:rsidRPr="00704743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Даване съгласие</w:t>
      </w:r>
      <w:r w:rsidR="003B0CF3" w:rsidRPr="00704743">
        <w:rPr>
          <w:rStyle w:val="a6"/>
          <w:rFonts w:ascii="Times New Roman" w:hAnsi="Times New Roman" w:cs="Times New Roman"/>
          <w:iCs/>
          <w:sz w:val="24"/>
          <w:szCs w:val="24"/>
        </w:rPr>
        <w:t xml:space="preserve"> </w:t>
      </w:r>
      <w:r w:rsidR="003B0CF3" w:rsidRPr="00704743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за провеждане на предучилищно образование с брой на децата в група в ДГ „Здравец“ с. Муселиево под нормативно определения минимален брой през учебната 2023/2024 година.</w:t>
      </w:r>
    </w:p>
    <w:p w14:paraId="3191D71D" w14:textId="77777777" w:rsidR="00D84E8A" w:rsidRPr="00C767EA" w:rsidRDefault="00D84E8A" w:rsidP="00D84E8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                                                                                            </w:t>
      </w: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Вносител: Кмет на общината</w:t>
      </w:r>
    </w:p>
    <w:p w14:paraId="68D1E474" w14:textId="77777777" w:rsidR="00D84E8A" w:rsidRPr="00C767EA" w:rsidRDefault="00D84E8A" w:rsidP="00D84E8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А.Бинбашиева</w:t>
      </w:r>
    </w:p>
    <w:p w14:paraId="57362FE6" w14:textId="77777777" w:rsidR="00D84E8A" w:rsidRPr="00C767EA" w:rsidRDefault="00D84E8A" w:rsidP="00D84E8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Али</w:t>
      </w:r>
    </w:p>
    <w:p w14:paraId="1347D3CB" w14:textId="54D86AC3" w:rsidR="00CB4F63" w:rsidRPr="00C767EA" w:rsidRDefault="00CB4F63" w:rsidP="00D84E8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594C8C5" w14:textId="77777777" w:rsidR="00CB4F63" w:rsidRDefault="00CB4F63" w:rsidP="00CB4F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8B7E07D" w14:textId="77777777" w:rsidR="003B0CF3" w:rsidRDefault="003B0CF3" w:rsidP="00CB4F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0779263" w14:textId="77777777" w:rsidR="003B0CF3" w:rsidRDefault="003B0CF3" w:rsidP="00CB4F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FA40AC1" w14:textId="77777777" w:rsidR="003B0CF3" w:rsidRDefault="003B0CF3" w:rsidP="00CB4F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56251F8" w14:textId="77777777" w:rsidR="003B0CF3" w:rsidRPr="00C767EA" w:rsidRDefault="003B0CF3" w:rsidP="00CB4F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7E705FB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д-р ЦВЕТАН АНДРЕЕВ -</w:t>
      </w:r>
    </w:p>
    <w:p w14:paraId="74DD54E8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14:paraId="6A0F49AE" w14:textId="77777777" w:rsidR="00CB4F63" w:rsidRPr="00C767EA" w:rsidRDefault="00CB4F63" w:rsidP="00CB4F6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</w:p>
    <w:p w14:paraId="678A8CB9" w14:textId="77777777" w:rsidR="00CB4F63" w:rsidRDefault="00CB4F63" w:rsidP="00CB4F63"/>
    <w:p w14:paraId="14A74A9B" w14:textId="23125CFF" w:rsidR="003B0CF3" w:rsidRPr="00D27B1F" w:rsidRDefault="003B0CF3" w:rsidP="003B0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bg-BG"/>
          <w14:ligatures w14:val="none"/>
        </w:rPr>
      </w:pPr>
    </w:p>
    <w:p w14:paraId="0DC026CF" w14:textId="77777777" w:rsidR="00C65DFC" w:rsidRDefault="00C65DFC"/>
    <w:sectPr w:rsidR="00C65DFC" w:rsidSect="00942157">
      <w:footerReference w:type="default" r:id="rId6"/>
      <w:pgSz w:w="11906" w:h="16838"/>
      <w:pgMar w:top="1276" w:right="991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0FB0" w14:textId="77777777" w:rsidR="002070D8" w:rsidRDefault="002070D8">
      <w:pPr>
        <w:spacing w:after="0" w:line="240" w:lineRule="auto"/>
      </w:pPr>
      <w:r>
        <w:separator/>
      </w:r>
    </w:p>
  </w:endnote>
  <w:endnote w:type="continuationSeparator" w:id="0">
    <w:p w14:paraId="130BE6F4" w14:textId="77777777" w:rsidR="002070D8" w:rsidRDefault="0020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805B" w14:textId="77777777" w:rsidR="00A87BB1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0A59F329" w14:textId="77777777" w:rsidR="00A87BB1" w:rsidRDefault="00A87B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B427" w14:textId="77777777" w:rsidR="002070D8" w:rsidRDefault="002070D8">
      <w:pPr>
        <w:spacing w:after="0" w:line="240" w:lineRule="auto"/>
      </w:pPr>
      <w:r>
        <w:separator/>
      </w:r>
    </w:p>
  </w:footnote>
  <w:footnote w:type="continuationSeparator" w:id="0">
    <w:p w14:paraId="7C29E590" w14:textId="77777777" w:rsidR="002070D8" w:rsidRDefault="00207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63"/>
    <w:rsid w:val="00097C05"/>
    <w:rsid w:val="00150BE9"/>
    <w:rsid w:val="001A4D9E"/>
    <w:rsid w:val="002070D8"/>
    <w:rsid w:val="00247EDF"/>
    <w:rsid w:val="003940EC"/>
    <w:rsid w:val="003B0CF3"/>
    <w:rsid w:val="00704743"/>
    <w:rsid w:val="008E54F1"/>
    <w:rsid w:val="0093756D"/>
    <w:rsid w:val="00942157"/>
    <w:rsid w:val="00A74984"/>
    <w:rsid w:val="00A87BB1"/>
    <w:rsid w:val="00AC4892"/>
    <w:rsid w:val="00B438C3"/>
    <w:rsid w:val="00B46713"/>
    <w:rsid w:val="00BE12D6"/>
    <w:rsid w:val="00C65DFC"/>
    <w:rsid w:val="00C80F82"/>
    <w:rsid w:val="00CA4AD7"/>
    <w:rsid w:val="00CB4F63"/>
    <w:rsid w:val="00D84E8A"/>
    <w:rsid w:val="00E24DC7"/>
    <w:rsid w:val="00F1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FA7C"/>
  <w15:chartTrackingRefBased/>
  <w15:docId w15:val="{5E77A835-45EE-40A5-A43D-B2DA350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4F6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Долен колонтитул Знак"/>
    <w:basedOn w:val="a0"/>
    <w:link w:val="a3"/>
    <w:rsid w:val="00CB4F63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CB4F63"/>
    <w:pPr>
      <w:spacing w:after="11" w:line="268" w:lineRule="auto"/>
      <w:ind w:left="720" w:firstLine="842"/>
      <w:contextualSpacing/>
      <w:jc w:val="both"/>
    </w:pPr>
    <w:rPr>
      <w:rFonts w:ascii="Calibri" w:eastAsia="Calibri" w:hAnsi="Calibri" w:cs="Calibri"/>
      <w:color w:val="000000"/>
      <w:kern w:val="0"/>
      <w:sz w:val="24"/>
      <w:lang w:eastAsia="bg-BG"/>
      <w14:ligatures w14:val="none"/>
    </w:rPr>
  </w:style>
  <w:style w:type="character" w:styleId="a6">
    <w:name w:val="Strong"/>
    <w:qFormat/>
    <w:rsid w:val="00704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18</cp:revision>
  <dcterms:created xsi:type="dcterms:W3CDTF">2023-08-10T07:07:00Z</dcterms:created>
  <dcterms:modified xsi:type="dcterms:W3CDTF">2023-08-14T10:14:00Z</dcterms:modified>
</cp:coreProperties>
</file>