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07" w:rsidRPr="00D24707" w:rsidRDefault="00D24707" w:rsidP="00D24707">
      <w:pPr>
        <w:jc w:val="center"/>
        <w:rPr>
          <w:rFonts w:ascii="Calibri" w:eastAsia="Calibri" w:hAnsi="Calibri" w:cs="Times New Roman"/>
          <w:b/>
          <w:lang w:val="en-US"/>
        </w:rPr>
      </w:pPr>
    </w:p>
    <w:p w:rsidR="00D24707" w:rsidRPr="00D24707" w:rsidRDefault="00D24707" w:rsidP="00D24707">
      <w:pPr>
        <w:jc w:val="center"/>
        <w:rPr>
          <w:rFonts w:ascii="Calibri" w:eastAsia="Calibri" w:hAnsi="Calibri" w:cs="Times New Roman"/>
          <w:b/>
          <w:sz w:val="32"/>
        </w:rPr>
      </w:pPr>
      <w:r w:rsidRPr="00D24707">
        <w:rPr>
          <w:rFonts w:ascii="Calibri" w:eastAsia="Calibri" w:hAnsi="Calibri" w:cs="Times New Roman"/>
          <w:b/>
          <w:sz w:val="32"/>
          <w:lang w:val="en-US"/>
        </w:rPr>
        <w:t>С</w:t>
      </w:r>
      <w:r w:rsidRPr="00D24707">
        <w:rPr>
          <w:rFonts w:ascii="Calibri" w:eastAsia="Calibri" w:hAnsi="Calibri" w:cs="Times New Roman"/>
          <w:b/>
          <w:sz w:val="32"/>
        </w:rPr>
        <w:t>ЪОБЩЕНИЕ</w:t>
      </w:r>
    </w:p>
    <w:p w:rsidR="00D24707" w:rsidRPr="00D24707" w:rsidRDefault="00D24707" w:rsidP="00D24707">
      <w:pPr>
        <w:jc w:val="center"/>
        <w:rPr>
          <w:rFonts w:ascii="Calibri" w:eastAsia="Calibri" w:hAnsi="Calibri" w:cs="Times New Roman"/>
          <w:b/>
        </w:rPr>
      </w:pPr>
      <w:r w:rsidRPr="00D24707">
        <w:rPr>
          <w:rFonts w:ascii="Calibri" w:eastAsia="Calibri" w:hAnsi="Calibri" w:cs="Times New Roman"/>
          <w:b/>
        </w:rPr>
        <w:t>по чл. 32, във връзка с чл. 33 от ДОПК</w:t>
      </w:r>
    </w:p>
    <w:p w:rsidR="00D24707" w:rsidRPr="00D24707" w:rsidRDefault="00D24707" w:rsidP="00D24707">
      <w:pPr>
        <w:rPr>
          <w:rFonts w:ascii="Calibri" w:eastAsia="Calibri" w:hAnsi="Calibri" w:cs="Times New Roman"/>
          <w:b/>
          <w:sz w:val="20"/>
        </w:rPr>
      </w:pPr>
    </w:p>
    <w:p w:rsidR="00D24707" w:rsidRPr="00D24707" w:rsidRDefault="00D24707" w:rsidP="00D24707">
      <w:pPr>
        <w:rPr>
          <w:rFonts w:ascii="Calibri" w:eastAsia="Calibri" w:hAnsi="Calibri" w:cs="Times New Roman"/>
          <w:sz w:val="20"/>
        </w:rPr>
      </w:pPr>
    </w:p>
    <w:p w:rsidR="00D24707" w:rsidRPr="00D24707" w:rsidRDefault="00D24707" w:rsidP="00D24707">
      <w:pPr>
        <w:rPr>
          <w:rFonts w:ascii="Calibri" w:eastAsia="Calibri" w:hAnsi="Calibri" w:cs="Times New Roman"/>
          <w:sz w:val="20"/>
        </w:rPr>
      </w:pPr>
      <w:r w:rsidRPr="00D24707">
        <w:rPr>
          <w:rFonts w:ascii="Calibri" w:eastAsia="Calibri" w:hAnsi="Calibri" w:cs="Times New Roman"/>
          <w:sz w:val="20"/>
        </w:rPr>
        <w:t xml:space="preserve">До </w:t>
      </w:r>
    </w:p>
    <w:p w:rsidR="00D24707" w:rsidRPr="00D24707" w:rsidRDefault="00D24707" w:rsidP="00D24707">
      <w:pPr>
        <w:rPr>
          <w:rFonts w:ascii="Calibri" w:eastAsia="Calibri" w:hAnsi="Calibri" w:cs="Times New Roman"/>
          <w:sz w:val="20"/>
        </w:rPr>
      </w:pPr>
      <w:r w:rsidRPr="00D24707">
        <w:rPr>
          <w:rFonts w:ascii="Calibri" w:eastAsia="Calibri" w:hAnsi="Calibri" w:cs="Times New Roman"/>
          <w:sz w:val="20"/>
        </w:rPr>
        <w:t>Длъжник: „СОКИРКО-ООД“ ООД, представлявано от ДАВИД СОКИРКО и ЕЛА СОКИРКО</w:t>
      </w:r>
    </w:p>
    <w:p w:rsidR="00D24707" w:rsidRPr="00D24707" w:rsidRDefault="00D24707" w:rsidP="00D24707">
      <w:pPr>
        <w:rPr>
          <w:rFonts w:ascii="Calibri" w:eastAsia="Calibri" w:hAnsi="Calibri" w:cs="Times New Roman"/>
          <w:sz w:val="20"/>
        </w:rPr>
      </w:pPr>
      <w:r w:rsidRPr="00D24707">
        <w:rPr>
          <w:rFonts w:ascii="Calibri" w:eastAsia="Calibri" w:hAnsi="Calibri" w:cs="Times New Roman"/>
          <w:sz w:val="20"/>
        </w:rPr>
        <w:t>ЕГН/ ЕИК по БУЛСТАТ/ ЕИК по ЗТП:</w:t>
      </w:r>
      <w:r w:rsidRPr="00D24707">
        <w:rPr>
          <w:rFonts w:ascii="Calibri" w:eastAsia="Calibri" w:hAnsi="Calibri" w:cs="Times New Roman"/>
        </w:rPr>
        <w:t xml:space="preserve"> </w:t>
      </w:r>
      <w:r w:rsidRPr="00D24707">
        <w:rPr>
          <w:rFonts w:ascii="Calibri" w:eastAsia="Calibri" w:hAnsi="Calibri" w:cs="Times New Roman"/>
          <w:sz w:val="20"/>
        </w:rPr>
        <w:t xml:space="preserve">202838614 , </w:t>
      </w:r>
    </w:p>
    <w:p w:rsidR="00D24707" w:rsidRPr="00D24707" w:rsidRDefault="00D24707" w:rsidP="00D24707">
      <w:pPr>
        <w:rPr>
          <w:rFonts w:ascii="Calibri" w:eastAsia="Calibri" w:hAnsi="Calibri" w:cs="Times New Roman"/>
          <w:sz w:val="20"/>
        </w:rPr>
      </w:pPr>
      <w:r w:rsidRPr="00D24707">
        <w:rPr>
          <w:rFonts w:ascii="Calibri" w:eastAsia="Calibri" w:hAnsi="Calibri" w:cs="Times New Roman"/>
          <w:sz w:val="20"/>
        </w:rPr>
        <w:t xml:space="preserve">адрес за кореспонденция; гр. София, р-н Лозенец, бул./ул. ул. </w:t>
      </w:r>
      <w:proofErr w:type="spellStart"/>
      <w:r w:rsidRPr="00D24707">
        <w:rPr>
          <w:rFonts w:ascii="Calibri" w:eastAsia="Calibri" w:hAnsi="Calibri" w:cs="Times New Roman"/>
          <w:sz w:val="20"/>
        </w:rPr>
        <w:t>Якубица</w:t>
      </w:r>
      <w:proofErr w:type="spellEnd"/>
      <w:r w:rsidRPr="00D24707">
        <w:rPr>
          <w:rFonts w:ascii="Calibri" w:eastAsia="Calibri" w:hAnsi="Calibri" w:cs="Times New Roman"/>
          <w:sz w:val="20"/>
        </w:rPr>
        <w:t xml:space="preserve"> № 19, ет. 5</w:t>
      </w:r>
    </w:p>
    <w:p w:rsidR="00D24707" w:rsidRPr="00D24707" w:rsidRDefault="00D24707" w:rsidP="00D24707">
      <w:pPr>
        <w:rPr>
          <w:rFonts w:ascii="Calibri" w:eastAsia="Calibri" w:hAnsi="Calibri" w:cs="Times New Roman"/>
          <w:sz w:val="20"/>
        </w:rPr>
      </w:pPr>
    </w:p>
    <w:p w:rsidR="00D24707" w:rsidRPr="00D24707" w:rsidRDefault="00D24707" w:rsidP="00D24707">
      <w:pPr>
        <w:jc w:val="both"/>
        <w:rPr>
          <w:rFonts w:ascii="Calibri" w:eastAsia="Calibri" w:hAnsi="Calibri" w:cs="Times New Roman"/>
          <w:sz w:val="20"/>
        </w:rPr>
      </w:pPr>
      <w:r w:rsidRPr="00D24707">
        <w:rPr>
          <w:rFonts w:ascii="Calibri" w:eastAsia="Calibri" w:hAnsi="Calibri" w:cs="Times New Roman"/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D24707" w:rsidRPr="00D24707" w:rsidRDefault="00D24707" w:rsidP="00D24707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D24707">
        <w:rPr>
          <w:rFonts w:ascii="Calibri" w:eastAsia="Calibri" w:hAnsi="Calibri" w:cs="Times New Roman"/>
          <w:b/>
          <w:sz w:val="24"/>
        </w:rPr>
        <w:t>Акт за установяване на задължения за Данък върху недвижимите имоти и Такса битови отпадъци АУЗ № 6902-1 от 15.03.2023 г.</w:t>
      </w:r>
    </w:p>
    <w:p w:rsidR="00D24707" w:rsidRPr="00D24707" w:rsidRDefault="00D24707" w:rsidP="00D24707">
      <w:pPr>
        <w:jc w:val="both"/>
        <w:rPr>
          <w:rFonts w:ascii="Calibri" w:eastAsia="Calibri" w:hAnsi="Calibri" w:cs="Times New Roman"/>
          <w:b/>
          <w:sz w:val="24"/>
          <w:lang w:val="en-US"/>
        </w:rPr>
      </w:pPr>
    </w:p>
    <w:p w:rsidR="00D24707" w:rsidRPr="00D24707" w:rsidRDefault="00D24707" w:rsidP="00D24707">
      <w:pPr>
        <w:jc w:val="both"/>
        <w:rPr>
          <w:rFonts w:ascii="Calibri" w:eastAsia="Calibri" w:hAnsi="Calibri" w:cs="Times New Roman"/>
        </w:rPr>
      </w:pPr>
      <w:r w:rsidRPr="00D24707">
        <w:rPr>
          <w:rFonts w:ascii="Calibri" w:eastAsia="Calibri" w:hAnsi="Calibri" w:cs="Times New Roman"/>
        </w:rP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D24707" w:rsidRPr="00D24707" w:rsidRDefault="00D24707" w:rsidP="00D24707">
      <w:pPr>
        <w:jc w:val="both"/>
        <w:rPr>
          <w:rFonts w:ascii="Calibri" w:eastAsia="Calibri" w:hAnsi="Calibri" w:cs="Times New Roman"/>
          <w:lang w:val="en-US"/>
        </w:rPr>
      </w:pPr>
      <w:r w:rsidRPr="00D24707">
        <w:rPr>
          <w:rFonts w:ascii="Calibri" w:eastAsia="Calibri" w:hAnsi="Calibri" w:cs="Times New Roman"/>
        </w:rPr>
        <w:t xml:space="preserve">Настоящето съобщение е публикувано и в ИНТЕРНЕТ на адрес: </w:t>
      </w:r>
      <w:hyperlink r:id="rId6" w:history="1">
        <w:r w:rsidRPr="00D24707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4A0" w:firstRow="1" w:lastRow="0" w:firstColumn="1" w:lastColumn="0" w:noHBand="0" w:noVBand="1"/>
      </w:tblPr>
      <w:tblGrid>
        <w:gridCol w:w="1589"/>
        <w:gridCol w:w="4328"/>
      </w:tblGrid>
      <w:tr w:rsidR="00D24707" w:rsidRPr="00D24707" w:rsidTr="00D24707">
        <w:tc>
          <w:tcPr>
            <w:tcW w:w="1589" w:type="dxa"/>
          </w:tcPr>
          <w:p w:rsidR="00D24707" w:rsidRPr="00D24707" w:rsidRDefault="00D24707" w:rsidP="00D24707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sz w:val="24"/>
                <w:lang w:eastAsia="bg-BG"/>
              </w:rPr>
            </w:pPr>
          </w:p>
          <w:p w:rsidR="00D24707" w:rsidRPr="00D24707" w:rsidRDefault="00D24707" w:rsidP="00D24707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sz w:val="24"/>
                <w:lang w:eastAsia="bg-BG"/>
              </w:rPr>
            </w:pPr>
            <w:r w:rsidRPr="00D24707">
              <w:rPr>
                <w:rFonts w:ascii="Calibri" w:eastAsia="Times New Roman" w:hAnsi="Calibri" w:cs="Calibr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D24707" w:rsidRPr="00D24707" w:rsidRDefault="00D24707" w:rsidP="00D2470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ru-RU"/>
              </w:rPr>
            </w:pPr>
          </w:p>
          <w:p w:rsidR="00D24707" w:rsidRPr="00D24707" w:rsidRDefault="00D24707" w:rsidP="00D2470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</w:rPr>
            </w:pPr>
            <w:r w:rsidRPr="00D24707">
              <w:rPr>
                <w:rFonts w:ascii="Calibri" w:eastAsia="Times New Roman" w:hAnsi="Calibri" w:cs="Calibri"/>
                <w:b/>
                <w:sz w:val="24"/>
                <w:lang w:val="ru-RU"/>
              </w:rPr>
              <w:t xml:space="preserve">Калин Иванов </w:t>
            </w:r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 xml:space="preserve">– Орган по </w:t>
            </w:r>
            <w:proofErr w:type="gramStart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>приходите</w:t>
            </w:r>
            <w:proofErr w:type="gramEnd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 xml:space="preserve"> определен </w:t>
            </w:r>
            <w:proofErr w:type="spellStart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>със</w:t>
            </w:r>
            <w:proofErr w:type="spellEnd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 xml:space="preserve"> </w:t>
            </w:r>
            <w:proofErr w:type="spellStart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>Заповед</w:t>
            </w:r>
            <w:proofErr w:type="spellEnd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 xml:space="preserve"> № 283/22.10.2020г. на </w:t>
            </w:r>
            <w:proofErr w:type="spellStart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>Кмета</w:t>
            </w:r>
            <w:proofErr w:type="spellEnd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 xml:space="preserve"> на Община </w:t>
            </w:r>
            <w:proofErr w:type="spellStart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>Никопол</w:t>
            </w:r>
            <w:proofErr w:type="spellEnd"/>
            <w:r w:rsidRPr="00D24707">
              <w:rPr>
                <w:rFonts w:ascii="Calibri" w:eastAsia="Times New Roman" w:hAnsi="Calibri" w:cs="Calibri"/>
                <w:sz w:val="24"/>
                <w:lang w:val="ru-RU"/>
              </w:rPr>
              <w:t>.</w:t>
            </w:r>
          </w:p>
          <w:p w:rsidR="00D24707" w:rsidRPr="00D24707" w:rsidRDefault="00D24707" w:rsidP="00D2470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ru-RU"/>
              </w:rPr>
            </w:pPr>
          </w:p>
        </w:tc>
      </w:tr>
    </w:tbl>
    <w:p w:rsidR="00D24707" w:rsidRPr="00D24707" w:rsidRDefault="00D24707" w:rsidP="00D24707">
      <w:pPr>
        <w:jc w:val="both"/>
        <w:rPr>
          <w:rFonts w:ascii="Calibri" w:eastAsia="Calibri" w:hAnsi="Calibri" w:cs="Times New Roman"/>
        </w:rPr>
      </w:pPr>
      <w:r w:rsidRPr="00D2470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D24707" w:rsidRPr="00D24707" w:rsidRDefault="00D24707" w:rsidP="00D24707">
      <w:pPr>
        <w:jc w:val="both"/>
        <w:rPr>
          <w:rFonts w:ascii="Calibri" w:eastAsia="Calibri" w:hAnsi="Calibri" w:cs="Times New Roman"/>
          <w:sz w:val="20"/>
        </w:rPr>
      </w:pPr>
      <w:r w:rsidRPr="00D24707">
        <w:rPr>
          <w:rFonts w:ascii="Calibri" w:eastAsia="Calibri" w:hAnsi="Calibri" w:cs="Times New Roman"/>
          <w:sz w:val="20"/>
        </w:rPr>
        <w:t>/дата на поставяне на съобщението/   /име и длъжност на лицето поставило съобщението/   /подпис/</w:t>
      </w:r>
    </w:p>
    <w:p w:rsidR="00D24707" w:rsidRPr="00D24707" w:rsidRDefault="00D24707" w:rsidP="00D24707">
      <w:pPr>
        <w:jc w:val="both"/>
        <w:rPr>
          <w:rFonts w:ascii="Calibri" w:eastAsia="Calibri" w:hAnsi="Calibri" w:cs="Times New Roman"/>
        </w:rPr>
      </w:pPr>
      <w:r w:rsidRPr="00D2470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D24707" w:rsidRPr="00D24707" w:rsidRDefault="00D24707" w:rsidP="00D24707">
      <w:pPr>
        <w:jc w:val="both"/>
        <w:rPr>
          <w:rFonts w:ascii="Calibri" w:eastAsia="Calibri" w:hAnsi="Calibri" w:cs="Times New Roman"/>
          <w:sz w:val="20"/>
        </w:rPr>
      </w:pPr>
      <w:r w:rsidRPr="00D24707">
        <w:rPr>
          <w:rFonts w:ascii="Calibri" w:eastAsia="Calibri" w:hAnsi="Calibri" w:cs="Times New Roman"/>
          <w:sz w:val="20"/>
        </w:rPr>
        <w:t>/дата на сваляне на съобщението/   /име и длъжност на лицето поставило съобщението/      /подпис/</w:t>
      </w:r>
    </w:p>
    <w:p w:rsidR="00D24707" w:rsidRPr="00D24707" w:rsidRDefault="00D24707" w:rsidP="00D24707">
      <w:pPr>
        <w:jc w:val="both"/>
        <w:rPr>
          <w:rFonts w:ascii="Calibri" w:eastAsia="Calibri" w:hAnsi="Calibri" w:cs="Times New Roman"/>
          <w:sz w:val="20"/>
        </w:rPr>
      </w:pPr>
    </w:p>
    <w:p w:rsidR="004F055B" w:rsidRDefault="004F055B">
      <w:bookmarkStart w:id="0" w:name="_GoBack"/>
      <w:bookmarkEnd w:id="0"/>
    </w:p>
    <w:sectPr w:rsidR="004F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</w:lvl>
    <w:lvl w:ilvl="1" w:tplc="04020019">
      <w:start w:val="1"/>
      <w:numFmt w:val="lowerLetter"/>
      <w:lvlText w:val="%2."/>
      <w:lvlJc w:val="left"/>
      <w:pPr>
        <w:ind w:left="1395" w:hanging="360"/>
      </w:pPr>
    </w:lvl>
    <w:lvl w:ilvl="2" w:tplc="0402001B">
      <w:start w:val="1"/>
      <w:numFmt w:val="lowerRoman"/>
      <w:lvlText w:val="%3."/>
      <w:lvlJc w:val="right"/>
      <w:pPr>
        <w:ind w:left="2115" w:hanging="180"/>
      </w:pPr>
    </w:lvl>
    <w:lvl w:ilvl="3" w:tplc="0402000F">
      <w:start w:val="1"/>
      <w:numFmt w:val="decimal"/>
      <w:lvlText w:val="%4."/>
      <w:lvlJc w:val="left"/>
      <w:pPr>
        <w:ind w:left="2835" w:hanging="360"/>
      </w:pPr>
    </w:lvl>
    <w:lvl w:ilvl="4" w:tplc="04020019">
      <w:start w:val="1"/>
      <w:numFmt w:val="lowerLetter"/>
      <w:lvlText w:val="%5."/>
      <w:lvlJc w:val="left"/>
      <w:pPr>
        <w:ind w:left="3555" w:hanging="360"/>
      </w:pPr>
    </w:lvl>
    <w:lvl w:ilvl="5" w:tplc="0402001B">
      <w:start w:val="1"/>
      <w:numFmt w:val="lowerRoman"/>
      <w:lvlText w:val="%6."/>
      <w:lvlJc w:val="right"/>
      <w:pPr>
        <w:ind w:left="4275" w:hanging="180"/>
      </w:pPr>
    </w:lvl>
    <w:lvl w:ilvl="6" w:tplc="0402000F">
      <w:start w:val="1"/>
      <w:numFmt w:val="decimal"/>
      <w:lvlText w:val="%7."/>
      <w:lvlJc w:val="left"/>
      <w:pPr>
        <w:ind w:left="4995" w:hanging="360"/>
      </w:pPr>
    </w:lvl>
    <w:lvl w:ilvl="7" w:tplc="04020019">
      <w:start w:val="1"/>
      <w:numFmt w:val="lowerLetter"/>
      <w:lvlText w:val="%8."/>
      <w:lvlJc w:val="left"/>
      <w:pPr>
        <w:ind w:left="5715" w:hanging="360"/>
      </w:pPr>
    </w:lvl>
    <w:lvl w:ilvl="8" w:tplc="040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51"/>
    <w:rsid w:val="004F055B"/>
    <w:rsid w:val="00D24707"/>
    <w:rsid w:val="00D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2</cp:revision>
  <dcterms:created xsi:type="dcterms:W3CDTF">2024-04-08T11:06:00Z</dcterms:created>
  <dcterms:modified xsi:type="dcterms:W3CDTF">2024-04-08T11:07:00Z</dcterms:modified>
</cp:coreProperties>
</file>