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5" w:rsidRPr="00E34D45" w:rsidRDefault="00E34D45" w:rsidP="00E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E34D45" w:rsidRPr="00E34D45" w:rsidRDefault="00E34D45" w:rsidP="00E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E34D45" w:rsidRPr="00E34D45" w:rsidRDefault="00E34D45" w:rsidP="00E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E34D45" w:rsidRPr="00E34D45" w:rsidRDefault="00E34D45" w:rsidP="00E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E34D45" w:rsidRPr="00E34D45" w:rsidRDefault="00E34D45" w:rsidP="00E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:rsidR="00E34D45" w:rsidRPr="00E34D45" w:rsidRDefault="00E34D45" w:rsidP="00E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E34D45" w:rsidRPr="00E34D45" w:rsidRDefault="00E34D45" w:rsidP="00E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8</w:t>
      </w:r>
      <w:r w:rsidRPr="00E34D4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.0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</w:t>
      </w:r>
      <w:r w:rsidRPr="00E34D4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.2021 година    /</w:t>
      </w:r>
      <w:r w:rsidR="0007143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четвъртък/</w:t>
      </w:r>
      <w:r w:rsidRPr="00E34D4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13.30 часа</w:t>
      </w: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E34D45" w:rsidRPr="00E34D45" w:rsidRDefault="00E34D45" w:rsidP="00E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E34D45" w:rsidRPr="00E34D45" w:rsidRDefault="00E34D45" w:rsidP="00E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E34D45" w:rsidRPr="00E34D45" w:rsidRDefault="00E34D45" w:rsidP="00E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E34D45" w:rsidRPr="00E34D45" w:rsidRDefault="00E34D45" w:rsidP="00E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:rsidR="00E34D45" w:rsidRPr="00E34D45" w:rsidRDefault="00E34D45" w:rsidP="00E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E34D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E34D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E34D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:rsidR="00E34D45" w:rsidRPr="00E34D45" w:rsidRDefault="00E34D45" w:rsidP="00E34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E34D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34D45" w:rsidRPr="00E34D45" w:rsidRDefault="00E34D45" w:rsidP="00E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34D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9DD" w:rsidRPr="00B57A4C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</w:t>
      </w:r>
      <w:r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B57A4C" w:rsidRPr="00A02864">
        <w:rPr>
          <w:rFonts w:ascii="Times New Roman" w:eastAsia="Times New Roman" w:hAnsi="Times New Roman" w:cs="Times New Roman"/>
        </w:rPr>
        <w:t>Приемане на План за защита при бедствия на територията на община Никопол.</w:t>
      </w:r>
    </w:p>
    <w:p w:rsidR="00E34D45" w:rsidRPr="00E34D45" w:rsidRDefault="00E34D45" w:rsidP="00E34D4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D0155A">
        <w:rPr>
          <w:rFonts w:ascii="Times New Roman" w:hAnsi="Times New Roman" w:cs="Times New Roman"/>
          <w:sz w:val="24"/>
          <w:szCs w:val="24"/>
          <w:lang w:eastAsia="bg-BG"/>
        </w:rPr>
        <w:t>В.Попов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D0155A">
        <w:rPr>
          <w:rFonts w:ascii="Times New Roman" w:hAnsi="Times New Roman" w:cs="Times New Roman"/>
          <w:sz w:val="24"/>
          <w:szCs w:val="24"/>
          <w:lang w:eastAsia="bg-BG"/>
        </w:rPr>
        <w:t>Кр.Гатев</w:t>
      </w: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9DD" w:rsidRPr="00F81E14" w:rsidRDefault="00E34D45" w:rsidP="00B35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4D45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2.</w:t>
      </w:r>
      <w:r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F81E14" w:rsidRPr="00F10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одитирания отчет от Сметна палата за заверка на годишния финансов отчет на Община Никопол </w:t>
      </w:r>
      <w:r w:rsidR="00F81E14" w:rsidRPr="00F10F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за 201</w:t>
      </w:r>
      <w:r w:rsidR="00F81E14" w:rsidRPr="00F10F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9</w:t>
      </w:r>
      <w:r w:rsidR="00F81E14" w:rsidRPr="00F10F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                                </w:t>
      </w:r>
      <w:r w:rsidRPr="00E34D4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523B1A"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Водеща П.К. с п-л А.</w:t>
      </w:r>
      <w:r w:rsidR="00C21127">
        <w:rPr>
          <w:rFonts w:ascii="Times New Roman" w:hAnsi="Times New Roman" w:cs="Times New Roman"/>
          <w:sz w:val="24"/>
          <w:szCs w:val="24"/>
          <w:lang w:eastAsia="bg-BG"/>
        </w:rPr>
        <w:t>Пашала</w:t>
      </w: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9DD" w:rsidRPr="008034E1" w:rsidRDefault="00E34D45" w:rsidP="008034E1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bg-BG"/>
        </w:rPr>
      </w:pPr>
      <w:r w:rsidRPr="00294B1C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lastRenderedPageBreak/>
        <w:t>3</w:t>
      </w:r>
      <w:r w:rsidRPr="00776B37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776B37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34D45">
        <w:rPr>
          <w:rFonts w:ascii="Century Gothic" w:eastAsia="Times New Roman" w:hAnsi="Century Gothic" w:cs="Times New Roman"/>
          <w:sz w:val="24"/>
          <w:szCs w:val="24"/>
          <w:lang w:eastAsia="bg-BG"/>
        </w:rPr>
        <w:t xml:space="preserve"> </w:t>
      </w:r>
      <w:r w:rsidR="00776B37" w:rsidRPr="00776B37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Кандидатстване на Община Никопол с проектно предложение по процедура  BG05M9OP001-6.002  „Патронажна грижа +” по Оперативна програма „Развитие на човешките ресурси” 2014-2020 </w:t>
      </w:r>
    </w:p>
    <w:p w:rsidR="00E34D45" w:rsidRPr="00E34D45" w:rsidRDefault="00E34D45" w:rsidP="00E34D4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8034E1">
        <w:rPr>
          <w:rFonts w:ascii="Times New Roman" w:hAnsi="Times New Roman" w:cs="Times New Roman"/>
          <w:sz w:val="24"/>
          <w:szCs w:val="24"/>
          <w:lang w:eastAsia="bg-BG"/>
        </w:rPr>
        <w:t>И.Ангелова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91D97" w:rsidRPr="00E91D97" w:rsidRDefault="00E91D97" w:rsidP="00294B1C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="00E34D45"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="00E34D45"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E34D45"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E34D45"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Pr="00E91D9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Отчет за изпълнение на Програмата на Община Никопол за управление и разпореждане с имоти общинска собственост за 2020 година.</w:t>
      </w:r>
    </w:p>
    <w:p w:rsidR="00E34D45" w:rsidRPr="00E34D45" w:rsidRDefault="00E91D97" w:rsidP="00E9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                                                                                 </w:t>
      </w:r>
      <w:r w:rsidR="00E34D45"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E91D97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9DD" w:rsidRPr="00294B1C" w:rsidRDefault="002572F7" w:rsidP="0029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="00E34D45"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E34D45"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E34D45"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34D45"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94B1C" w:rsidRPr="00294B1C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Програма на Община Никопол за управление и разпореждане с имоти общинска собственост за 2021 година.</w:t>
      </w:r>
    </w:p>
    <w:p w:rsidR="00E34D45" w:rsidRPr="00E34D45" w:rsidRDefault="00E34D45" w:rsidP="00E34D4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</w:t>
      </w:r>
      <w:r w:rsidRPr="00294B1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294B1C" w:rsidRPr="00294B1C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4B1C" w:rsidRDefault="00294B1C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208F" w:rsidRPr="00E34D45" w:rsidRDefault="00FD208F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4B1C" w:rsidRPr="00E34D45" w:rsidRDefault="00294B1C" w:rsidP="00294B1C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34D45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34D45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10A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Правилник за изменение и допълнение на Правилника за организацията и дейността на Общински съвет – Никопол, неговите комисии и взаимодействието му с общинската администрация за периода 2019г.-2023г.</w:t>
      </w:r>
    </w:p>
    <w:p w:rsidR="00294B1C" w:rsidRPr="00E34D45" w:rsidRDefault="00294B1C" w:rsidP="00294B1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:rsidR="00294B1C" w:rsidRPr="00E34D45" w:rsidRDefault="00294B1C" w:rsidP="0029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</w:p>
    <w:p w:rsidR="00294B1C" w:rsidRPr="00E34D45" w:rsidRDefault="00294B1C" w:rsidP="0029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>
        <w:rPr>
          <w:rFonts w:ascii="Times New Roman" w:hAnsi="Times New Roman" w:cs="Times New Roman"/>
          <w:sz w:val="24"/>
          <w:szCs w:val="24"/>
          <w:lang w:eastAsia="bg-BG"/>
        </w:rPr>
        <w:t>Кр.Гатев</w:t>
      </w:r>
    </w:p>
    <w:p w:rsid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7E33" w:rsidRDefault="00B47E33" w:rsidP="00FD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208F" w:rsidRDefault="00FD208F" w:rsidP="00FD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7E33" w:rsidRPr="00E34D45" w:rsidRDefault="00B47E33" w:rsidP="00FD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7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бюджета на Община Никопол за 2021 година.</w:t>
      </w:r>
    </w:p>
    <w:p w:rsidR="00B47E33" w:rsidRPr="00E34D45" w:rsidRDefault="00B47E33" w:rsidP="00FD208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B47E33" w:rsidRPr="00E34D45" w:rsidRDefault="00B47E33" w:rsidP="00FD2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:rsidR="00B47E33" w:rsidRPr="00E34D45" w:rsidRDefault="00B47E33" w:rsidP="00FD2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294B1C" w:rsidRDefault="00294B1C" w:rsidP="00FD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208F" w:rsidRDefault="00FD208F" w:rsidP="00FD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7E33" w:rsidRPr="00E34D45" w:rsidRDefault="00B47E33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9DD" w:rsidRPr="00251C71" w:rsidRDefault="00B47E33" w:rsidP="00251C71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="00E34D45"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E34D45"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E34D45" w:rsidRPr="00E34D45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34D45" w:rsidRPr="00E34D45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51C71" w:rsidRPr="00251C7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на Община Никопол като съучредител на Сдружение с нестопанска цел с наименование: „Регионален Център по знание за зелен растеж и зелен преход на икономиката на урбанизираните територии на общините Белене, Левски и Никопол“.</w:t>
      </w:r>
    </w:p>
    <w:p w:rsidR="00E34D45" w:rsidRPr="00E34D45" w:rsidRDefault="00E34D45" w:rsidP="00251C7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34D45" w:rsidRPr="00E34D45" w:rsidRDefault="00E34D45" w:rsidP="0025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E34D45" w:rsidRPr="00E34D45" w:rsidRDefault="00E34D45" w:rsidP="0025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9DD" w:rsidRPr="00262C78" w:rsidRDefault="00B47E33" w:rsidP="00262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9</w:t>
      </w:r>
      <w:r w:rsidR="00E34D45"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="00E34D45"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="00E34D45"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34D45"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E34D45" w:rsidRPr="00E34D45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262C78" w:rsidRPr="00F844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Вземане на решение от Общински съвет – Никопол  за откриване на </w:t>
      </w:r>
      <w:r w:rsidR="00262C78" w:rsidRPr="00F844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 по реда на Закона за обществени поръчки за възлагане на </w:t>
      </w:r>
      <w:r w:rsidR="00262C78" w:rsidRPr="00F844E1">
        <w:rPr>
          <w:rFonts w:ascii="Times New Roman" w:eastAsia="Times New Roman" w:hAnsi="Times New Roman" w:cs="Times New Roman"/>
          <w:sz w:val="24"/>
          <w:szCs w:val="20"/>
          <w:lang w:eastAsia="bg-BG"/>
        </w:rPr>
        <w:t>о</w:t>
      </w:r>
      <w:r w:rsidR="00262C78" w:rsidRPr="00F844E1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бществен превоз на пътници по утвърдени маршрутни разписания от общинската, областната, и републиканската транспортна схема от квотата на Община Никопол по обособени позиции</w:t>
      </w:r>
      <w:r w:rsidR="00262C78" w:rsidRPr="00F844E1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E34D45" w:rsidRPr="00E34D45" w:rsidRDefault="00E34D45" w:rsidP="00262C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34D45" w:rsidRPr="00E34D45" w:rsidRDefault="00E34D45" w:rsidP="0026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524095" w:rsidRPr="00E34D45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E34D45" w:rsidRPr="00E34D45" w:rsidRDefault="00E34D45" w:rsidP="0026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9DD" w:rsidRPr="00E34D45" w:rsidRDefault="00E34D45" w:rsidP="00E3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D45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10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E80606" w:rsidRPr="001658A2">
        <w:rPr>
          <w:rFonts w:ascii="Times New Roman" w:eastAsia="Times New Roman" w:hAnsi="Times New Roman" w:cs="Times New Roman"/>
          <w:sz w:val="24"/>
          <w:szCs w:val="24"/>
        </w:rPr>
        <w:t>Откриване на конкурсна процедура за възлагане управлението на общинско публично предприятие „Пристанище Никопол“ ЕООД, ЕИК 200179982, за срок от 3/три/ години;</w:t>
      </w:r>
    </w:p>
    <w:p w:rsidR="00E34D45" w:rsidRPr="00E34D45" w:rsidRDefault="00E34D45" w:rsidP="00E34D4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E80606">
        <w:rPr>
          <w:rFonts w:ascii="Times New Roman" w:hAnsi="Times New Roman" w:cs="Times New Roman"/>
          <w:sz w:val="24"/>
          <w:szCs w:val="24"/>
          <w:lang w:eastAsia="bg-BG"/>
        </w:rPr>
        <w:t>И.Гюлянлиев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9DD" w:rsidRPr="00E34D45" w:rsidRDefault="00E34D45" w:rsidP="00E3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D45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11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B0100F" w:rsidRPr="00177230">
        <w:rPr>
          <w:rFonts w:ascii="Times New Roman" w:eastAsia="Times New Roman" w:hAnsi="Times New Roman" w:cs="Times New Roman"/>
          <w:sz w:val="24"/>
          <w:szCs w:val="24"/>
        </w:rPr>
        <w:t>Откриване на конкурсна процедура за възлагане управлението на общинско публично предприятие „Медицински ентър 1- Никопол“ ЕООД, ЕИК 114517172, за срок от 3/три/ години;</w:t>
      </w:r>
    </w:p>
    <w:p w:rsidR="00E34D45" w:rsidRPr="00E34D45" w:rsidRDefault="00E34D45" w:rsidP="00E34D4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7602FD">
        <w:rPr>
          <w:rFonts w:ascii="Times New Roman" w:hAnsi="Times New Roman" w:cs="Times New Roman"/>
          <w:sz w:val="24"/>
          <w:szCs w:val="24"/>
          <w:lang w:eastAsia="bg-BG"/>
        </w:rPr>
        <w:t>И.Гюлянлиев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9DD" w:rsidRPr="00382136" w:rsidRDefault="00E34D45" w:rsidP="00E34D45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E34D45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12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38213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Годишен отчет на кмета на Община Никопол за изпълнение на „Програма за управление на Община Никопол за мандат 2019-2023г.“, за 2020г.</w:t>
      </w:r>
    </w:p>
    <w:p w:rsidR="00E34D45" w:rsidRPr="00E34D45" w:rsidRDefault="00E34D45" w:rsidP="00E34D4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</w:t>
      </w:r>
      <w:r w:rsidR="00382136">
        <w:rPr>
          <w:rFonts w:ascii="Times New Roman" w:hAnsi="Times New Roman" w:cs="Times New Roman"/>
          <w:sz w:val="24"/>
          <w:szCs w:val="24"/>
          <w:lang w:eastAsia="bg-BG"/>
        </w:rPr>
        <w:t>Димитрова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C1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13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E34D4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E34D4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="00C17B07" w:rsidRPr="009642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Даване на съгласие за издаване на Запис на заповед от Община Никопол в полза на Държавен фонд „Земделие” – Разплащателна агенция, за обезпечаване на авансово плащане за </w:t>
      </w:r>
      <w:r w:rsidR="00C17B07" w:rsidRPr="009642E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202</w:t>
      </w:r>
      <w:r w:rsidR="00C17B07" w:rsidRPr="009642E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</w:t>
      </w:r>
      <w:r w:rsidR="00C17B07" w:rsidRPr="009642E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г.</w:t>
      </w:r>
      <w:r w:rsidR="00C17B07" w:rsidRPr="009642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Сдружение „МИГ Белене-Никопол”.</w:t>
      </w:r>
      <w:bookmarkStart w:id="0" w:name="_GoBack"/>
      <w:bookmarkEnd w:id="0"/>
    </w:p>
    <w:p w:rsidR="00E34D45" w:rsidRPr="00E34D45" w:rsidRDefault="00E34D45" w:rsidP="00E34D4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2D776E"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E34D45" w:rsidRPr="00E34D45" w:rsidRDefault="00E34D45" w:rsidP="00E3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D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E34D45" w:rsidRPr="00E34D45" w:rsidSect="0084536B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BB" w:rsidRDefault="00472ABB">
      <w:pPr>
        <w:spacing w:after="0" w:line="240" w:lineRule="auto"/>
      </w:pPr>
      <w:r>
        <w:separator/>
      </w:r>
    </w:p>
  </w:endnote>
  <w:endnote w:type="continuationSeparator" w:id="0">
    <w:p w:rsidR="00472ABB" w:rsidRDefault="0047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4C79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ABB">
          <w:rPr>
            <w:noProof/>
          </w:rPr>
          <w:t>1</w:t>
        </w:r>
        <w:r>
          <w:fldChar w:fldCharType="end"/>
        </w:r>
      </w:p>
    </w:sdtContent>
  </w:sdt>
  <w:p w:rsidR="00AF2451" w:rsidRDefault="00472A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BB" w:rsidRDefault="00472ABB">
      <w:pPr>
        <w:spacing w:after="0" w:line="240" w:lineRule="auto"/>
      </w:pPr>
      <w:r>
        <w:separator/>
      </w:r>
    </w:p>
  </w:footnote>
  <w:footnote w:type="continuationSeparator" w:id="0">
    <w:p w:rsidR="00472ABB" w:rsidRDefault="00472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45"/>
    <w:rsid w:val="0007143F"/>
    <w:rsid w:val="00251C71"/>
    <w:rsid w:val="002572F7"/>
    <w:rsid w:val="00262C78"/>
    <w:rsid w:val="00294B1C"/>
    <w:rsid w:val="002D776E"/>
    <w:rsid w:val="00321A3F"/>
    <w:rsid w:val="00382136"/>
    <w:rsid w:val="003C645A"/>
    <w:rsid w:val="00472ABB"/>
    <w:rsid w:val="004B6839"/>
    <w:rsid w:val="004C79DD"/>
    <w:rsid w:val="00523B1A"/>
    <w:rsid w:val="00524095"/>
    <w:rsid w:val="006333FD"/>
    <w:rsid w:val="00710A5A"/>
    <w:rsid w:val="007428CC"/>
    <w:rsid w:val="007602FD"/>
    <w:rsid w:val="00776B37"/>
    <w:rsid w:val="008034E1"/>
    <w:rsid w:val="00875EB3"/>
    <w:rsid w:val="00A673DB"/>
    <w:rsid w:val="00B0100F"/>
    <w:rsid w:val="00B35342"/>
    <w:rsid w:val="00B47E33"/>
    <w:rsid w:val="00B57A4C"/>
    <w:rsid w:val="00BC6327"/>
    <w:rsid w:val="00C17B07"/>
    <w:rsid w:val="00C21127"/>
    <w:rsid w:val="00D0155A"/>
    <w:rsid w:val="00DF0685"/>
    <w:rsid w:val="00E34D45"/>
    <w:rsid w:val="00E80606"/>
    <w:rsid w:val="00E91D97"/>
    <w:rsid w:val="00EF66D3"/>
    <w:rsid w:val="00F81E14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776B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34D45"/>
  </w:style>
  <w:style w:type="character" w:customStyle="1" w:styleId="40">
    <w:name w:val="Заглавие 4 Знак"/>
    <w:basedOn w:val="a0"/>
    <w:link w:val="4"/>
    <w:uiPriority w:val="9"/>
    <w:rsid w:val="00776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776B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34D45"/>
  </w:style>
  <w:style w:type="character" w:customStyle="1" w:styleId="40">
    <w:name w:val="Заглавие 4 Знак"/>
    <w:basedOn w:val="a0"/>
    <w:link w:val="4"/>
    <w:uiPriority w:val="9"/>
    <w:rsid w:val="00776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2021-02-01T12:49:00Z</dcterms:created>
  <dcterms:modified xsi:type="dcterms:W3CDTF">2021-02-11T11:53:00Z</dcterms:modified>
</cp:coreProperties>
</file>