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3590" w14:textId="77777777" w:rsidR="00A3057E" w:rsidRDefault="00A3057E" w:rsidP="00A3057E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 xml:space="preserve">ПОКАНА </w:t>
      </w:r>
    </w:p>
    <w:p w14:paraId="5EAC9274" w14:textId="77777777" w:rsidR="00A3057E" w:rsidRDefault="00A3057E" w:rsidP="00A3057E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 xml:space="preserve">ЗА УЧАСТИЕ НА ЗАСЕДАНИЕ </w:t>
      </w:r>
    </w:p>
    <w:p w14:paraId="1D7B4E60" w14:textId="77777777" w:rsidR="00A3057E" w:rsidRDefault="00A3057E" w:rsidP="00A3057E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>НА ПОСТОЯННИ КОМИСИИ КЪМ</w:t>
      </w:r>
    </w:p>
    <w:p w14:paraId="1E7A7160" w14:textId="77777777" w:rsidR="00A3057E" w:rsidRDefault="00A3057E" w:rsidP="00A3057E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 xml:space="preserve"> ОБЩИНСКИ СЪВЕТ – НИКОПОЛ</w:t>
      </w:r>
    </w:p>
    <w:p w14:paraId="5A5C21B3" w14:textId="77777777" w:rsidR="00A3057E" w:rsidRDefault="00A3057E" w:rsidP="00A3057E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 xml:space="preserve">НА </w:t>
      </w:r>
    </w:p>
    <w:p w14:paraId="1B85C837" w14:textId="77777777" w:rsidR="00A3057E" w:rsidRDefault="00A3057E" w:rsidP="00A3057E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bg-BG"/>
        </w:rPr>
      </w:pPr>
    </w:p>
    <w:p w14:paraId="765EA6F1" w14:textId="64364236" w:rsidR="00A3057E" w:rsidRDefault="00A3057E" w:rsidP="00A3057E">
      <w:pPr>
        <w:spacing w:after="0" w:line="240" w:lineRule="auto"/>
        <w:jc w:val="center"/>
        <w:rPr>
          <w:rFonts w:ascii="Times New Roman" w:eastAsia="Times New Roman" w:hAnsi="Times New Roman"/>
          <w:b/>
          <w:i/>
          <w:u w:val="single"/>
          <w:lang w:eastAsia="bg-BG"/>
        </w:rPr>
      </w:pPr>
      <w:r>
        <w:rPr>
          <w:rFonts w:ascii="Times New Roman" w:eastAsia="Times New Roman" w:hAnsi="Times New Roman"/>
          <w:b/>
          <w:i/>
          <w:u w:val="single"/>
          <w:lang w:eastAsia="bg-BG"/>
        </w:rPr>
        <w:t>1</w:t>
      </w:r>
      <w:r w:rsidR="00E5142A">
        <w:rPr>
          <w:rFonts w:ascii="Times New Roman" w:eastAsia="Times New Roman" w:hAnsi="Times New Roman"/>
          <w:b/>
          <w:i/>
          <w:u w:val="single"/>
          <w:lang w:eastAsia="bg-BG"/>
        </w:rPr>
        <w:t>8</w:t>
      </w:r>
      <w:r>
        <w:rPr>
          <w:rFonts w:ascii="Times New Roman" w:eastAsia="Times New Roman" w:hAnsi="Times New Roman"/>
          <w:b/>
          <w:i/>
          <w:u w:val="single"/>
          <w:lang w:eastAsia="bg-BG"/>
        </w:rPr>
        <w:t>.04.2023 година    /</w:t>
      </w:r>
      <w:r w:rsidR="000F53F8">
        <w:rPr>
          <w:rFonts w:ascii="Times New Roman" w:eastAsia="Times New Roman" w:hAnsi="Times New Roman"/>
          <w:b/>
          <w:i/>
          <w:u w:val="single"/>
          <w:lang w:eastAsia="bg-BG"/>
        </w:rPr>
        <w:t>вторник</w:t>
      </w:r>
      <w:r>
        <w:rPr>
          <w:rFonts w:ascii="Times New Roman" w:eastAsia="Times New Roman" w:hAnsi="Times New Roman"/>
          <w:b/>
          <w:i/>
          <w:u w:val="single"/>
          <w:lang w:eastAsia="bg-BG"/>
        </w:rPr>
        <w:t>/ от 1</w:t>
      </w:r>
      <w:r w:rsidR="000F53F8">
        <w:rPr>
          <w:rFonts w:ascii="Times New Roman" w:eastAsia="Times New Roman" w:hAnsi="Times New Roman"/>
          <w:b/>
          <w:i/>
          <w:u w:val="single"/>
          <w:lang w:eastAsia="bg-BG"/>
        </w:rPr>
        <w:t>4</w:t>
      </w:r>
      <w:r>
        <w:rPr>
          <w:rFonts w:ascii="Times New Roman" w:eastAsia="Times New Roman" w:hAnsi="Times New Roman"/>
          <w:b/>
          <w:i/>
          <w:u w:val="single"/>
          <w:lang w:eastAsia="bg-BG"/>
        </w:rPr>
        <w:t>.</w:t>
      </w:r>
      <w:r w:rsidR="000F53F8">
        <w:rPr>
          <w:rFonts w:ascii="Times New Roman" w:eastAsia="Times New Roman" w:hAnsi="Times New Roman"/>
          <w:b/>
          <w:i/>
          <w:u w:val="single"/>
          <w:lang w:eastAsia="bg-BG"/>
        </w:rPr>
        <w:t>0</w:t>
      </w:r>
      <w:r>
        <w:rPr>
          <w:rFonts w:ascii="Times New Roman" w:eastAsia="Times New Roman" w:hAnsi="Times New Roman"/>
          <w:b/>
          <w:i/>
          <w:u w:val="single"/>
          <w:lang w:eastAsia="bg-BG"/>
        </w:rPr>
        <w:t>0 часа</w:t>
      </w:r>
    </w:p>
    <w:p w14:paraId="283757E6" w14:textId="77777777" w:rsidR="00A3057E" w:rsidRDefault="00A3057E" w:rsidP="00A3057E">
      <w:pPr>
        <w:spacing w:after="0" w:line="240" w:lineRule="auto"/>
        <w:rPr>
          <w:rFonts w:ascii="Times New Roman" w:eastAsia="Times New Roman" w:hAnsi="Times New Roman"/>
          <w:b/>
          <w:i/>
          <w:lang w:eastAsia="bg-BG"/>
        </w:rPr>
      </w:pPr>
    </w:p>
    <w:p w14:paraId="6E33DF34" w14:textId="77777777" w:rsidR="00A3057E" w:rsidRDefault="00A3057E" w:rsidP="00A3057E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>Заседават всички Постоянни комисии към ОбС – Никопол</w:t>
      </w:r>
    </w:p>
    <w:p w14:paraId="5706C720" w14:textId="77777777" w:rsidR="00A3057E" w:rsidRDefault="00A3057E" w:rsidP="00A3057E">
      <w:pPr>
        <w:spacing w:after="0" w:line="240" w:lineRule="auto"/>
        <w:rPr>
          <w:rFonts w:ascii="Times New Roman" w:eastAsia="Times New Roman" w:hAnsi="Times New Roman"/>
          <w:b/>
          <w:i/>
          <w:lang w:eastAsia="bg-BG"/>
        </w:rPr>
      </w:pPr>
    </w:p>
    <w:p w14:paraId="3A11EC92" w14:textId="77777777" w:rsidR="00A3057E" w:rsidRDefault="00A3057E" w:rsidP="00A3057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ЗАСЕДАНИЕТО НА ПОСТОЯННИТЕ КОМИСИИ ЩЕ СЕ ПРОВЕДЕ В СТАЯТА НА СЪВЕТНИКА В СГРАДАТА НА ОБЩИНАТА</w:t>
      </w:r>
    </w:p>
    <w:p w14:paraId="5CAD5DA0" w14:textId="77777777" w:rsidR="00A3057E" w:rsidRDefault="00A3057E" w:rsidP="00A3057E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bg-BG"/>
        </w:rPr>
      </w:pPr>
    </w:p>
    <w:p w14:paraId="01EDB2FF" w14:textId="77777777" w:rsidR="00A3057E" w:rsidRDefault="00A3057E" w:rsidP="00A3057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16F89B62" w14:textId="77777777" w:rsidR="00A3057E" w:rsidRDefault="00A3057E" w:rsidP="00A3057E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Айлян   Пашала </w:t>
      </w:r>
    </w:p>
    <w:p w14:paraId="5A6DC1AA" w14:textId="77777777" w:rsidR="00A3057E" w:rsidRDefault="00A3057E" w:rsidP="00A3057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3FAB770A" w14:textId="77777777" w:rsidR="00A3057E" w:rsidRDefault="00A3057E" w:rsidP="00A3057E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2.П.К. по – „Социални дейности, здравеопазване, трудова заетост, европейска интеграция, международно сътрудничество и демографски проблеми“ с председател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Надка Божинова</w:t>
      </w:r>
    </w:p>
    <w:p w14:paraId="3002A422" w14:textId="77777777" w:rsidR="00A3057E" w:rsidRDefault="00A3057E" w:rsidP="00A3057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705F7C99" w14:textId="77777777" w:rsidR="00A3057E" w:rsidRDefault="00A3057E" w:rsidP="00A3057E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3.П.К. по – „Образование, култура, спорт, туризъм, младежки дейности и вероизповедания“ с председател 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Айгюн Али </w:t>
      </w:r>
    </w:p>
    <w:p w14:paraId="1A3BE807" w14:textId="77777777" w:rsidR="00A3057E" w:rsidRDefault="00A3057E" w:rsidP="00A30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0741247F" w14:textId="77777777" w:rsidR="00A3057E" w:rsidRDefault="00A3057E" w:rsidP="00A3057E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4.П.К. по – „Местно самоуправление, обществен ред и сигурност, нормативна уредба, устройство на територията и транспорт“ с председател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Красимир Гатев</w:t>
      </w:r>
    </w:p>
    <w:p w14:paraId="6921C858" w14:textId="77777777" w:rsidR="00A3057E" w:rsidRDefault="00A3057E" w:rsidP="00A3057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500FB840" w14:textId="77777777" w:rsidR="00A3057E" w:rsidRDefault="00A3057E" w:rsidP="00A3057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061C58C1" w14:textId="77777777" w:rsidR="00A3057E" w:rsidRDefault="00A3057E" w:rsidP="00A30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Всички Постоянни комисии ще  проведат заседанието си при следния</w:t>
      </w:r>
    </w:p>
    <w:p w14:paraId="06A55E16" w14:textId="77777777" w:rsidR="00A3057E" w:rsidRDefault="00A3057E" w:rsidP="00A3057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11171B6E" w14:textId="77777777" w:rsidR="00A3057E" w:rsidRDefault="00A3057E" w:rsidP="00A3057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3E840F98" w14:textId="77777777" w:rsidR="00A3057E" w:rsidRDefault="00A3057E" w:rsidP="00A3057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ДНЕВЕН РЕД :</w:t>
      </w:r>
    </w:p>
    <w:p w14:paraId="2C8F700D" w14:textId="77777777" w:rsidR="00A3057E" w:rsidRDefault="00A3057E" w:rsidP="00A3057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0924358F" w14:textId="77777777" w:rsidR="000F53F8" w:rsidRDefault="000F53F8" w:rsidP="00A3057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5FE4E9BE" w14:textId="170AA7D8" w:rsidR="00C45A82" w:rsidRPr="00F362A5" w:rsidRDefault="00A3057E" w:rsidP="00F362A5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i/>
          <w:iCs/>
          <w:color w:val="262626"/>
          <w:sz w:val="24"/>
          <w:szCs w:val="24"/>
          <w:lang w:val="en-US" w:eastAsia="bg-BG"/>
        </w:rPr>
        <w:t xml:space="preserve"> </w:t>
      </w:r>
      <w:r w:rsidR="00F362A5" w:rsidRPr="00F362A5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r w:rsidR="00F362A5" w:rsidRPr="00F362A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недвижим имот частна общинска собственост чрез продажба, </w:t>
      </w:r>
      <w:r w:rsidR="00F362A5" w:rsidRPr="00F362A5">
        <w:rPr>
          <w:rFonts w:ascii="Times New Roman" w:hAnsi="Times New Roman"/>
          <w:color w:val="000000"/>
          <w:sz w:val="24"/>
          <w:szCs w:val="24"/>
          <w:lang w:eastAsia="bg-BG"/>
        </w:rPr>
        <w:t>представляващ:</w:t>
      </w:r>
      <w:r w:rsidR="00F362A5" w:rsidRPr="00F362A5">
        <w:rPr>
          <w:rFonts w:ascii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="00F362A5" w:rsidRPr="00F362A5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Поземлен имот с идентификатор</w:t>
      </w:r>
      <w:r w:rsidR="00F362A5" w:rsidRPr="00F362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F362A5" w:rsidRPr="00F362A5">
        <w:rPr>
          <w:rFonts w:ascii="Arial" w:eastAsia="Times New Roman" w:hAnsi="Arial" w:cs="Arial"/>
          <w:b/>
          <w:bCs/>
          <w:sz w:val="24"/>
          <w:szCs w:val="24"/>
          <w:lang w:val="en-US" w:eastAsia="bg-BG"/>
        </w:rPr>
        <w:t>№</w:t>
      </w:r>
      <w:r w:rsidR="00F362A5" w:rsidRPr="00F362A5">
        <w:rPr>
          <w:rFonts w:ascii="Arial Rounded MT Bold" w:eastAsia="Times New Roman" w:hAnsi="Arial Rounded MT Bold"/>
          <w:b/>
          <w:bCs/>
          <w:sz w:val="24"/>
          <w:szCs w:val="24"/>
          <w:lang w:val="en-US" w:eastAsia="bg-BG"/>
        </w:rPr>
        <w:t xml:space="preserve"> </w:t>
      </w:r>
      <w:r w:rsidR="00F362A5" w:rsidRPr="00F362A5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="00F362A5" w:rsidRPr="00F362A5">
        <w:rPr>
          <w:rFonts w:ascii="Arial Rounded MT Bold" w:eastAsia="Times New Roman" w:hAnsi="Arial Rounded MT Bold"/>
          <w:b/>
          <w:bCs/>
          <w:sz w:val="24"/>
          <w:szCs w:val="24"/>
          <w:lang w:val="x-none" w:eastAsia="bg-BG"/>
        </w:rPr>
        <w:t>51932.169.2</w:t>
      </w:r>
      <w:r w:rsidR="00F362A5" w:rsidRPr="00F362A5">
        <w:rPr>
          <w:rFonts w:ascii="Times New Roman" w:eastAsia="Times New Roman" w:hAnsi="Times New Roman"/>
          <w:b/>
          <w:bCs/>
          <w:sz w:val="24"/>
          <w:szCs w:val="24"/>
          <w:lang w:val="x-none" w:eastAsia="bg-BG"/>
        </w:rPr>
        <w:t xml:space="preserve"> /петдесет и една хиляди деветстотин тридесет и две точка сто шестдесет и девет точка две</w:t>
      </w:r>
      <w:r w:rsidR="00F362A5" w:rsidRPr="00F362A5">
        <w:rPr>
          <w:rFonts w:ascii="Times New Roman" w:eastAsia="Times New Roman" w:hAnsi="Times New Roman"/>
          <w:sz w:val="24"/>
          <w:szCs w:val="24"/>
          <w:lang w:val="x-none" w:eastAsia="bg-BG"/>
        </w:rPr>
        <w:t>/,</w:t>
      </w:r>
      <w:r w:rsidR="00F362A5" w:rsidRPr="00F362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по кадастралната карта и кадастралните регистри на село Новачене, община Никопол, област Плевен, одобрена със Заповед № РД-18-258/22.04.2019 г. на изпълнителния директор на АГКК, с площ от </w:t>
      </w:r>
      <w:r w:rsidR="00F362A5" w:rsidRPr="00F362A5">
        <w:rPr>
          <w:rFonts w:ascii="Arial Rounded MT Bold" w:eastAsia="Times New Roman" w:hAnsi="Arial Rounded MT Bold"/>
          <w:sz w:val="24"/>
          <w:szCs w:val="24"/>
          <w:lang w:val="en-US" w:eastAsia="bg-BG"/>
        </w:rPr>
        <w:t>3 507</w:t>
      </w:r>
      <w:r w:rsidR="00F362A5" w:rsidRPr="00F362A5">
        <w:rPr>
          <w:rFonts w:ascii="Arial Rounded MT Bold" w:eastAsia="Times New Roman" w:hAnsi="Arial Rounded MT Bold"/>
          <w:b/>
          <w:sz w:val="24"/>
          <w:szCs w:val="24"/>
          <w:lang w:val="en-US" w:eastAsia="bg-BG"/>
        </w:rPr>
        <w:t xml:space="preserve"> </w:t>
      </w:r>
      <w:r w:rsidR="00F362A5" w:rsidRPr="00F362A5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кв</w:t>
      </w:r>
      <w:r w:rsidR="00F362A5" w:rsidRPr="00F362A5">
        <w:rPr>
          <w:rFonts w:ascii="Arial Rounded MT Bold" w:eastAsia="Times New Roman" w:hAnsi="Arial Rounded MT Bold"/>
          <w:b/>
          <w:sz w:val="24"/>
          <w:szCs w:val="24"/>
          <w:lang w:val="en-US" w:eastAsia="bg-BG"/>
        </w:rPr>
        <w:t xml:space="preserve">. </w:t>
      </w:r>
      <w:r w:rsidR="00F362A5" w:rsidRPr="00F362A5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м.</w:t>
      </w:r>
      <w:r w:rsidR="00F362A5" w:rsidRPr="00F362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/три хиляди петстотин и седем квадратни метра/, трайно предназначение на територията: Земеделска, начин на трайно ползване: За друг вид застрояване, адрес на поземления имот: село Новачене, местност „Край село“, номер по преходен план: 169002, при съседи: </w:t>
      </w:r>
      <w:r w:rsidR="00F362A5" w:rsidRPr="00F362A5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51932.888.9901</w:t>
      </w:r>
      <w:r w:rsidR="00F362A5" w:rsidRPr="00F362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r w:rsidR="00F362A5" w:rsidRPr="00F362A5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51932.169.3</w:t>
      </w:r>
      <w:r w:rsidR="00F362A5" w:rsidRPr="00F362A5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, </w:t>
      </w:r>
      <w:r w:rsidR="00F362A5" w:rsidRPr="00F362A5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51932.169.4, 51932.71.278, 51932.169.237, 51932.169.1</w:t>
      </w:r>
      <w:r w:rsidR="00F362A5" w:rsidRPr="00F362A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362A5" w:rsidRPr="00F362A5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 основание </w:t>
      </w:r>
      <w:r w:rsidR="00F362A5" w:rsidRPr="00F362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Решение 51</w:t>
      </w:r>
      <w:r w:rsidR="00F362A5" w:rsidRPr="00F362A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1</w:t>
      </w:r>
      <w:r w:rsidR="00F362A5" w:rsidRPr="00F362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от 24.03.2023 г.</w:t>
      </w:r>
      <w:r w:rsidR="00F362A5" w:rsidRPr="00F362A5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F362A5" w:rsidRPr="00F362A5">
        <w:rPr>
          <w:rFonts w:ascii="Times New Roman" w:eastAsia="Times New Roman" w:hAnsi="Times New Roman"/>
          <w:bCs/>
          <w:sz w:val="24"/>
          <w:szCs w:val="24"/>
          <w:lang w:eastAsia="bg-BG"/>
        </w:rPr>
        <w:t>на Общински съвет – Никопол.</w:t>
      </w:r>
    </w:p>
    <w:p w14:paraId="108FFABA" w14:textId="77777777" w:rsidR="00A3057E" w:rsidRDefault="00A3057E" w:rsidP="00F362A5">
      <w:pPr>
        <w:keepNext/>
        <w:keepLines/>
        <w:spacing w:after="0" w:line="240" w:lineRule="auto"/>
        <w:jc w:val="both"/>
        <w:outlineLvl w:val="3"/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Вносител: Кмет на общината                                                                               </w:t>
      </w:r>
    </w:p>
    <w:p w14:paraId="7E925E60" w14:textId="5FA48282" w:rsidR="00A3057E" w:rsidRDefault="00A3057E" w:rsidP="00E42A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r w:rsidR="00E42A83">
        <w:rPr>
          <w:rFonts w:ascii="Times New Roman" w:hAnsi="Times New Roman"/>
          <w:sz w:val="24"/>
          <w:szCs w:val="24"/>
          <w:lang w:eastAsia="bg-BG"/>
        </w:rPr>
        <w:t>А.Ахмедов</w:t>
      </w:r>
    </w:p>
    <w:p w14:paraId="503B7A8A" w14:textId="77777777" w:rsidR="00A3057E" w:rsidRDefault="00A3057E" w:rsidP="00A305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14:paraId="14D8EF1B" w14:textId="77777777" w:rsidR="00A3057E" w:rsidRDefault="00A3057E" w:rsidP="00A3057E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14:paraId="615992A8" w14:textId="77777777" w:rsidR="00A3057E" w:rsidRDefault="00A3057E" w:rsidP="00A3057E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14:paraId="17013D46" w14:textId="6A57D830" w:rsidR="00C45A82" w:rsidRPr="00290A86" w:rsidRDefault="00A3057E" w:rsidP="000F53F8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iCs/>
          <w:color w:val="262626"/>
          <w:sz w:val="24"/>
          <w:szCs w:val="28"/>
        </w:rPr>
        <w:t>2</w:t>
      </w:r>
      <w:r>
        <w:rPr>
          <w:rFonts w:ascii="Times New Roman" w:hAnsi="Times New Roman"/>
          <w:bCs/>
          <w:iCs/>
          <w:color w:val="262626"/>
          <w:sz w:val="24"/>
          <w:szCs w:val="28"/>
        </w:rPr>
        <w:t xml:space="preserve">.Докладна записка </w:t>
      </w:r>
      <w:r>
        <w:rPr>
          <w:rFonts w:ascii="Times New Roman" w:hAnsi="Times New Roman"/>
          <w:b/>
          <w:bCs/>
          <w:iCs/>
          <w:color w:val="262626"/>
          <w:sz w:val="24"/>
          <w:szCs w:val="28"/>
          <w:u w:val="single"/>
        </w:rPr>
        <w:t>относно:</w:t>
      </w:r>
      <w:r>
        <w:rPr>
          <w:b/>
          <w:bCs/>
          <w:iCs/>
          <w:color w:val="262626"/>
          <w:sz w:val="24"/>
          <w:szCs w:val="28"/>
        </w:rPr>
        <w:t xml:space="preserve"> </w:t>
      </w:r>
      <w:r>
        <w:rPr>
          <w:iCs/>
          <w:color w:val="262626"/>
          <w:sz w:val="24"/>
          <w:szCs w:val="28"/>
        </w:rPr>
        <w:t xml:space="preserve"> </w:t>
      </w:r>
      <w:r w:rsidR="00290A86" w:rsidRPr="00290A86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r w:rsidR="00290A86" w:rsidRPr="00290A8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недвижим имот частна общинска собственост чрез продажба, </w:t>
      </w:r>
      <w:r w:rsidR="00290A86" w:rsidRPr="00290A86">
        <w:rPr>
          <w:rFonts w:ascii="Times New Roman" w:hAnsi="Times New Roman"/>
          <w:color w:val="000000"/>
          <w:sz w:val="24"/>
          <w:szCs w:val="24"/>
          <w:lang w:eastAsia="bg-BG"/>
        </w:rPr>
        <w:t>представляващ:</w:t>
      </w:r>
      <w:r w:rsidR="00290A86" w:rsidRPr="00290A86">
        <w:rPr>
          <w:rFonts w:ascii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="00290A86" w:rsidRPr="00290A86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Урегулиран поземлен </w:t>
      </w:r>
      <w:r w:rsidR="00290A86" w:rsidRPr="00290A86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lastRenderedPageBreak/>
        <w:t>имот II – 109 /две римско, сто и девет арабско/ в стр. кв. 42а /четиридесет и две буква „а“/</w:t>
      </w:r>
      <w:r w:rsidR="00290A86" w:rsidRPr="00290A8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по регулационния план на с. Драгаш войвода, община Никопол, област Плевен, одобрена със Заповед № 3678/17.11.1986 г., с площ от </w:t>
      </w:r>
      <w:r w:rsidR="00290A86" w:rsidRPr="00290A86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430.00 кв. м</w:t>
      </w:r>
      <w:r w:rsidR="00290A86" w:rsidRPr="00290A86">
        <w:rPr>
          <w:rFonts w:ascii="Times New Roman" w:eastAsia="Times New Roman" w:hAnsi="Times New Roman"/>
          <w:sz w:val="24"/>
          <w:szCs w:val="24"/>
          <w:lang w:val="en-US" w:eastAsia="bg-BG"/>
        </w:rPr>
        <w:t>. /четиристотин и тридесет квадратни метра/, при граници на имота: улица, за озеленяване, урегулиран поземлен имот I-110 на Костадин Красимиров Петков, урегулиран поземлен имот III-108 на Христина Христова Димитрова</w:t>
      </w:r>
      <w:r w:rsidR="00290A86" w:rsidRPr="00290A8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90A86" w:rsidRPr="00290A86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 основание </w:t>
      </w:r>
      <w:r w:rsidR="00290A86" w:rsidRPr="00290A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Решение 512 от 24.03.2023 г.</w:t>
      </w:r>
      <w:r w:rsidR="00290A86" w:rsidRPr="00290A86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290A86" w:rsidRPr="00290A86">
        <w:rPr>
          <w:rFonts w:ascii="Times New Roman" w:eastAsia="Times New Roman" w:hAnsi="Times New Roman"/>
          <w:bCs/>
          <w:sz w:val="24"/>
          <w:szCs w:val="24"/>
          <w:lang w:eastAsia="bg-BG"/>
        </w:rPr>
        <w:t>на Общински съвет – Никопол.</w:t>
      </w:r>
    </w:p>
    <w:p w14:paraId="1EFF5EA5" w14:textId="77777777" w:rsidR="00A3057E" w:rsidRDefault="00A3057E" w:rsidP="000F53F8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Вносител: Кмет на общината                                                                               </w:t>
      </w:r>
    </w:p>
    <w:p w14:paraId="45DEB00A" w14:textId="051B4947" w:rsidR="00A3057E" w:rsidRDefault="00A3057E" w:rsidP="000F53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r w:rsidR="00CD1B29">
        <w:rPr>
          <w:rFonts w:ascii="Times New Roman" w:hAnsi="Times New Roman"/>
          <w:sz w:val="24"/>
          <w:szCs w:val="24"/>
          <w:lang w:eastAsia="bg-BG"/>
        </w:rPr>
        <w:t>А.Ахмедов</w:t>
      </w:r>
    </w:p>
    <w:p w14:paraId="0B145025" w14:textId="75488E2C" w:rsidR="00A3057E" w:rsidRDefault="00A3057E" w:rsidP="000F53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r w:rsidR="00CD1B29">
        <w:rPr>
          <w:rFonts w:ascii="Times New Roman" w:hAnsi="Times New Roman"/>
          <w:sz w:val="24"/>
          <w:szCs w:val="24"/>
          <w:lang w:eastAsia="bg-BG"/>
        </w:rPr>
        <w:t>А.Пашала</w:t>
      </w:r>
    </w:p>
    <w:p w14:paraId="25534D1F" w14:textId="77777777" w:rsidR="00A3057E" w:rsidRDefault="00A3057E" w:rsidP="00A3057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14:paraId="07C26227" w14:textId="77777777" w:rsidR="00A3057E" w:rsidRDefault="00A3057E" w:rsidP="00A3057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14:paraId="044EF282" w14:textId="77777777" w:rsidR="009D3A72" w:rsidRDefault="009D3A72" w:rsidP="00A3057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14:paraId="6E68F66E" w14:textId="1956F645" w:rsidR="00C45A82" w:rsidRPr="00757BF0" w:rsidRDefault="00A3057E" w:rsidP="00A3057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iCs/>
          <w:color w:val="262626"/>
          <w:sz w:val="24"/>
          <w:szCs w:val="24"/>
          <w:lang w:val="en-US" w:eastAsia="bg-BG"/>
        </w:rPr>
        <w:t xml:space="preserve"> </w:t>
      </w:r>
      <w:r w:rsidR="00757BF0" w:rsidRPr="00E42A83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r w:rsidR="00757BF0" w:rsidRPr="00E42A83">
        <w:rPr>
          <w:rFonts w:ascii="Times New Roman" w:eastAsia="Times New Roman" w:hAnsi="Times New Roman"/>
          <w:b/>
          <w:bCs/>
          <w:sz w:val="24"/>
          <w:szCs w:val="20"/>
          <w:lang w:val="en-US" w:eastAsia="bg-BG"/>
        </w:rPr>
        <w:t>движими вещи</w:t>
      </w:r>
      <w:r w:rsidR="00757BF0" w:rsidRPr="00E42A83"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: </w:t>
      </w:r>
      <w:r w:rsidR="00757BF0" w:rsidRPr="00E42A83">
        <w:rPr>
          <w:rFonts w:ascii="Times New Roman" w:eastAsia="Times New Roman" w:hAnsi="Times New Roman"/>
          <w:b/>
          <w:bCs/>
          <w:sz w:val="24"/>
          <w:szCs w:val="20"/>
          <w:lang w:val="en-US" w:eastAsia="bg-BG"/>
        </w:rPr>
        <w:t>Моторно превозно средство /Автобус/ марка „HYUNDAI“, модел „CUNTI“, 15+1 места с регистрационен номер ЕН 5374 ВН и Моторно превозно средство /Автобус/ марка „ISUZU TURQUOISE“, 32+1 места с регистрационен номер ЕН 5379 ВН</w:t>
      </w:r>
      <w:r w:rsidR="00757BF0" w:rsidRPr="00E42A83">
        <w:rPr>
          <w:rFonts w:ascii="Times New Roman" w:eastAsia="Times New Roman" w:hAnsi="Times New Roman"/>
          <w:sz w:val="24"/>
          <w:szCs w:val="20"/>
          <w:lang w:eastAsia="bg-BG"/>
        </w:rPr>
        <w:t xml:space="preserve"> </w:t>
      </w:r>
      <w:r w:rsidR="00757BF0" w:rsidRPr="00E42A83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 основание </w:t>
      </w:r>
      <w:r w:rsidR="00757BF0" w:rsidRPr="00E42A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Решение 504 от 24.03.2023 г.</w:t>
      </w:r>
      <w:r w:rsidR="00757BF0" w:rsidRPr="00E42A83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757BF0" w:rsidRPr="00E42A83">
        <w:rPr>
          <w:rFonts w:ascii="Times New Roman" w:eastAsia="Times New Roman" w:hAnsi="Times New Roman"/>
          <w:bCs/>
          <w:sz w:val="24"/>
          <w:szCs w:val="24"/>
          <w:lang w:eastAsia="bg-BG"/>
        </w:rPr>
        <w:t>на Общински съвет – Никопол.</w:t>
      </w:r>
    </w:p>
    <w:p w14:paraId="66FED952" w14:textId="77777777" w:rsidR="00A3057E" w:rsidRDefault="00A3057E" w:rsidP="00A3057E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Вносител: Кмет на общината                                                                              </w:t>
      </w:r>
    </w:p>
    <w:p w14:paraId="59E418B2" w14:textId="1664AAE2" w:rsidR="00A3057E" w:rsidRDefault="00A3057E" w:rsidP="00A305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r w:rsidR="009D3A72">
        <w:rPr>
          <w:rFonts w:ascii="Times New Roman" w:hAnsi="Times New Roman"/>
          <w:sz w:val="24"/>
          <w:szCs w:val="24"/>
          <w:lang w:eastAsia="bg-BG"/>
        </w:rPr>
        <w:t>А.Ахмедов</w:t>
      </w:r>
    </w:p>
    <w:p w14:paraId="1E9452D0" w14:textId="77777777" w:rsidR="00A3057E" w:rsidRDefault="00A3057E" w:rsidP="00A305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14:paraId="3B39A97D" w14:textId="77777777" w:rsidR="00A3057E" w:rsidRDefault="00A3057E" w:rsidP="00A30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E27F588" w14:textId="77777777" w:rsidR="00A3057E" w:rsidRDefault="00A3057E" w:rsidP="00A30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E032312" w14:textId="77777777" w:rsidR="00A3057E" w:rsidRDefault="00A3057E" w:rsidP="00A30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C91F89E" w14:textId="602AC8A1" w:rsidR="00C45A82" w:rsidRPr="00130096" w:rsidRDefault="00A3057E" w:rsidP="00A3057E">
      <w:pPr>
        <w:pStyle w:val="a5"/>
        <w:ind w:left="0"/>
        <w:jc w:val="both"/>
        <w:rPr>
          <w:color w:val="000000"/>
          <w:szCs w:val="24"/>
          <w:lang w:val="bg-BG"/>
        </w:rPr>
      </w:pPr>
      <w:r>
        <w:rPr>
          <w:b/>
          <w:bCs/>
          <w:iCs/>
          <w:color w:val="262626"/>
          <w:szCs w:val="24"/>
        </w:rPr>
        <w:t>4</w:t>
      </w:r>
      <w:r>
        <w:rPr>
          <w:bCs/>
          <w:iCs/>
          <w:color w:val="262626"/>
          <w:szCs w:val="24"/>
        </w:rPr>
        <w:t xml:space="preserve">.Докладна записка </w:t>
      </w:r>
      <w:r>
        <w:rPr>
          <w:b/>
          <w:bCs/>
          <w:iCs/>
          <w:color w:val="262626"/>
          <w:szCs w:val="24"/>
          <w:u w:val="single"/>
        </w:rPr>
        <w:t>относно:</w:t>
      </w:r>
      <w:r>
        <w:rPr>
          <w:b/>
          <w:bCs/>
          <w:iCs/>
          <w:color w:val="262626"/>
          <w:szCs w:val="24"/>
        </w:rPr>
        <w:t xml:space="preserve"> </w:t>
      </w:r>
      <w:r>
        <w:rPr>
          <w:iCs/>
          <w:color w:val="262626"/>
          <w:szCs w:val="24"/>
        </w:rPr>
        <w:t xml:space="preserve"> </w:t>
      </w:r>
      <w:r w:rsidR="00BA6D00">
        <w:rPr>
          <w:iCs/>
          <w:color w:val="262626"/>
          <w:szCs w:val="24"/>
          <w:lang w:val="bg-BG"/>
        </w:rPr>
        <w:t xml:space="preserve">Продажба на имот частна общинска собственост, представляващ: </w:t>
      </w:r>
      <w:r w:rsidR="00BA6D00" w:rsidRPr="00BA6D00">
        <w:rPr>
          <w:b/>
          <w:bCs/>
          <w:iCs/>
          <w:color w:val="262626"/>
          <w:szCs w:val="24"/>
          <w:lang w:val="bg-BG"/>
        </w:rPr>
        <w:t>Поземлен имот № 692 /шестотин деведесет и две/ по плана на село Въбел, община Никопол, област Плевен, с площ 1 338,51 кв.м. /хиляда триста тридесет и осем квадратни метра и петдесет и един квадратни сантиметра</w:t>
      </w:r>
      <w:r w:rsidR="00BA6D00">
        <w:rPr>
          <w:iCs/>
          <w:color w:val="262626"/>
          <w:szCs w:val="24"/>
          <w:lang w:val="bg-BG"/>
        </w:rPr>
        <w:t xml:space="preserve">/, с адмнистративен адрес: ул. „Любен Каравелов“ №14 /четиринадесет/ при граници </w:t>
      </w:r>
      <w:r w:rsidR="00597A0A">
        <w:rPr>
          <w:iCs/>
          <w:color w:val="262626"/>
          <w:szCs w:val="24"/>
          <w:lang w:val="bg-BG"/>
        </w:rPr>
        <w:t xml:space="preserve">и съседи </w:t>
      </w:r>
      <w:r w:rsidR="00BA6D00">
        <w:rPr>
          <w:iCs/>
          <w:color w:val="262626"/>
          <w:szCs w:val="24"/>
          <w:lang w:val="bg-BG"/>
        </w:rPr>
        <w:t>на имота: от изток – улица, от запад -  улица, от север – улица, от юг – поземлен имот № 691 на наследниците на Ефтим Ангелов Матеев, на собственика на законно построените върху имота сгради: Петър Владимиров Кръстев, ЕГН: 8209104040, на основание заявление с вх. № 94-532 от 13.03.2023г..</w:t>
      </w:r>
    </w:p>
    <w:p w14:paraId="6B6F6213" w14:textId="77777777" w:rsidR="00A3057E" w:rsidRDefault="00A3057E" w:rsidP="00A3057E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Вносител: Кмет на общината                                                                               </w:t>
      </w:r>
    </w:p>
    <w:p w14:paraId="2B125CB4" w14:textId="77777777" w:rsidR="00A3057E" w:rsidRDefault="00A3057E" w:rsidP="00A305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Изготвил докладната- А.Ахмедов</w:t>
      </w:r>
    </w:p>
    <w:p w14:paraId="7A7B2B25" w14:textId="77777777" w:rsidR="00A3057E" w:rsidRDefault="00A3057E" w:rsidP="00A305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14:paraId="62332EC3" w14:textId="77777777" w:rsidR="00A3057E" w:rsidRDefault="00A3057E" w:rsidP="00A30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1BE5926" w14:textId="77777777" w:rsidR="00A3057E" w:rsidRDefault="00A3057E" w:rsidP="00A30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FDF5245" w14:textId="72C7B581" w:rsidR="00C45A82" w:rsidRPr="00E8662F" w:rsidRDefault="00A3057E" w:rsidP="00E866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iCs/>
          <w:color w:val="262626"/>
          <w:szCs w:val="28"/>
        </w:rPr>
        <w:t>5</w:t>
      </w:r>
      <w:r>
        <w:rPr>
          <w:rFonts w:ascii="Times New Roman" w:hAnsi="Times New Roman"/>
          <w:bCs/>
          <w:iCs/>
          <w:color w:val="262626"/>
          <w:szCs w:val="28"/>
        </w:rPr>
        <w:t xml:space="preserve">.Докладна записка </w:t>
      </w:r>
      <w:r>
        <w:rPr>
          <w:rFonts w:ascii="Times New Roman" w:hAnsi="Times New Roman"/>
          <w:b/>
          <w:bCs/>
          <w:iCs/>
          <w:color w:val="262626"/>
          <w:szCs w:val="28"/>
          <w:u w:val="single"/>
        </w:rPr>
        <w:t>относно:</w:t>
      </w:r>
      <w:r>
        <w:rPr>
          <w:b/>
          <w:bCs/>
          <w:i/>
          <w:iCs/>
          <w:color w:val="262626"/>
          <w:szCs w:val="24"/>
        </w:rPr>
        <w:t xml:space="preserve"> </w:t>
      </w:r>
      <w:r>
        <w:rPr>
          <w:color w:val="262626"/>
          <w:szCs w:val="24"/>
        </w:rPr>
        <w:t xml:space="preserve"> </w:t>
      </w:r>
      <w:bookmarkStart w:id="0" w:name="_Hlk111464829"/>
      <w:r w:rsidR="00E8662F" w:rsidRPr="00E8662F">
        <w:rPr>
          <w:rFonts w:ascii="Times New Roman" w:eastAsia="Times New Roman" w:hAnsi="Times New Roman"/>
          <w:sz w:val="24"/>
          <w:szCs w:val="24"/>
          <w:lang w:eastAsia="bg-BG"/>
        </w:rPr>
        <w:t xml:space="preserve">Даване на съгласие за предоставяне за </w:t>
      </w:r>
      <w:r w:rsidR="00E8662F" w:rsidRPr="00E8662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безвъзмездно управление на помещения</w:t>
      </w:r>
      <w:r w:rsidR="00E8662F" w:rsidRPr="00E8662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8662F" w:rsidRPr="00E8662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 обща площ от 70.00 кв.м.</w:t>
      </w:r>
      <w:r w:rsidR="00E8662F" w:rsidRPr="00E8662F">
        <w:rPr>
          <w:rFonts w:ascii="Times New Roman" w:eastAsia="Times New Roman" w:hAnsi="Times New Roman"/>
          <w:sz w:val="24"/>
          <w:szCs w:val="24"/>
          <w:lang w:eastAsia="bg-BG"/>
        </w:rPr>
        <w:t xml:space="preserve"> /Седемдесет квадратни метра/, находящи се на първия етаж на здравно заведение на "МБАЛ - Никопол", ЕООД, гр. Никопол, ЕИК: 000410049, с </w:t>
      </w:r>
      <w:r w:rsidR="00E8662F" w:rsidRPr="00E8662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идентификатор 51723.500.1372.9, </w:t>
      </w:r>
      <w:r w:rsidR="00E8662F" w:rsidRPr="00E8662F">
        <w:rPr>
          <w:rFonts w:ascii="Times New Roman" w:eastAsia="Times New Roman" w:hAnsi="Times New Roman"/>
          <w:sz w:val="24"/>
          <w:szCs w:val="24"/>
          <w:lang w:eastAsia="bg-BG"/>
        </w:rPr>
        <w:t xml:space="preserve">застроена площ от </w:t>
      </w:r>
      <w:r w:rsidR="00E8662F" w:rsidRPr="00E8662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272 кв. м., брой етажи 2</w:t>
      </w:r>
      <w:r w:rsidR="00E8662F" w:rsidRPr="00E8662F">
        <w:rPr>
          <w:rFonts w:ascii="Times New Roman" w:eastAsia="Times New Roman" w:hAnsi="Times New Roman"/>
          <w:sz w:val="24"/>
          <w:szCs w:val="24"/>
          <w:lang w:eastAsia="bg-BG"/>
        </w:rPr>
        <w:t>, предназначение: здравно заведение</w:t>
      </w:r>
      <w:r w:rsidR="00E8662F" w:rsidRPr="00E8662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, </w:t>
      </w:r>
      <w:r w:rsidR="00E8662F" w:rsidRPr="00E8662F">
        <w:rPr>
          <w:rFonts w:ascii="Times New Roman" w:eastAsia="Times New Roman" w:hAnsi="Times New Roman"/>
          <w:sz w:val="24"/>
          <w:szCs w:val="24"/>
          <w:lang w:eastAsia="bg-BG"/>
        </w:rPr>
        <w:t>находящ се в</w:t>
      </w:r>
      <w:r w:rsidR="00E8662F" w:rsidRPr="00E8662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поземлен имот с идентификатор 51723.500.1372, с площ – 8 863 кв.м., с </w:t>
      </w:r>
      <w:r w:rsidR="00E8662F" w:rsidRPr="00E8662F">
        <w:rPr>
          <w:rFonts w:ascii="Times New Roman" w:eastAsia="Times New Roman" w:hAnsi="Times New Roman"/>
          <w:sz w:val="24"/>
          <w:szCs w:val="24"/>
          <w:lang w:eastAsia="bg-BG"/>
        </w:rPr>
        <w:t xml:space="preserve">начина на трайно ползване: за обект комплекс за здравеопазване, трайно предназначение на територията: урбанизирана, адрес на поземления имот: гр. Никопол, ул. „Александър Стамболийски“ № 27, актуван с Акт за публична общинска собственост № 197 от 07.02.2000 г. за срок от </w:t>
      </w:r>
      <w:r w:rsidR="00E8662F" w:rsidRPr="00E8662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 /Две/ години</w:t>
      </w:r>
      <w:r w:rsidR="00E8662F" w:rsidRPr="00E8662F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="00E8662F" w:rsidRPr="00E8662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Център за спешна медицинска помощ – гр. Плевен на основание Заявление с вх. № 74-3 от 22.03.2023 г..</w:t>
      </w:r>
    </w:p>
    <w:bookmarkEnd w:id="0"/>
    <w:p w14:paraId="7489682D" w14:textId="77777777" w:rsidR="00A3057E" w:rsidRDefault="00A3057E" w:rsidP="00E8662F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Вносител: Кмет на общината                                                                               </w:t>
      </w:r>
    </w:p>
    <w:p w14:paraId="566E8A38" w14:textId="77777777" w:rsidR="00A3057E" w:rsidRDefault="00A3057E" w:rsidP="00E866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Изготвил докладната- А.Ахмедов</w:t>
      </w:r>
    </w:p>
    <w:p w14:paraId="3D9C1BE4" w14:textId="4D2761AD" w:rsidR="00A3057E" w:rsidRDefault="00A3057E" w:rsidP="00A305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14:paraId="6C18E906" w14:textId="620D99B6" w:rsidR="00C45A82" w:rsidRPr="00064C29" w:rsidRDefault="00A3057E" w:rsidP="00064C2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lastRenderedPageBreak/>
        <w:t>6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064C29" w:rsidRPr="00064C29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="00064C29" w:rsidRPr="00064C29">
        <w:rPr>
          <w:rFonts w:ascii="Times New Roman" w:eastAsia="Times New Roman" w:hAnsi="Times New Roman"/>
          <w:color w:val="333333"/>
          <w:kern w:val="36"/>
          <w:sz w:val="24"/>
          <w:szCs w:val="24"/>
          <w:lang w:eastAsia="bg-BG"/>
        </w:rPr>
        <w:t xml:space="preserve">добряване на Годишен доклад за наблюдение на </w:t>
      </w:r>
      <w:r w:rsidR="00064C29" w:rsidRPr="00064C29">
        <w:rPr>
          <w:rFonts w:ascii="Times New Roman" w:eastAsia="Times New Roman" w:hAnsi="Times New Roman"/>
          <w:sz w:val="24"/>
          <w:szCs w:val="24"/>
          <w:lang w:eastAsia="bg-BG"/>
        </w:rPr>
        <w:t>Плана за интегрирано развитие на Община Никопол /2021  -2027 г</w:t>
      </w:r>
      <w:r w:rsidR="00064C29" w:rsidRPr="00064C2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./</w:t>
      </w:r>
      <w:r w:rsidR="00064C29" w:rsidRPr="00064C29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 xml:space="preserve">  </w:t>
      </w:r>
      <w:r w:rsidR="00064C29" w:rsidRPr="00064C29">
        <w:rPr>
          <w:rFonts w:eastAsia="Times New Roman" w:cs="Calibri"/>
          <w:b/>
          <w:bCs/>
          <w:sz w:val="24"/>
          <w:szCs w:val="24"/>
          <w:lang w:eastAsia="bg-BG"/>
        </w:rPr>
        <w:t>за</w:t>
      </w:r>
      <w:r w:rsidR="00064C29" w:rsidRPr="00064C29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 xml:space="preserve"> 2021 </w:t>
      </w:r>
      <w:r w:rsidR="00064C29" w:rsidRPr="00064C29">
        <w:rPr>
          <w:rFonts w:eastAsia="Times New Roman" w:cs="Calibri"/>
          <w:b/>
          <w:bCs/>
          <w:sz w:val="24"/>
          <w:szCs w:val="24"/>
          <w:lang w:eastAsia="bg-BG"/>
        </w:rPr>
        <w:t>г</w:t>
      </w:r>
      <w:r w:rsidR="00064C29" w:rsidRPr="00064C29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 xml:space="preserve">. </w:t>
      </w:r>
      <w:r w:rsidR="00064C29" w:rsidRPr="00064C29">
        <w:rPr>
          <w:rFonts w:eastAsia="Times New Roman" w:cs="Calibri"/>
          <w:b/>
          <w:bCs/>
          <w:sz w:val="24"/>
          <w:szCs w:val="24"/>
          <w:lang w:eastAsia="bg-BG"/>
        </w:rPr>
        <w:t>и</w:t>
      </w:r>
      <w:r w:rsidR="00064C29" w:rsidRPr="00064C29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 xml:space="preserve"> 2022</w:t>
      </w:r>
      <w:r w:rsidR="00064C29" w:rsidRPr="00064C2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г.</w:t>
      </w:r>
      <w:r w:rsidR="00064C29" w:rsidRPr="00064C2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3C2A9A96" w14:textId="77777777" w:rsidR="00A3057E" w:rsidRDefault="00A3057E" w:rsidP="00A30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Вносител: Кмет на общината</w:t>
      </w:r>
    </w:p>
    <w:p w14:paraId="49794B80" w14:textId="5870B65C" w:rsidR="00A3057E" w:rsidRDefault="00A3057E" w:rsidP="00A305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r w:rsidR="00064C29">
        <w:rPr>
          <w:rFonts w:ascii="Times New Roman" w:hAnsi="Times New Roman"/>
          <w:sz w:val="24"/>
          <w:szCs w:val="24"/>
          <w:lang w:eastAsia="bg-BG"/>
        </w:rPr>
        <w:t>А.Ахмедов</w:t>
      </w:r>
    </w:p>
    <w:p w14:paraId="4D5253A0" w14:textId="77777777" w:rsidR="00A3057E" w:rsidRDefault="00A3057E" w:rsidP="00A305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14:paraId="121D242F" w14:textId="77777777" w:rsidR="00F779D1" w:rsidRDefault="00F779D1" w:rsidP="00A3057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</w:pPr>
    </w:p>
    <w:p w14:paraId="5C1EA140" w14:textId="77777777" w:rsidR="00A3057E" w:rsidRDefault="00A3057E" w:rsidP="00A305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7C7AC250" w14:textId="74185853" w:rsidR="00C45A82" w:rsidRPr="00F96B19" w:rsidRDefault="00A3057E" w:rsidP="00F96B19">
      <w:pPr>
        <w:pStyle w:val="7"/>
        <w:spacing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F96B19">
        <w:rPr>
          <w:rFonts w:ascii="Times New Roman" w:eastAsia="Times New Roman" w:hAnsi="Times New Roman"/>
          <w:b/>
          <w:bCs/>
          <w:i w:val="0"/>
          <w:iCs w:val="0"/>
          <w:color w:val="262626"/>
          <w:sz w:val="24"/>
          <w:szCs w:val="24"/>
          <w:lang w:eastAsia="bg-BG"/>
        </w:rPr>
        <w:t>7</w:t>
      </w:r>
      <w:r w:rsidRPr="00F96B19">
        <w:rPr>
          <w:rFonts w:ascii="Times New Roman" w:eastAsia="Times New Roman" w:hAnsi="Times New Roman"/>
          <w:bCs/>
          <w:i w:val="0"/>
          <w:iCs w:val="0"/>
          <w:color w:val="262626"/>
          <w:sz w:val="24"/>
          <w:szCs w:val="24"/>
          <w:lang w:eastAsia="bg-BG"/>
        </w:rPr>
        <w:t xml:space="preserve">.Докладна записка </w:t>
      </w:r>
      <w:r w:rsidRPr="00F96B19">
        <w:rPr>
          <w:rFonts w:ascii="Times New Roman" w:eastAsia="Times New Roman" w:hAnsi="Times New Roman"/>
          <w:b/>
          <w:bCs/>
          <w:i w:val="0"/>
          <w:iCs w:val="0"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 </w:t>
      </w:r>
      <w:r w:rsidR="00F96B19" w:rsidRPr="00F96B1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Приемане на Годишен отчет за изпълнение на Общинската програмата за опазване на околната среда за периода </w:t>
      </w:r>
      <w:r w:rsidR="00F96B19" w:rsidRPr="00F96B19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2021 - 2028 г</w:t>
      </w:r>
      <w:r w:rsidR="00F96B19" w:rsidRPr="00F96B1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.,  Програмата за управление на отпадъците на Община Никопол за периода </w:t>
      </w:r>
      <w:r w:rsidR="00F96B19" w:rsidRPr="00F96B19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2021 – 2028 г</w:t>
      </w:r>
      <w:r w:rsidR="00F96B19" w:rsidRPr="00F96B1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. и Общинска програма за намаляване нивата на замърсителите и за достигане на утвърдените норми за вредни вещества на Община Никопол за периода </w:t>
      </w:r>
      <w:r w:rsidR="00F96B19" w:rsidRPr="00F96B19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2021 - 2025 г</w:t>
      </w:r>
      <w:r w:rsidR="00F96B19" w:rsidRPr="00F96B1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r w:rsidR="00F96B19" w:rsidRPr="00F96B19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</w:t>
      </w:r>
      <w:r w:rsidR="00F96B19" w:rsidRPr="00F96B1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за</w:t>
      </w:r>
      <w:r w:rsidR="00F96B19" w:rsidRPr="00F96B19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2022</w:t>
      </w:r>
      <w:r w:rsidR="00F96B19" w:rsidRPr="00F96B1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година.</w:t>
      </w:r>
    </w:p>
    <w:p w14:paraId="589E863D" w14:textId="77777777" w:rsidR="00A3057E" w:rsidRDefault="00A3057E" w:rsidP="00A3057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Вносител: Кмет на общината</w:t>
      </w:r>
    </w:p>
    <w:p w14:paraId="5490C134" w14:textId="272B55D6" w:rsidR="00A3057E" w:rsidRDefault="00A3057E" w:rsidP="00A305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Изготвил докладната- А.</w:t>
      </w:r>
      <w:r w:rsidR="00F96B19">
        <w:rPr>
          <w:rFonts w:ascii="Times New Roman" w:hAnsi="Times New Roman"/>
          <w:sz w:val="24"/>
          <w:szCs w:val="24"/>
          <w:lang w:eastAsia="bg-BG"/>
        </w:rPr>
        <w:t>Ахмедов</w:t>
      </w:r>
    </w:p>
    <w:p w14:paraId="5050C912" w14:textId="77777777" w:rsidR="00A3057E" w:rsidRDefault="00A3057E" w:rsidP="00A305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14:paraId="463EA7EE" w14:textId="77777777" w:rsidR="00A3057E" w:rsidRDefault="00A3057E" w:rsidP="00A305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6CBD40FB" w14:textId="77777777" w:rsidR="00A3057E" w:rsidRDefault="00A3057E" w:rsidP="00A305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4663223A" w14:textId="6B7121FF" w:rsidR="00C45A82" w:rsidRPr="00A52031" w:rsidRDefault="00A3057E" w:rsidP="00A5203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A52031" w:rsidRPr="00A52031">
        <w:rPr>
          <w:rFonts w:ascii="Times New Roman" w:eastAsia="Times New Roman" w:hAnsi="Times New Roman"/>
          <w:bCs/>
          <w:sz w:val="24"/>
          <w:szCs w:val="24"/>
          <w:lang w:eastAsia="bg-BG"/>
        </w:rPr>
        <w:t>Приемане на Обобщен годишен отчет за дейността на читалищата в Община    Никопол в изпълнение на Годишната програма за развитие на читалищната дейност и изразходване на бюджетните средства през 20</w:t>
      </w:r>
      <w:r w:rsidR="00A52031" w:rsidRPr="00A52031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</w:t>
      </w:r>
      <w:r w:rsidR="00A52031" w:rsidRPr="00A52031">
        <w:rPr>
          <w:rFonts w:ascii="Times New Roman" w:eastAsia="Times New Roman" w:hAnsi="Times New Roman"/>
          <w:bCs/>
          <w:sz w:val="24"/>
          <w:szCs w:val="24"/>
          <w:lang w:eastAsia="bg-BG"/>
        </w:rPr>
        <w:t>2 г.</w:t>
      </w:r>
    </w:p>
    <w:p w14:paraId="56A727AD" w14:textId="77777777" w:rsidR="00A3057E" w:rsidRDefault="00A3057E" w:rsidP="00A520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Вносител: Кмет на общината</w:t>
      </w:r>
    </w:p>
    <w:p w14:paraId="65A9FFB2" w14:textId="44E3E4AB" w:rsidR="00A3057E" w:rsidRDefault="00A3057E" w:rsidP="00A520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Изготвил докладната- А.</w:t>
      </w:r>
      <w:r w:rsidR="00E5142A">
        <w:rPr>
          <w:rFonts w:ascii="Times New Roman" w:hAnsi="Times New Roman"/>
          <w:sz w:val="24"/>
          <w:szCs w:val="24"/>
          <w:lang w:eastAsia="bg-BG"/>
        </w:rPr>
        <w:t>Бинбашиева</w:t>
      </w:r>
    </w:p>
    <w:p w14:paraId="45C3466D" w14:textId="7B81D21A" w:rsidR="00A3057E" w:rsidRDefault="00A3057E" w:rsidP="00A305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</w:t>
      </w:r>
      <w:r w:rsidR="00E5142A">
        <w:rPr>
          <w:rFonts w:ascii="Times New Roman" w:hAnsi="Times New Roman"/>
          <w:sz w:val="24"/>
          <w:szCs w:val="24"/>
          <w:lang w:eastAsia="bg-BG"/>
        </w:rPr>
        <w:t>Али</w:t>
      </w:r>
    </w:p>
    <w:p w14:paraId="6F71999D" w14:textId="77777777" w:rsidR="00A3057E" w:rsidRDefault="00A3057E" w:rsidP="00A305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65CDC176" w14:textId="77777777" w:rsidR="00A3057E" w:rsidRDefault="00A3057E" w:rsidP="00A305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04FC318" w14:textId="0FCDA0A8" w:rsidR="00264D55" w:rsidRPr="002B40EB" w:rsidRDefault="00264D55" w:rsidP="002B40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2B40EB" w:rsidRPr="002B40EB">
        <w:rPr>
          <w:rFonts w:ascii="Times New Roman" w:hAnsi="Times New Roman"/>
          <w:color w:val="000000"/>
          <w:sz w:val="24"/>
          <w:szCs w:val="24"/>
        </w:rPr>
        <w:t>Отпускане на еднократни финансови помощи по решение на Общински съвет-Никопол.</w:t>
      </w:r>
    </w:p>
    <w:p w14:paraId="1EFC4763" w14:textId="396BE021" w:rsidR="00264D55" w:rsidRDefault="00264D55" w:rsidP="002B4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B40EB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                                                  </w:t>
      </w:r>
      <w:r w:rsidR="0008405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2B40E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Вносител: Кмет на общината</w:t>
      </w:r>
    </w:p>
    <w:p w14:paraId="4F4B685F" w14:textId="48B1DDF3" w:rsidR="00264D55" w:rsidRDefault="00264D55" w:rsidP="002B40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r w:rsidR="00E5142A">
        <w:rPr>
          <w:rFonts w:ascii="Times New Roman" w:hAnsi="Times New Roman"/>
          <w:sz w:val="24"/>
          <w:szCs w:val="24"/>
          <w:lang w:eastAsia="bg-BG"/>
        </w:rPr>
        <w:t>С.Стефанов</w:t>
      </w:r>
    </w:p>
    <w:p w14:paraId="1AEFE253" w14:textId="77777777" w:rsidR="00264D55" w:rsidRDefault="00264D55" w:rsidP="002B40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14:paraId="68316278" w14:textId="77777777" w:rsidR="00264D55" w:rsidRDefault="00264D55" w:rsidP="00A30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095075D" w14:textId="77777777" w:rsidR="00264D55" w:rsidRDefault="00264D55" w:rsidP="00A30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86C449B" w14:textId="77777777" w:rsidR="00264D55" w:rsidRDefault="00264D55" w:rsidP="00A30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2B45FEE" w14:textId="77777777" w:rsidR="00264D55" w:rsidRDefault="00264D55" w:rsidP="00A30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C9E694A" w14:textId="77777777" w:rsidR="00264D55" w:rsidRDefault="00264D55" w:rsidP="00A30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EA2A2E3" w14:textId="77777777" w:rsidR="00264D55" w:rsidRDefault="00264D55" w:rsidP="00A30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4AC4914" w14:textId="77777777" w:rsidR="00A3057E" w:rsidRDefault="00A3057E" w:rsidP="00A30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07C5B8E" w14:textId="77777777" w:rsidR="00A3057E" w:rsidRDefault="00A3057E" w:rsidP="00A305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д-р ЦВЕТАН АНДРЕЕВ -</w:t>
      </w:r>
    </w:p>
    <w:p w14:paraId="6DD147E0" w14:textId="77777777" w:rsidR="00A3057E" w:rsidRDefault="00A3057E" w:rsidP="00A3057E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на</w:t>
      </w:r>
    </w:p>
    <w:p w14:paraId="10BF4ECB" w14:textId="77777777" w:rsidR="00A3057E" w:rsidRDefault="00A3057E" w:rsidP="00A3057E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 - Никопол</w:t>
      </w:r>
    </w:p>
    <w:sectPr w:rsidR="00A3057E" w:rsidSect="000F53F8">
      <w:footerReference w:type="default" r:id="rId6"/>
      <w:pgSz w:w="11906" w:h="16838"/>
      <w:pgMar w:top="1276" w:right="991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5AA16" w14:textId="77777777" w:rsidR="00CD73F7" w:rsidRDefault="00CD73F7">
      <w:pPr>
        <w:spacing w:after="0" w:line="240" w:lineRule="auto"/>
      </w:pPr>
      <w:r>
        <w:separator/>
      </w:r>
    </w:p>
  </w:endnote>
  <w:endnote w:type="continuationSeparator" w:id="0">
    <w:p w14:paraId="629B9EBD" w14:textId="77777777" w:rsidR="00CD73F7" w:rsidRDefault="00CD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4510" w14:textId="77777777" w:rsidR="00F2743A" w:rsidRDefault="00000000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77A66F12" w14:textId="77777777" w:rsidR="00F2743A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7FB35" w14:textId="77777777" w:rsidR="00CD73F7" w:rsidRDefault="00CD73F7">
      <w:pPr>
        <w:spacing w:after="0" w:line="240" w:lineRule="auto"/>
      </w:pPr>
      <w:r>
        <w:separator/>
      </w:r>
    </w:p>
  </w:footnote>
  <w:footnote w:type="continuationSeparator" w:id="0">
    <w:p w14:paraId="3C37065E" w14:textId="77777777" w:rsidR="00CD73F7" w:rsidRDefault="00CD7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7E"/>
    <w:rsid w:val="00012531"/>
    <w:rsid w:val="00064C29"/>
    <w:rsid w:val="0008405B"/>
    <w:rsid w:val="000F53F8"/>
    <w:rsid w:val="00130096"/>
    <w:rsid w:val="00264D55"/>
    <w:rsid w:val="00290A86"/>
    <w:rsid w:val="002B40EB"/>
    <w:rsid w:val="002C6BD9"/>
    <w:rsid w:val="00597A0A"/>
    <w:rsid w:val="00757BF0"/>
    <w:rsid w:val="00832312"/>
    <w:rsid w:val="008E07A2"/>
    <w:rsid w:val="008F17CC"/>
    <w:rsid w:val="009357E0"/>
    <w:rsid w:val="0097188E"/>
    <w:rsid w:val="009D3A72"/>
    <w:rsid w:val="00A3057E"/>
    <w:rsid w:val="00A52031"/>
    <w:rsid w:val="00A60635"/>
    <w:rsid w:val="00A87CFB"/>
    <w:rsid w:val="00BA6D00"/>
    <w:rsid w:val="00BE2E6E"/>
    <w:rsid w:val="00C45A82"/>
    <w:rsid w:val="00C65DFC"/>
    <w:rsid w:val="00CD1B29"/>
    <w:rsid w:val="00CD73F7"/>
    <w:rsid w:val="00E42A83"/>
    <w:rsid w:val="00E5142A"/>
    <w:rsid w:val="00E817FF"/>
    <w:rsid w:val="00E8662F"/>
    <w:rsid w:val="00F362A5"/>
    <w:rsid w:val="00F779D1"/>
    <w:rsid w:val="00F9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2D4E7"/>
  <w15:chartTrackingRefBased/>
  <w15:docId w15:val="{FFDE7DD4-C828-4194-A40B-A07A3890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57E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iPriority w:val="9"/>
    <w:unhideWhenUsed/>
    <w:qFormat/>
    <w:rsid w:val="00F96B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rsid w:val="00A3057E"/>
    <w:rPr>
      <w:rFonts w:ascii="Calibri" w:eastAsia="Calibri" w:hAnsi="Calibri" w:cs="Times New Roman"/>
    </w:rPr>
  </w:style>
  <w:style w:type="paragraph" w:styleId="a5">
    <w:name w:val="List Paragraph"/>
    <w:basedOn w:val="a"/>
    <w:rsid w:val="00A3057E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en-US" w:eastAsia="bg-BG"/>
    </w:rPr>
  </w:style>
  <w:style w:type="character" w:customStyle="1" w:styleId="70">
    <w:name w:val="Заглавие 7 Знак"/>
    <w:basedOn w:val="a0"/>
    <w:link w:val="7"/>
    <w:uiPriority w:val="9"/>
    <w:rsid w:val="00F96B1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CharCharCharCharCharChar">
    <w:name w:val="Char Char Char Char Char Char Знак Знак Знак"/>
    <w:basedOn w:val="a"/>
    <w:rsid w:val="00A52031"/>
    <w:pPr>
      <w:tabs>
        <w:tab w:val="left" w:pos="709"/>
      </w:tabs>
      <w:suppressAutoHyphens w:val="0"/>
      <w:autoSpaceDN/>
      <w:spacing w:after="0" w:line="240" w:lineRule="auto"/>
      <w:textAlignment w:val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29</cp:revision>
  <dcterms:created xsi:type="dcterms:W3CDTF">2023-04-10T05:27:00Z</dcterms:created>
  <dcterms:modified xsi:type="dcterms:W3CDTF">2023-04-13T07:01:00Z</dcterms:modified>
</cp:coreProperties>
</file>