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ADBA" w14:textId="77777777" w:rsidR="0099380A" w:rsidRPr="009831F7" w:rsidRDefault="0099380A" w:rsidP="0099380A">
      <w:pPr>
        <w:spacing w:after="0" w:line="240" w:lineRule="auto"/>
        <w:ind w:right="23"/>
        <w:jc w:val="center"/>
        <w:rPr>
          <w:rFonts w:ascii="Times New Roman" w:eastAsia="Times New Roman" w:hAnsi="Times New Roman" w:cs="Times New Roman"/>
          <w:b/>
          <w:kern w:val="0"/>
          <w:sz w:val="28"/>
          <w:szCs w:val="28"/>
          <w:lang w:eastAsia="bg-BG"/>
          <w14:ligatures w14:val="none"/>
        </w:rPr>
      </w:pPr>
      <w:bookmarkStart w:id="0" w:name="_Hlk151466016"/>
      <w:bookmarkEnd w:id="0"/>
      <w:r w:rsidRPr="009831F7">
        <w:rPr>
          <w:rFonts w:ascii="Times New Roman" w:eastAsia="Times New Roman" w:hAnsi="Times New Roman" w:cs="Times New Roman"/>
          <w:noProof/>
          <w:kern w:val="0"/>
          <w:sz w:val="28"/>
          <w:szCs w:val="28"/>
          <w:lang w:eastAsia="bg-BG"/>
          <w14:ligatures w14:val="none"/>
        </w:rPr>
        <mc:AlternateContent>
          <mc:Choice Requires="wps">
            <w:drawing>
              <wp:anchor distT="0" distB="0" distL="114300" distR="114300" simplePos="0" relativeHeight="251659264" behindDoc="0" locked="0" layoutInCell="1" allowOverlap="1" wp14:anchorId="43E9F612" wp14:editId="0191E2AA">
                <wp:simplePos x="0" y="0"/>
                <wp:positionH relativeFrom="column">
                  <wp:posOffset>7315200</wp:posOffset>
                </wp:positionH>
                <wp:positionV relativeFrom="paragraph">
                  <wp:posOffset>-342900</wp:posOffset>
                </wp:positionV>
                <wp:extent cx="914400" cy="9144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157E0BF" w14:textId="77777777" w:rsidR="0099380A" w:rsidRDefault="0099380A" w:rsidP="009938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9F612" id="_x0000_t202" coordsize="21600,21600" o:spt="202" path="m,l,21600r21600,l21600,xe">
                <v:stroke joinstyle="miter"/>
                <v:path gradientshapeok="t" o:connecttype="rect"/>
              </v:shapetype>
              <v:shape id="Text Box 4" o:spid="_x0000_s1026" type="#_x0000_t202" style="position:absolute;left:0;text-align:left;margin-left:8in;margin-top:-2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seDQIAACo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">
                <v:textbox>
                  <w:txbxContent>
                    <w:p w14:paraId="1157E0BF" w14:textId="77777777" w:rsidR="0099380A" w:rsidRDefault="0099380A" w:rsidP="0099380A"/>
                  </w:txbxContent>
                </v:textbox>
              </v:shape>
            </w:pict>
          </mc:Fallback>
        </mc:AlternateContent>
      </w:r>
      <w:r w:rsidRPr="009831F7">
        <w:rPr>
          <w:rFonts w:ascii="Times New Roman" w:eastAsia="Times New Roman" w:hAnsi="Times New Roman" w:cs="Times New Roman"/>
          <w:b/>
          <w:kern w:val="0"/>
          <w:sz w:val="28"/>
          <w:szCs w:val="28"/>
          <w:lang w:eastAsia="bg-BG"/>
          <w14:ligatures w14:val="none"/>
        </w:rPr>
        <w:t>О Б Щ И Н С К И    С Ъ В Е Т  -   Н И К О П О Л</w:t>
      </w:r>
    </w:p>
    <w:p w14:paraId="3F1F9C00" w14:textId="77777777" w:rsidR="0099380A" w:rsidRPr="009831F7" w:rsidRDefault="0099380A" w:rsidP="0099380A">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w:t>
      </w:r>
    </w:p>
    <w:p w14:paraId="3AB08743" w14:textId="77777777" w:rsidR="0099380A" w:rsidRPr="009831F7" w:rsidRDefault="0099380A" w:rsidP="0099380A">
      <w:pPr>
        <w:spacing w:after="0" w:line="240" w:lineRule="auto"/>
        <w:ind w:right="-54"/>
        <w:rPr>
          <w:rFonts w:ascii="Times New Roman" w:eastAsia="Times New Roman" w:hAnsi="Times New Roman" w:cs="Times New Roman"/>
          <w:b/>
          <w:kern w:val="0"/>
          <w:sz w:val="28"/>
          <w:szCs w:val="28"/>
          <w:lang w:eastAsia="bg-BG"/>
          <w14:ligatures w14:val="none"/>
        </w:rPr>
      </w:pPr>
    </w:p>
    <w:p w14:paraId="2141F853" w14:textId="77777777" w:rsidR="0099380A" w:rsidRPr="009831F7" w:rsidRDefault="0099380A" w:rsidP="0099380A">
      <w:pPr>
        <w:spacing w:after="0" w:line="240" w:lineRule="auto"/>
        <w:ind w:right="23"/>
        <w:jc w:val="center"/>
        <w:rPr>
          <w:rFonts w:ascii="Times New Roman" w:eastAsia="Times New Roman" w:hAnsi="Times New Roman" w:cs="Times New Roman"/>
          <w:b/>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П Р О Т О К О Л</w:t>
      </w:r>
    </w:p>
    <w:p w14:paraId="7AE0399A" w14:textId="2F6F8AB7" w:rsidR="0099380A" w:rsidRPr="009831F7" w:rsidRDefault="0099380A" w:rsidP="0099380A">
      <w:pPr>
        <w:spacing w:after="0" w:line="240" w:lineRule="auto"/>
        <w:ind w:right="23"/>
        <w:jc w:val="center"/>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4</w:t>
      </w:r>
      <w:r w:rsidRPr="009831F7">
        <w:rPr>
          <w:rFonts w:ascii="Times New Roman" w:eastAsia="Times New Roman" w:hAnsi="Times New Roman" w:cs="Times New Roman"/>
          <w:b/>
          <w:kern w:val="0"/>
          <w:sz w:val="28"/>
          <w:szCs w:val="28"/>
          <w:lang w:eastAsia="bg-BG"/>
          <w14:ligatures w14:val="none"/>
        </w:rPr>
        <w:t xml:space="preserve">      </w:t>
      </w:r>
    </w:p>
    <w:p w14:paraId="070EC4A8" w14:textId="77777777" w:rsidR="0099380A" w:rsidRPr="009831F7" w:rsidRDefault="0099380A" w:rsidP="0099380A">
      <w:pPr>
        <w:spacing w:after="0" w:line="240" w:lineRule="auto"/>
        <w:ind w:right="23"/>
        <w:jc w:val="both"/>
        <w:rPr>
          <w:rFonts w:ascii="Times New Roman" w:eastAsia="Times New Roman" w:hAnsi="Times New Roman" w:cs="Times New Roman"/>
          <w:kern w:val="0"/>
          <w:sz w:val="28"/>
          <w:szCs w:val="28"/>
          <w:lang w:eastAsia="bg-BG"/>
          <w14:ligatures w14:val="none"/>
        </w:rPr>
      </w:pPr>
    </w:p>
    <w:p w14:paraId="5C9B104F" w14:textId="68D5EF4B" w:rsidR="0099380A" w:rsidRPr="009831F7" w:rsidRDefault="0099380A" w:rsidP="0099380A">
      <w:pPr>
        <w:spacing w:after="0" w:line="240" w:lineRule="auto"/>
        <w:ind w:right="23"/>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ab/>
        <w:t xml:space="preserve">Днес </w:t>
      </w:r>
      <w:r>
        <w:rPr>
          <w:rFonts w:ascii="Times New Roman" w:eastAsia="Times New Roman" w:hAnsi="Times New Roman" w:cs="Times New Roman"/>
          <w:b/>
          <w:kern w:val="0"/>
          <w:sz w:val="28"/>
          <w:szCs w:val="28"/>
          <w:lang w:val="ru-RU" w:eastAsia="bg-BG"/>
          <w14:ligatures w14:val="none"/>
        </w:rPr>
        <w:t>28</w:t>
      </w:r>
      <w:r w:rsidRPr="009831F7">
        <w:rPr>
          <w:rFonts w:ascii="Times New Roman" w:eastAsia="Times New Roman" w:hAnsi="Times New Roman" w:cs="Times New Roman"/>
          <w:b/>
          <w:kern w:val="0"/>
          <w:sz w:val="28"/>
          <w:szCs w:val="28"/>
          <w:lang w:eastAsia="bg-BG"/>
          <w14:ligatures w14:val="none"/>
        </w:rPr>
        <w:t>.1</w:t>
      </w:r>
      <w:r>
        <w:rPr>
          <w:rFonts w:ascii="Times New Roman" w:eastAsia="Times New Roman" w:hAnsi="Times New Roman" w:cs="Times New Roman"/>
          <w:b/>
          <w:kern w:val="0"/>
          <w:sz w:val="28"/>
          <w:szCs w:val="28"/>
          <w:lang w:eastAsia="bg-BG"/>
          <w14:ligatures w14:val="none"/>
        </w:rPr>
        <w:t>2</w:t>
      </w:r>
      <w:r w:rsidRPr="009831F7">
        <w:rPr>
          <w:rFonts w:ascii="Times New Roman" w:eastAsia="Times New Roman" w:hAnsi="Times New Roman" w:cs="Times New Roman"/>
          <w:b/>
          <w:kern w:val="0"/>
          <w:sz w:val="28"/>
          <w:szCs w:val="28"/>
          <w:lang w:eastAsia="bg-BG"/>
          <w14:ligatures w14:val="none"/>
        </w:rPr>
        <w:t>.20</w:t>
      </w:r>
      <w:r>
        <w:rPr>
          <w:rFonts w:ascii="Times New Roman" w:eastAsia="Times New Roman" w:hAnsi="Times New Roman" w:cs="Times New Roman"/>
          <w:b/>
          <w:kern w:val="0"/>
          <w:sz w:val="28"/>
          <w:szCs w:val="28"/>
          <w:lang w:val="en-US" w:eastAsia="bg-BG"/>
          <w14:ligatures w14:val="none"/>
        </w:rPr>
        <w:t>23</w:t>
      </w:r>
      <w:r w:rsidRPr="009831F7">
        <w:rPr>
          <w:rFonts w:ascii="Times New Roman" w:eastAsia="Times New Roman" w:hAnsi="Times New Roman" w:cs="Times New Roman"/>
          <w:b/>
          <w:kern w:val="0"/>
          <w:sz w:val="28"/>
          <w:szCs w:val="28"/>
          <w:lang w:eastAsia="bg-BG"/>
          <w14:ligatures w14:val="none"/>
        </w:rPr>
        <w:t>г</w:t>
      </w:r>
      <w:r w:rsidRPr="009831F7">
        <w:rPr>
          <w:rFonts w:ascii="Times New Roman" w:eastAsia="Times New Roman" w:hAnsi="Times New Roman" w:cs="Times New Roman"/>
          <w:kern w:val="0"/>
          <w:sz w:val="28"/>
          <w:szCs w:val="28"/>
          <w:lang w:eastAsia="bg-BG"/>
          <w14:ligatures w14:val="none"/>
        </w:rPr>
        <w:t>. /</w:t>
      </w:r>
      <w:r>
        <w:rPr>
          <w:rFonts w:ascii="Times New Roman" w:eastAsia="Times New Roman" w:hAnsi="Times New Roman" w:cs="Times New Roman"/>
          <w:kern w:val="0"/>
          <w:sz w:val="28"/>
          <w:szCs w:val="28"/>
          <w:lang w:eastAsia="bg-BG"/>
          <w14:ligatures w14:val="none"/>
        </w:rPr>
        <w:t>четвъртък</w:t>
      </w:r>
      <w:r w:rsidRPr="009831F7">
        <w:rPr>
          <w:rFonts w:ascii="Times New Roman" w:eastAsia="Times New Roman" w:hAnsi="Times New Roman" w:cs="Times New Roman"/>
          <w:kern w:val="0"/>
          <w:sz w:val="28"/>
          <w:szCs w:val="28"/>
          <w:lang w:eastAsia="bg-BG"/>
          <w14:ligatures w14:val="none"/>
        </w:rPr>
        <w:t xml:space="preserve">/ от 10.00 часа в заседателната  зала на Община Никопол се проведе  </w:t>
      </w:r>
      <w:r>
        <w:rPr>
          <w:rFonts w:ascii="Times New Roman" w:eastAsia="Times New Roman" w:hAnsi="Times New Roman" w:cs="Times New Roman"/>
          <w:b/>
          <w:kern w:val="0"/>
          <w:sz w:val="28"/>
          <w:szCs w:val="28"/>
          <w:lang w:eastAsia="bg-BG"/>
          <w14:ligatures w14:val="none"/>
        </w:rPr>
        <w:t>четвърт</w:t>
      </w:r>
      <w:r w:rsidRPr="009831F7">
        <w:rPr>
          <w:rFonts w:ascii="Times New Roman" w:eastAsia="Times New Roman" w:hAnsi="Times New Roman" w:cs="Times New Roman"/>
          <w:b/>
          <w:kern w:val="0"/>
          <w:sz w:val="28"/>
          <w:szCs w:val="28"/>
          <w:lang w:eastAsia="bg-BG"/>
          <w14:ligatures w14:val="none"/>
        </w:rPr>
        <w:t xml:space="preserve">ото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43CD9824" w14:textId="77777777" w:rsidR="0099380A" w:rsidRPr="00540A40" w:rsidRDefault="0099380A" w:rsidP="0099380A">
      <w:pPr>
        <w:spacing w:after="0"/>
        <w:ind w:firstLine="708"/>
        <w:jc w:val="both"/>
        <w:rPr>
          <w:rFonts w:ascii="Times New Roman" w:eastAsia="Calibri" w:hAnsi="Times New Roman" w:cs="Times New Roman"/>
          <w:kern w:val="0"/>
          <w:sz w:val="28"/>
          <w:szCs w:val="28"/>
          <w14:ligatures w14:val="none"/>
        </w:rPr>
      </w:pPr>
      <w:r w:rsidRPr="009831F7">
        <w:rPr>
          <w:rFonts w:ascii="Times New Roman" w:eastAsia="Times New Roman" w:hAnsi="Times New Roman" w:cs="Times New Roman"/>
          <w:kern w:val="0"/>
          <w:sz w:val="28"/>
          <w:szCs w:val="28"/>
          <w:lang w:eastAsia="bg-BG"/>
          <w14:ligatures w14:val="none"/>
        </w:rPr>
        <w:t xml:space="preserve">На заседанието присъстват: общинските съветници, Кмета на Община Никопол – </w:t>
      </w:r>
      <w:r>
        <w:rPr>
          <w:rFonts w:ascii="Times New Roman" w:eastAsia="Times New Roman" w:hAnsi="Times New Roman" w:cs="Times New Roman"/>
          <w:kern w:val="0"/>
          <w:sz w:val="28"/>
          <w:szCs w:val="28"/>
          <w:lang w:eastAsia="bg-BG"/>
          <w14:ligatures w14:val="none"/>
        </w:rPr>
        <w:t>Емил Цеков</w:t>
      </w:r>
      <w:r w:rsidRPr="009831F7">
        <w:rPr>
          <w:rFonts w:ascii="Times New Roman" w:eastAsia="Times New Roman" w:hAnsi="Times New Roman" w:cs="Times New Roman"/>
          <w:kern w:val="0"/>
          <w:sz w:val="28"/>
          <w:szCs w:val="28"/>
          <w:lang w:eastAsia="bg-BG"/>
          <w14:ligatures w14:val="none"/>
        </w:rPr>
        <w:t>,  зам.</w:t>
      </w:r>
      <w:r>
        <w:rPr>
          <w:rFonts w:ascii="Times New Roman" w:eastAsia="Times New Roman" w:hAnsi="Times New Roman" w:cs="Times New Roman"/>
          <w:kern w:val="0"/>
          <w:sz w:val="28"/>
          <w:szCs w:val="28"/>
          <w:lang w:eastAsia="bg-BG"/>
          <w14:ligatures w14:val="none"/>
        </w:rPr>
        <w:t xml:space="preserve"> к</w:t>
      </w:r>
      <w:r w:rsidRPr="009831F7">
        <w:rPr>
          <w:rFonts w:ascii="Times New Roman" w:eastAsia="Times New Roman" w:hAnsi="Times New Roman" w:cs="Times New Roman"/>
          <w:kern w:val="0"/>
          <w:sz w:val="28"/>
          <w:szCs w:val="28"/>
          <w:lang w:eastAsia="bg-BG"/>
          <w14:ligatures w14:val="none"/>
        </w:rPr>
        <w:t>мет</w:t>
      </w:r>
      <w:r>
        <w:rPr>
          <w:rFonts w:ascii="Times New Roman" w:eastAsia="Times New Roman" w:hAnsi="Times New Roman" w:cs="Times New Roman"/>
          <w:kern w:val="0"/>
          <w:sz w:val="28"/>
          <w:szCs w:val="28"/>
          <w:lang w:eastAsia="bg-BG"/>
          <w14:ligatures w14:val="none"/>
        </w:rPr>
        <w:t>а</w:t>
      </w:r>
      <w:r w:rsidRPr="009831F7">
        <w:rPr>
          <w:rFonts w:ascii="Times New Roman" w:eastAsia="Times New Roman" w:hAnsi="Times New Roman" w:cs="Times New Roman"/>
          <w:kern w:val="0"/>
          <w:sz w:val="28"/>
          <w:szCs w:val="28"/>
          <w:lang w:eastAsia="bg-BG"/>
          <w14:ligatures w14:val="none"/>
        </w:rPr>
        <w:t xml:space="preserve"> на общината</w:t>
      </w:r>
      <w:r>
        <w:rPr>
          <w:rFonts w:ascii="Times New Roman" w:eastAsia="Times New Roman" w:hAnsi="Times New Roman" w:cs="Times New Roman"/>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 xml:space="preserve">Ахмед Ахмедов, </w:t>
      </w:r>
      <w:r w:rsidRPr="00540A40">
        <w:rPr>
          <w:rFonts w:ascii="Times New Roman" w:eastAsia="Calibri" w:hAnsi="Times New Roman" w:cs="Times New Roman"/>
          <w:kern w:val="0"/>
          <w:sz w:val="28"/>
          <w:szCs w:val="28"/>
          <w14:ligatures w14:val="none"/>
        </w:rPr>
        <w:t>специалисти от общинска администрация, кметове и кметски наместници на населените места от община Никопол.</w:t>
      </w:r>
    </w:p>
    <w:p w14:paraId="41527711" w14:textId="77777777" w:rsidR="0099380A" w:rsidRPr="00540A40" w:rsidRDefault="0099380A" w:rsidP="0099380A">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 xml:space="preserve">Заседанието се председателства от </w:t>
      </w:r>
      <w:r>
        <w:rPr>
          <w:rFonts w:ascii="Times New Roman" w:eastAsia="Times New Roman" w:hAnsi="Times New Roman" w:cs="Times New Roman"/>
          <w:kern w:val="0"/>
          <w:sz w:val="28"/>
          <w:szCs w:val="28"/>
          <w:lang w:eastAsia="bg-BG"/>
          <w14:ligatures w14:val="none"/>
        </w:rPr>
        <w:t xml:space="preserve">Ивелин Савов </w:t>
      </w:r>
      <w:r w:rsidRPr="009831F7">
        <w:rPr>
          <w:rFonts w:ascii="Times New Roman" w:eastAsia="Times New Roman" w:hAnsi="Times New Roman" w:cs="Times New Roman"/>
          <w:kern w:val="0"/>
          <w:sz w:val="28"/>
          <w:szCs w:val="28"/>
          <w:lang w:eastAsia="bg-BG"/>
          <w14:ligatures w14:val="none"/>
        </w:rPr>
        <w:t xml:space="preserve"> – Председател на ОбС – Никопол, </w:t>
      </w:r>
      <w:r w:rsidRPr="00540A40">
        <w:rPr>
          <w:rFonts w:ascii="Times New Roman" w:eastAsia="Times New Roman" w:hAnsi="Times New Roman" w:cs="Times New Roman"/>
          <w:kern w:val="0"/>
          <w:sz w:val="28"/>
          <w:szCs w:val="28"/>
          <w:lang w:eastAsia="bg-BG"/>
          <w14:ligatures w14:val="none"/>
        </w:rPr>
        <w:t>протоколчик – Ралица Александрова – техн.сътрудник в  ОбС – Никопол.</w:t>
      </w:r>
    </w:p>
    <w:p w14:paraId="13AEA6CA" w14:textId="5A7CED86" w:rsidR="0099380A" w:rsidRPr="009831F7" w:rsidRDefault="0099380A" w:rsidP="0099380A">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u w:val="single"/>
          <w:lang w:eastAsia="bg-BG"/>
          <w14:ligatures w14:val="none"/>
        </w:rPr>
        <w:t>Ив.Савов</w:t>
      </w:r>
      <w:r w:rsidRPr="009831F7">
        <w:rPr>
          <w:rFonts w:ascii="Times New Roman" w:eastAsia="Times New Roman" w:hAnsi="Times New Roman" w:cs="Times New Roman"/>
          <w:kern w:val="0"/>
          <w:sz w:val="28"/>
          <w:szCs w:val="28"/>
          <w:lang w:eastAsia="bg-BG"/>
          <w14:ligatures w14:val="none"/>
        </w:rPr>
        <w:t xml:space="preserve">: Уважаеми общински съветници,  уважаеми г-н </w:t>
      </w:r>
      <w:r>
        <w:rPr>
          <w:rFonts w:ascii="Times New Roman" w:eastAsia="Times New Roman" w:hAnsi="Times New Roman" w:cs="Times New Roman"/>
          <w:kern w:val="0"/>
          <w:sz w:val="28"/>
          <w:szCs w:val="28"/>
          <w:lang w:eastAsia="bg-BG"/>
          <w14:ligatures w14:val="none"/>
        </w:rPr>
        <w:t>Цеков</w:t>
      </w:r>
      <w:r w:rsidRPr="009831F7">
        <w:rPr>
          <w:rFonts w:ascii="Times New Roman" w:eastAsia="Times New Roman" w:hAnsi="Times New Roman" w:cs="Times New Roman"/>
          <w:kern w:val="0"/>
          <w:sz w:val="28"/>
          <w:szCs w:val="28"/>
          <w:lang w:eastAsia="bg-BG"/>
          <w14:ligatures w14:val="none"/>
        </w:rPr>
        <w:t xml:space="preserve">,   на основание чл.23, ал.4, т.1 от ЗМСМА, откривам </w:t>
      </w:r>
      <w:r>
        <w:rPr>
          <w:rFonts w:ascii="Times New Roman" w:eastAsia="Times New Roman" w:hAnsi="Times New Roman" w:cs="Times New Roman"/>
          <w:kern w:val="0"/>
          <w:sz w:val="28"/>
          <w:szCs w:val="28"/>
          <w:lang w:eastAsia="bg-BG"/>
          <w14:ligatures w14:val="none"/>
        </w:rPr>
        <w:t>четвърт</w:t>
      </w:r>
      <w:r w:rsidRPr="009831F7">
        <w:rPr>
          <w:rFonts w:ascii="Times New Roman" w:eastAsia="Times New Roman" w:hAnsi="Times New Roman" w:cs="Times New Roman"/>
          <w:kern w:val="0"/>
          <w:sz w:val="28"/>
          <w:szCs w:val="28"/>
          <w:lang w:eastAsia="bg-BG"/>
          <w14:ligatures w14:val="none"/>
        </w:rPr>
        <w:t>ото по ред</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 xml:space="preserve"> </w:t>
      </w:r>
      <w:r w:rsidRPr="009831F7">
        <w:rPr>
          <w:rFonts w:ascii="Times New Roman" w:eastAsia="Times New Roman" w:hAnsi="Times New Roman" w:cs="Times New Roman"/>
          <w:b/>
          <w:kern w:val="0"/>
          <w:sz w:val="28"/>
          <w:szCs w:val="28"/>
          <w:lang w:eastAsia="bg-BG"/>
          <w14:ligatures w14:val="none"/>
        </w:rPr>
        <w:t xml:space="preserve">  </w:t>
      </w:r>
      <w:r w:rsidRPr="009831F7">
        <w:rPr>
          <w:rFonts w:ascii="Times New Roman" w:eastAsia="Times New Roman" w:hAnsi="Times New Roman" w:cs="Times New Roman"/>
          <w:kern w:val="0"/>
          <w:sz w:val="28"/>
          <w:szCs w:val="28"/>
          <w:lang w:eastAsia="bg-BG"/>
          <w14:ligatures w14:val="none"/>
        </w:rPr>
        <w:t>заседание на Общински съвет – Никопол.</w:t>
      </w:r>
    </w:p>
    <w:p w14:paraId="2E413E2B" w14:textId="77777777" w:rsidR="0099380A" w:rsidRDefault="0099380A" w:rsidP="0099380A">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9831F7">
        <w:rPr>
          <w:rFonts w:ascii="Times New Roman" w:eastAsia="Times New Roman" w:hAnsi="Times New Roman" w:cs="Times New Roman"/>
          <w:kern w:val="0"/>
          <w:sz w:val="28"/>
          <w:szCs w:val="28"/>
          <w:lang w:eastAsia="bg-BG"/>
          <w14:ligatures w14:val="none"/>
        </w:rPr>
        <w:t>Имаме кворум, от 13 общински съветника в залата присъстват 1</w:t>
      </w:r>
      <w:r>
        <w:rPr>
          <w:rFonts w:ascii="Times New Roman" w:eastAsia="Times New Roman" w:hAnsi="Times New Roman" w:cs="Times New Roman"/>
          <w:kern w:val="0"/>
          <w:sz w:val="28"/>
          <w:szCs w:val="28"/>
          <w:lang w:eastAsia="bg-BG"/>
          <w14:ligatures w14:val="none"/>
        </w:rPr>
        <w:t>3</w:t>
      </w:r>
      <w:r w:rsidRPr="009831F7">
        <w:rPr>
          <w:rFonts w:ascii="Times New Roman" w:eastAsia="Times New Roman" w:hAnsi="Times New Roman" w:cs="Times New Roman"/>
          <w:kern w:val="0"/>
          <w:sz w:val="28"/>
          <w:szCs w:val="28"/>
          <w:lang w:val="en-US" w:eastAsia="bg-BG"/>
          <w14:ligatures w14:val="none"/>
        </w:rPr>
        <w:t xml:space="preserve"> </w:t>
      </w:r>
      <w:r w:rsidRPr="009831F7">
        <w:rPr>
          <w:rFonts w:ascii="Times New Roman" w:eastAsia="Times New Roman" w:hAnsi="Times New Roman" w:cs="Times New Roman"/>
          <w:kern w:val="0"/>
          <w:sz w:val="28"/>
          <w:szCs w:val="28"/>
          <w:lang w:eastAsia="bg-BG"/>
          <w14:ligatures w14:val="none"/>
        </w:rPr>
        <w:t>общински съветника, отсъстващи няма.</w:t>
      </w:r>
    </w:p>
    <w:p w14:paraId="7503699A" w14:textId="48C5A30F" w:rsidR="00533ACA" w:rsidRPr="009831F7" w:rsidRDefault="00533ACA" w:rsidP="0099380A">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Искам да поздравя всички с настъпващите празници и да ви пожелая здраве на вас и вашите семейства.</w:t>
      </w:r>
    </w:p>
    <w:p w14:paraId="4244C18D" w14:textId="77777777" w:rsidR="00276B72" w:rsidRDefault="00276B72" w:rsidP="00276B72">
      <w:pPr>
        <w:spacing w:after="0" w:line="240" w:lineRule="auto"/>
        <w:ind w:right="23" w:firstLine="708"/>
        <w:jc w:val="both"/>
        <w:rPr>
          <w:rFonts w:ascii="Times New Roman" w:eastAsia="Times New Roman" w:hAnsi="Times New Roman" w:cs="Times New Roman"/>
          <w:kern w:val="0"/>
          <w:sz w:val="28"/>
          <w:szCs w:val="28"/>
          <w:lang w:eastAsia="bg-BG"/>
          <w14:ligatures w14:val="none"/>
        </w:rPr>
      </w:pPr>
      <w:r w:rsidRPr="00D17537">
        <w:rPr>
          <w:rFonts w:ascii="Times New Roman" w:eastAsia="Times New Roman" w:hAnsi="Times New Roman" w:cs="Times New Roman"/>
          <w:kern w:val="0"/>
          <w:sz w:val="28"/>
          <w:szCs w:val="28"/>
          <w:lang w:eastAsia="bg-BG"/>
          <w14:ligatures w14:val="none"/>
        </w:rPr>
        <w:t xml:space="preserve">Колеги, материалите са Ви раздадени с проекта за дневен ред, </w:t>
      </w:r>
      <w:r>
        <w:rPr>
          <w:rFonts w:ascii="Times New Roman" w:eastAsia="Times New Roman" w:hAnsi="Times New Roman" w:cs="Times New Roman"/>
          <w:kern w:val="0"/>
          <w:sz w:val="28"/>
          <w:szCs w:val="28"/>
          <w:lang w:eastAsia="bg-BG"/>
          <w14:ligatures w14:val="none"/>
        </w:rPr>
        <w:t>проведоха се и първите комисии, на които бяха разгледани докладните и се отговори подробно на въпросите които имахте.</w:t>
      </w:r>
    </w:p>
    <w:p w14:paraId="17FAC699" w14:textId="7438CE06" w:rsidR="0099380A" w:rsidRPr="00C10AE3" w:rsidRDefault="0099380A" w:rsidP="0099380A">
      <w:pPr>
        <w:spacing w:after="0"/>
        <w:ind w:firstLine="708"/>
        <w:jc w:val="both"/>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Имате ли предложения, допълнения и съображения по така представения проект за дневен ред?</w:t>
      </w:r>
    </w:p>
    <w:p w14:paraId="0AA1A04B" w14:textId="77777777" w:rsidR="0099380A" w:rsidRPr="00C10AE3" w:rsidRDefault="0099380A" w:rsidP="0099380A">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Виждам че няма такива, моля гласувайте проекта за дневен ред.</w:t>
      </w:r>
    </w:p>
    <w:p w14:paraId="758F2660" w14:textId="77777777" w:rsidR="0099380A" w:rsidRPr="00C10AE3" w:rsidRDefault="0099380A" w:rsidP="0099380A">
      <w:pPr>
        <w:suppressAutoHyphens/>
        <w:autoSpaceDN w:val="0"/>
        <w:spacing w:after="0" w:line="240" w:lineRule="auto"/>
        <w:ind w:firstLine="708"/>
        <w:jc w:val="both"/>
        <w:rPr>
          <w:rFonts w:ascii="Times New Roman" w:eastAsia="Calibri" w:hAnsi="Times New Roman" w:cs="Times New Roman"/>
          <w:kern w:val="0"/>
          <w:sz w:val="28"/>
          <w:szCs w:val="28"/>
          <w14:ligatures w14:val="none"/>
        </w:rPr>
      </w:pPr>
    </w:p>
    <w:p w14:paraId="0FC01582"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5705CD9A" w14:textId="77777777" w:rsidR="0099380A" w:rsidRPr="00C10AE3" w:rsidRDefault="0099380A" w:rsidP="0099380A">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13 СЪВЕТНИКА</w:t>
      </w:r>
    </w:p>
    <w:p w14:paraId="14AD81B0"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5F54F043"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58922470" w14:textId="77777777" w:rsidR="0099380A" w:rsidRDefault="0099380A" w:rsidP="0099380A"/>
    <w:p w14:paraId="798CBE51" w14:textId="77777777" w:rsidR="0099380A" w:rsidRDefault="0099380A" w:rsidP="0099380A"/>
    <w:p w14:paraId="276E1D44"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ОБЩИНСКИ  СЪВЕТ  -  НИКОПОЛ ПРИЕ СЛЕДНИЯ</w:t>
      </w:r>
    </w:p>
    <w:p w14:paraId="46658CA6"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40D19911" w14:textId="77777777" w:rsidR="0099380A" w:rsidRPr="00C10AE3" w:rsidRDefault="0099380A" w:rsidP="0099380A">
      <w:pPr>
        <w:suppressAutoHyphens/>
        <w:autoSpaceDN w:val="0"/>
        <w:spacing w:after="0" w:line="240" w:lineRule="auto"/>
        <w:ind w:firstLine="708"/>
        <w:jc w:val="center"/>
        <w:rPr>
          <w:rFonts w:ascii="Times New Roman" w:eastAsia="Calibri" w:hAnsi="Times New Roman" w:cs="Times New Roman"/>
          <w:b/>
          <w:kern w:val="0"/>
          <w:sz w:val="28"/>
          <w:szCs w:val="28"/>
          <w14:ligatures w14:val="none"/>
        </w:rPr>
      </w:pPr>
      <w:r w:rsidRPr="00C10AE3">
        <w:rPr>
          <w:rFonts w:ascii="Times New Roman" w:eastAsia="Calibri" w:hAnsi="Times New Roman" w:cs="Times New Roman"/>
          <w:b/>
          <w:kern w:val="0"/>
          <w:sz w:val="28"/>
          <w:szCs w:val="28"/>
          <w14:ligatures w14:val="none"/>
        </w:rPr>
        <w:t>ДНЕВЕН  РЕД:</w:t>
      </w:r>
    </w:p>
    <w:p w14:paraId="0BE2B066" w14:textId="77777777" w:rsidR="00C65DFC" w:rsidRDefault="00C65DFC"/>
    <w:p w14:paraId="734698C7" w14:textId="77777777" w:rsidR="0099380A" w:rsidRDefault="0099380A"/>
    <w:p w14:paraId="75EABF2B" w14:textId="77777777" w:rsidR="0099380A" w:rsidRPr="00A0140E" w:rsidRDefault="0099380A" w:rsidP="0099380A">
      <w:pPr>
        <w:spacing w:after="0" w:line="240" w:lineRule="auto"/>
        <w:jc w:val="both"/>
        <w:rPr>
          <w:rFonts w:ascii="Times New Roman" w:eastAsia="Calibri" w:hAnsi="Times New Roman" w:cs="Times New Roman"/>
          <w:kern w:val="0"/>
          <w:sz w:val="24"/>
          <w:szCs w:val="24"/>
          <w14:ligatures w14:val="none"/>
        </w:rPr>
      </w:pPr>
      <w:r w:rsidRPr="004346CF">
        <w:rPr>
          <w:rFonts w:ascii="Times New Roman" w:eastAsia="Times New Roman" w:hAnsi="Times New Roman" w:cs="Times New Roman"/>
          <w:b/>
          <w:color w:val="262626"/>
          <w:kern w:val="0"/>
          <w:sz w:val="24"/>
          <w:szCs w:val="24"/>
          <w:lang w:eastAsia="bg-BG"/>
          <w14:ligatures w14:val="none"/>
        </w:rPr>
        <w:lastRenderedPageBreak/>
        <w:t>1</w:t>
      </w:r>
      <w:r w:rsidRPr="004346CF">
        <w:rPr>
          <w:rFonts w:ascii="Times New Roman" w:eastAsia="Times New Roman" w:hAnsi="Times New Roman" w:cs="Times New Roman"/>
          <w:b/>
          <w:bCs/>
          <w:iCs/>
          <w:color w:val="262626"/>
          <w:kern w:val="0"/>
          <w:sz w:val="24"/>
          <w:szCs w:val="24"/>
          <w:lang w:eastAsia="bg-BG"/>
          <w14:ligatures w14:val="none"/>
        </w:rPr>
        <w:t>.</w:t>
      </w:r>
      <w:r w:rsidRPr="004346CF">
        <w:rPr>
          <w:rFonts w:ascii="Times New Roman" w:eastAsia="Times New Roman" w:hAnsi="Times New Roman" w:cs="Times New Roman"/>
          <w:bCs/>
          <w:iCs/>
          <w:color w:val="262626"/>
          <w:kern w:val="0"/>
          <w:sz w:val="24"/>
          <w:szCs w:val="24"/>
          <w:lang w:eastAsia="bg-BG"/>
          <w14:ligatures w14:val="none"/>
        </w:rPr>
        <w:t>Докладна записка</w:t>
      </w:r>
      <w:r w:rsidRPr="004346CF">
        <w:rPr>
          <w:rFonts w:ascii="Times New Roman" w:eastAsia="Times New Roman" w:hAnsi="Times New Roman" w:cs="Times New Roman"/>
          <w:b/>
          <w:bCs/>
          <w:iCs/>
          <w:color w:val="262626"/>
          <w:kern w:val="0"/>
          <w:sz w:val="24"/>
          <w:szCs w:val="24"/>
          <w:lang w:eastAsia="bg-BG"/>
          <w14:ligatures w14:val="none"/>
        </w:rPr>
        <w:t xml:space="preserve"> </w:t>
      </w:r>
      <w:r w:rsidRPr="004346CF">
        <w:rPr>
          <w:rFonts w:ascii="Times New Roman" w:eastAsia="Times New Roman" w:hAnsi="Times New Roman" w:cs="Times New Roman"/>
          <w:b/>
          <w:bCs/>
          <w:iCs/>
          <w:color w:val="262626"/>
          <w:kern w:val="0"/>
          <w:sz w:val="24"/>
          <w:szCs w:val="24"/>
          <w:u w:val="single"/>
          <w:lang w:eastAsia="bg-BG"/>
          <w14:ligatures w14:val="none"/>
        </w:rPr>
        <w:t>относно:</w:t>
      </w:r>
      <w:r w:rsidRPr="004346CF">
        <w:rPr>
          <w:rFonts w:ascii="Times New Roman" w:eastAsia="Times New Roman" w:hAnsi="Times New Roman" w:cs="Times New Roman"/>
          <w:b/>
          <w:bCs/>
          <w:i/>
          <w:iCs/>
          <w:color w:val="262626"/>
          <w:kern w:val="0"/>
          <w:sz w:val="24"/>
          <w:szCs w:val="24"/>
          <w:lang w:eastAsia="bg-BG"/>
          <w14:ligatures w14:val="none"/>
        </w:rPr>
        <w:t xml:space="preserve">  </w:t>
      </w:r>
      <w:r w:rsidRPr="00F85D7B">
        <w:rPr>
          <w:rFonts w:ascii="Times New Roman" w:eastAsia="Calibri" w:hAnsi="Times New Roman" w:cs="Times New Roman"/>
          <w:kern w:val="0"/>
          <w:sz w:val="24"/>
          <w:szCs w:val="24"/>
          <w14:ligatures w14:val="none"/>
        </w:rPr>
        <w:t xml:space="preserve">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w:t>
      </w:r>
    </w:p>
    <w:p w14:paraId="49B4D02D" w14:textId="77777777" w:rsidR="0099380A" w:rsidRPr="00171A81"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38A33C6B" w14:textId="77777777" w:rsidR="0099380A" w:rsidRPr="004346CF" w:rsidRDefault="0099380A" w:rsidP="0099380A">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p>
    <w:p w14:paraId="6951A830" w14:textId="77777777" w:rsidR="0099380A" w:rsidRPr="004346CF" w:rsidRDefault="0099380A" w:rsidP="0099380A">
      <w:pPr>
        <w:suppressAutoHyphens/>
        <w:autoSpaceDN w:val="0"/>
        <w:spacing w:after="0" w:line="240" w:lineRule="auto"/>
        <w:jc w:val="both"/>
        <w:textAlignment w:val="baseline"/>
        <w:rPr>
          <w:rFonts w:ascii="Times New Roman" w:eastAsia="Calibri" w:hAnsi="Times New Roman" w:cs="Times New Roman"/>
          <w:kern w:val="0"/>
          <w:sz w:val="24"/>
          <w:szCs w:val="24"/>
          <w:lang w:eastAsia="bg-BG"/>
          <w14:ligatures w14:val="none"/>
        </w:rPr>
      </w:pPr>
      <w:bookmarkStart w:id="1" w:name="_Hlk92891876"/>
    </w:p>
    <w:p w14:paraId="7CAE3909" w14:textId="77777777" w:rsidR="0099380A" w:rsidRPr="00A0140E"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Cs w:val="28"/>
        </w:rPr>
        <w:t>2</w:t>
      </w:r>
      <w:r w:rsidRPr="004346CF">
        <w:rPr>
          <w:rFonts w:ascii="Times New Roman" w:hAnsi="Times New Roman" w:cs="Times New Roman"/>
          <w:bCs/>
          <w:color w:val="262626"/>
          <w:szCs w:val="28"/>
        </w:rPr>
        <w:t xml:space="preserve">.Докладна записка </w:t>
      </w:r>
      <w:r w:rsidRPr="004346CF">
        <w:rPr>
          <w:rFonts w:ascii="Times New Roman" w:hAnsi="Times New Roman" w:cs="Times New Roman"/>
          <w:b/>
          <w:bCs/>
          <w:color w:val="262626"/>
          <w:szCs w:val="28"/>
          <w:u w:val="single"/>
        </w:rPr>
        <w:t>относно</w:t>
      </w:r>
      <w:r w:rsidRPr="004346CF">
        <w:rPr>
          <w:rFonts w:ascii="Times New Roman" w:hAnsi="Times New Roman" w:cs="Times New Roman"/>
          <w:b/>
          <w:bCs/>
          <w:color w:val="262626"/>
          <w:szCs w:val="28"/>
        </w:rPr>
        <w:t>:</w:t>
      </w:r>
      <w:r w:rsidRPr="004346CF">
        <w:rPr>
          <w:rFonts w:cs="Times New Roman"/>
          <w:b/>
          <w:bCs/>
          <w:color w:val="262626"/>
          <w:szCs w:val="28"/>
        </w:rPr>
        <w:t xml:space="preserve"> </w:t>
      </w:r>
      <w:r w:rsidRPr="004346CF">
        <w:rPr>
          <w:rFonts w:cs="Times New Roman"/>
          <w:bCs/>
          <w:iCs/>
          <w:color w:val="262626"/>
          <w:szCs w:val="28"/>
        </w:rPr>
        <w:t xml:space="preserve"> </w:t>
      </w:r>
      <w:r w:rsidRPr="004346CF">
        <w:rPr>
          <w:rFonts w:ascii="Times New Roman" w:eastAsia="Times New Roman" w:hAnsi="Times New Roman" w:cs="Times New Roman"/>
          <w:bCs/>
          <w:szCs w:val="24"/>
        </w:rPr>
        <w:t xml:space="preserve"> </w:t>
      </w:r>
      <w:r w:rsidRPr="00F52007">
        <w:rPr>
          <w:rFonts w:ascii="Times New Roman" w:eastAsia="Times New Roman" w:hAnsi="Times New Roman" w:cs="Times New Roman"/>
          <w:kern w:val="0"/>
          <w:sz w:val="24"/>
          <w:szCs w:val="24"/>
          <w:lang w:val="ru-RU" w:eastAsia="bg-BG"/>
          <w14:ligatures w14:val="none"/>
        </w:rPr>
        <w:t xml:space="preserve">Одобряване на план-сметка за определяне на необходимите разходи за дейностите по чл. 66, ал. 1 от Закона за местните данъци и такси /ЗМДТ/ за всички населени места на територията </w:t>
      </w:r>
      <w:proofErr w:type="gramStart"/>
      <w:r w:rsidRPr="00F52007">
        <w:rPr>
          <w:rFonts w:ascii="Times New Roman" w:eastAsia="Times New Roman" w:hAnsi="Times New Roman" w:cs="Times New Roman"/>
          <w:kern w:val="0"/>
          <w:sz w:val="24"/>
          <w:szCs w:val="24"/>
          <w:lang w:val="ru-RU" w:eastAsia="bg-BG"/>
          <w14:ligatures w14:val="none"/>
        </w:rPr>
        <w:t>на община</w:t>
      </w:r>
      <w:proofErr w:type="gramEnd"/>
      <w:r w:rsidRPr="00F52007">
        <w:rPr>
          <w:rFonts w:ascii="Times New Roman" w:eastAsia="Times New Roman" w:hAnsi="Times New Roman" w:cs="Times New Roman"/>
          <w:kern w:val="0"/>
          <w:sz w:val="24"/>
          <w:szCs w:val="24"/>
          <w:lang w:val="ru-RU" w:eastAsia="bg-BG"/>
          <w14:ligatures w14:val="none"/>
        </w:rPr>
        <w:t xml:space="preserve"> Никопол за </w:t>
      </w:r>
      <w:r w:rsidRPr="00F52007">
        <w:rPr>
          <w:rFonts w:ascii="Times New Roman" w:eastAsia="Times New Roman" w:hAnsi="Times New Roman" w:cs="Times New Roman"/>
          <w:b/>
          <w:kern w:val="0"/>
          <w:sz w:val="24"/>
          <w:szCs w:val="24"/>
          <w:lang w:val="ru-RU" w:eastAsia="bg-BG"/>
          <w14:ligatures w14:val="none"/>
        </w:rPr>
        <w:t>202</w:t>
      </w:r>
      <w:r w:rsidRPr="00F52007">
        <w:rPr>
          <w:rFonts w:ascii="Times New Roman" w:eastAsia="Times New Roman" w:hAnsi="Times New Roman" w:cs="Times New Roman"/>
          <w:b/>
          <w:kern w:val="0"/>
          <w:sz w:val="24"/>
          <w:szCs w:val="24"/>
          <w:lang w:eastAsia="bg-BG"/>
          <w14:ligatures w14:val="none"/>
        </w:rPr>
        <w:t>4</w:t>
      </w:r>
      <w:r w:rsidRPr="00F52007">
        <w:rPr>
          <w:rFonts w:ascii="Times New Roman" w:eastAsia="Times New Roman" w:hAnsi="Times New Roman" w:cs="Times New Roman"/>
          <w:kern w:val="0"/>
          <w:sz w:val="24"/>
          <w:szCs w:val="24"/>
          <w:lang w:val="ru-RU" w:eastAsia="bg-BG"/>
          <w14:ligatures w14:val="none"/>
        </w:rPr>
        <w:t xml:space="preserve"> година.</w:t>
      </w:r>
      <w:r w:rsidRPr="00F52007">
        <w:rPr>
          <w:rFonts w:ascii="Times New Roman" w:eastAsia="Times New Roman" w:hAnsi="Times New Roman" w:cs="Times New Roman"/>
          <w:kern w:val="0"/>
          <w:sz w:val="24"/>
          <w:szCs w:val="24"/>
          <w:lang w:eastAsia="bg-BG"/>
          <w14:ligatures w14:val="none"/>
        </w:rPr>
        <w:t xml:space="preserve"> </w:t>
      </w:r>
    </w:p>
    <w:p w14:paraId="42CF1B49" w14:textId="77777777" w:rsidR="0099380A" w:rsidRPr="004346CF"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bookmarkEnd w:id="1"/>
    <w:p w14:paraId="1E5693AB" w14:textId="77777777" w:rsidR="0099380A" w:rsidRDefault="0099380A" w:rsidP="0099380A">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7A6BB9EB" w14:textId="77777777" w:rsidR="0099380A" w:rsidRPr="004346CF" w:rsidRDefault="0099380A" w:rsidP="0099380A">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p>
    <w:p w14:paraId="11C8726C" w14:textId="77777777" w:rsidR="0099380A" w:rsidRPr="00281E6C" w:rsidRDefault="0099380A" w:rsidP="0099380A">
      <w:pPr>
        <w:spacing w:after="0"/>
        <w:ind w:left="1" w:hanging="1"/>
        <w:jc w:val="both"/>
        <w:rPr>
          <w:rFonts w:ascii="Calibri" w:eastAsia="Calibri" w:hAnsi="Calibri" w:cs="Times New Roman"/>
          <w:kern w:val="3"/>
          <w14:ligatures w14:val="none"/>
        </w:rPr>
      </w:pPr>
      <w:bookmarkStart w:id="2" w:name="_Hlk150955193"/>
      <w:r>
        <w:rPr>
          <w:rFonts w:ascii="Times New Roman" w:hAnsi="Times New Roman" w:cs="Times New Roman"/>
          <w:b/>
          <w:bCs/>
          <w:color w:val="262626"/>
          <w:szCs w:val="24"/>
        </w:rPr>
        <w:t>3</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bookmarkStart w:id="3" w:name="_Hlk152589742"/>
      <w:r w:rsidRPr="00F52007">
        <w:rPr>
          <w:rFonts w:ascii="Times New Roman" w:eastAsia="Calibri" w:hAnsi="Times New Roman" w:cs="Times New Roman"/>
          <w:kern w:val="3"/>
          <w:sz w:val="24"/>
          <w:szCs w:val="24"/>
          <w14:ligatures w14:val="none"/>
        </w:rPr>
        <w:t xml:space="preserve">Определяне размера на таксата за битови отпадъци в Община Никопол в сила от </w:t>
      </w:r>
      <w:r w:rsidRPr="00F52007">
        <w:rPr>
          <w:rFonts w:ascii="Times New Roman" w:eastAsia="Calibri" w:hAnsi="Times New Roman" w:cs="Times New Roman"/>
          <w:b/>
          <w:bCs/>
          <w:kern w:val="3"/>
          <w:sz w:val="24"/>
          <w:szCs w:val="24"/>
          <w14:ligatures w14:val="none"/>
        </w:rPr>
        <w:t>01.01.20</w:t>
      </w:r>
      <w:r w:rsidRPr="00F52007">
        <w:rPr>
          <w:rFonts w:ascii="Times New Roman" w:eastAsia="Calibri" w:hAnsi="Times New Roman" w:cs="Times New Roman"/>
          <w:b/>
          <w:bCs/>
          <w:kern w:val="3"/>
          <w:sz w:val="24"/>
          <w:szCs w:val="24"/>
          <w:lang w:val="en-US"/>
          <w14:ligatures w14:val="none"/>
        </w:rPr>
        <w:t xml:space="preserve">24 </w:t>
      </w:r>
      <w:r w:rsidRPr="00F52007">
        <w:rPr>
          <w:rFonts w:ascii="Times New Roman" w:eastAsia="Calibri" w:hAnsi="Times New Roman" w:cs="Times New Roman"/>
          <w:b/>
          <w:bCs/>
          <w:kern w:val="3"/>
          <w:sz w:val="24"/>
          <w:szCs w:val="24"/>
          <w14:ligatures w14:val="none"/>
        </w:rPr>
        <w:t>г</w:t>
      </w:r>
      <w:r w:rsidRPr="00F52007">
        <w:rPr>
          <w:rFonts w:ascii="Times New Roman" w:eastAsia="Calibri" w:hAnsi="Times New Roman" w:cs="Times New Roman"/>
          <w:kern w:val="3"/>
          <w:sz w:val="24"/>
          <w:szCs w:val="24"/>
          <w14:ligatures w14:val="none"/>
        </w:rPr>
        <w:t>..</w:t>
      </w:r>
      <w:bookmarkEnd w:id="3"/>
      <w:r w:rsidRPr="004346CF">
        <w:rPr>
          <w:rFonts w:ascii="Times New Roman" w:eastAsia="Times New Roman" w:hAnsi="Times New Roman" w:cs="Times New Roman"/>
          <w:szCs w:val="24"/>
        </w:rPr>
        <w:t xml:space="preserve"> </w:t>
      </w:r>
    </w:p>
    <w:p w14:paraId="51DA4B10" w14:textId="77777777" w:rsidR="0099380A" w:rsidRDefault="0099380A" w:rsidP="0099380A">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bookmarkEnd w:id="2"/>
      <w:r w:rsidRPr="004346CF">
        <w:rPr>
          <w:rFonts w:ascii="Times New Roman" w:eastAsia="Times New Roman" w:hAnsi="Times New Roman" w:cs="Times New Roman"/>
          <w:kern w:val="0"/>
          <w:sz w:val="24"/>
          <w:szCs w:val="24"/>
          <w:lang w:eastAsia="bg-BG"/>
          <w14:ligatures w14:val="none"/>
        </w:rPr>
        <w:t xml:space="preserve"> </w:t>
      </w:r>
    </w:p>
    <w:p w14:paraId="3E7E76A2"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149A0C2E"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p>
    <w:p w14:paraId="74D206B1"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p>
    <w:p w14:paraId="3857A72B" w14:textId="77777777" w:rsidR="0099380A" w:rsidRPr="0005499D" w:rsidRDefault="0099380A" w:rsidP="0099380A">
      <w:pPr>
        <w:spacing w:after="0" w:line="240" w:lineRule="auto"/>
        <w:jc w:val="both"/>
        <w:rPr>
          <w:rFonts w:ascii="Times New Roman" w:eastAsia="Calibri" w:hAnsi="Times New Roman" w:cs="Times New Roman"/>
          <w:color w:val="000000"/>
          <w:kern w:val="0"/>
          <w:sz w:val="24"/>
          <w:szCs w:val="24"/>
          <w:lang w:eastAsia="bg-BG"/>
          <w14:ligatures w14:val="none"/>
        </w:rPr>
      </w:pPr>
      <w:r>
        <w:rPr>
          <w:rFonts w:ascii="Times New Roman" w:hAnsi="Times New Roman" w:cs="Times New Roman"/>
          <w:b/>
          <w:bCs/>
          <w:color w:val="262626"/>
          <w:szCs w:val="24"/>
        </w:rPr>
        <w:t>4</w:t>
      </w:r>
      <w:r w:rsidRPr="004346CF">
        <w:rPr>
          <w:rFonts w:ascii="Times New Roman" w:hAnsi="Times New Roman" w:cs="Times New Roman"/>
          <w:b/>
          <w:bCs/>
          <w:color w:val="262626"/>
          <w:szCs w:val="24"/>
        </w:rPr>
        <w:t>.</w:t>
      </w:r>
      <w:r w:rsidRPr="004346CF">
        <w:rPr>
          <w:rFonts w:ascii="Times New Roman" w:hAnsi="Times New Roman" w:cs="Times New Roman"/>
          <w:color w:val="262626"/>
          <w:szCs w:val="24"/>
        </w:rPr>
        <w:t xml:space="preserve">Докладна записка </w:t>
      </w:r>
      <w:r w:rsidRPr="004346CF">
        <w:rPr>
          <w:rFonts w:ascii="Times New Roman" w:hAnsi="Times New Roman" w:cs="Times New Roman"/>
          <w:b/>
          <w:bCs/>
          <w:color w:val="262626"/>
          <w:szCs w:val="24"/>
          <w:u w:val="single"/>
        </w:rPr>
        <w:t>относно:</w:t>
      </w:r>
      <w:r w:rsidRPr="004346CF">
        <w:rPr>
          <w:rFonts w:ascii="Times New Roman" w:eastAsia="Times New Roman" w:hAnsi="Times New Roman" w:cs="Times New Roman"/>
          <w:szCs w:val="24"/>
        </w:rPr>
        <w:t xml:space="preserve">   </w:t>
      </w:r>
      <w:bookmarkStart w:id="4" w:name="_Hlk136951505"/>
      <w:r w:rsidRPr="003E1E16">
        <w:rPr>
          <w:rFonts w:ascii="Times New Roman" w:eastAsia="Times New Roman" w:hAnsi="Times New Roman" w:cs="Times New Roman"/>
          <w:kern w:val="0"/>
          <w:sz w:val="24"/>
          <w:szCs w:val="24"/>
          <w:lang w:eastAsia="bg-BG"/>
          <w14:ligatures w14:val="none"/>
        </w:rPr>
        <w:t>Утвърждаване на маршрутните разписания на линиите от общинската транспортна схема</w:t>
      </w:r>
      <w:r w:rsidRPr="003E1E16">
        <w:rPr>
          <w:rFonts w:ascii="Times New Roman" w:eastAsia="Calibri" w:hAnsi="Times New Roman" w:cs="Times New Roman"/>
          <w:color w:val="000000"/>
          <w:kern w:val="0"/>
          <w:sz w:val="24"/>
          <w:szCs w:val="24"/>
          <w:lang w:val="en-US" w:eastAsia="bg-BG"/>
          <w14:ligatures w14:val="none"/>
        </w:rPr>
        <w:t xml:space="preserve"> </w:t>
      </w:r>
      <w:r w:rsidRPr="003E1E16">
        <w:rPr>
          <w:rFonts w:ascii="Times New Roman" w:eastAsia="Calibri" w:hAnsi="Times New Roman" w:cs="Times New Roman"/>
          <w:color w:val="000000"/>
          <w:kern w:val="0"/>
          <w:sz w:val="24"/>
          <w:szCs w:val="24"/>
          <w:lang w:eastAsia="bg-BG"/>
          <w14:ligatures w14:val="none"/>
        </w:rPr>
        <w:t xml:space="preserve">и даване на съгласие </w:t>
      </w:r>
      <w:r w:rsidRPr="003E1E16">
        <w:rPr>
          <w:rFonts w:ascii="Times New Roman" w:eastAsia="Times New Roman" w:hAnsi="Times New Roman" w:cs="Times New Roman"/>
          <w:kern w:val="0"/>
          <w:sz w:val="24"/>
          <w:szCs w:val="24"/>
          <w:lang w:eastAsia="bg-BG"/>
          <w14:ligatures w14:val="none"/>
        </w:rPr>
        <w:t>да се проведе процедура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bookmarkEnd w:id="4"/>
    </w:p>
    <w:p w14:paraId="15B4E1A2"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w:t>
      </w:r>
    </w:p>
    <w:p w14:paraId="5740C27E"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p>
    <w:p w14:paraId="6A722FEA"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p>
    <w:p w14:paraId="39A52389" w14:textId="77777777" w:rsidR="0099380A" w:rsidRDefault="0099380A" w:rsidP="0099380A">
      <w:pPr>
        <w:spacing w:after="0" w:line="240" w:lineRule="auto"/>
        <w:jc w:val="both"/>
        <w:rPr>
          <w:rFonts w:ascii="Times New Roman" w:eastAsia="Times New Roman" w:hAnsi="Times New Roman" w:cs="Times New Roman"/>
          <w:kern w:val="0"/>
          <w:sz w:val="24"/>
          <w:szCs w:val="24"/>
          <w:lang w:eastAsia="bg-BG"/>
          <w14:ligatures w14:val="none"/>
        </w:rPr>
      </w:pPr>
    </w:p>
    <w:p w14:paraId="0F511E75" w14:textId="77777777" w:rsidR="0099380A" w:rsidRPr="006514DB" w:rsidRDefault="0099380A" w:rsidP="0099380A">
      <w:pPr>
        <w:spacing w:after="0" w:line="240" w:lineRule="auto"/>
        <w:ind w:left="1" w:hanging="1"/>
        <w:jc w:val="both"/>
        <w:rPr>
          <w:rFonts w:ascii="Times New Roman" w:eastAsia="Times New Roman" w:hAnsi="Times New Roman" w:cs="Times New Roman"/>
          <w:kern w:val="0"/>
          <w:sz w:val="24"/>
          <w:szCs w:val="24"/>
          <w:lang w:eastAsia="bg-BG"/>
          <w14:ligatures w14:val="none"/>
        </w:rPr>
      </w:pPr>
      <w:r>
        <w:rPr>
          <w:rFonts w:ascii="Times New Roman" w:hAnsi="Times New Roman" w:cs="Times New Roman"/>
          <w:b/>
          <w:bCs/>
          <w:color w:val="262626"/>
          <w:sz w:val="24"/>
          <w:szCs w:val="24"/>
        </w:rPr>
        <w:t>5</w:t>
      </w:r>
      <w:r w:rsidRPr="006514DB">
        <w:rPr>
          <w:rFonts w:ascii="Times New Roman" w:hAnsi="Times New Roman" w:cs="Times New Roman"/>
          <w:b/>
          <w:bCs/>
          <w:color w:val="262626"/>
          <w:sz w:val="24"/>
          <w:szCs w:val="24"/>
        </w:rPr>
        <w:t>.</w:t>
      </w:r>
      <w:r w:rsidRPr="006514DB">
        <w:rPr>
          <w:rFonts w:ascii="Times New Roman" w:hAnsi="Times New Roman" w:cs="Times New Roman"/>
          <w:color w:val="262626"/>
          <w:sz w:val="24"/>
          <w:szCs w:val="24"/>
        </w:rPr>
        <w:t xml:space="preserve">Докладна записка </w:t>
      </w:r>
      <w:r w:rsidRPr="006514DB">
        <w:rPr>
          <w:rFonts w:ascii="Times New Roman" w:hAnsi="Times New Roman" w:cs="Times New Roman"/>
          <w:b/>
          <w:bCs/>
          <w:color w:val="262626"/>
          <w:sz w:val="24"/>
          <w:szCs w:val="24"/>
          <w:u w:val="single"/>
        </w:rPr>
        <w:t>относно:</w:t>
      </w:r>
      <w:r w:rsidRPr="004346CF">
        <w:rPr>
          <w:rFonts w:ascii="Times New Roman" w:eastAsia="Times New Roman" w:hAnsi="Times New Roman" w:cs="Times New Roman"/>
          <w:szCs w:val="24"/>
        </w:rPr>
        <w:t xml:space="preserve">   </w:t>
      </w:r>
      <w:bookmarkStart w:id="5" w:name="_Hlk111464829"/>
      <w:r w:rsidRPr="005E0301">
        <w:rPr>
          <w:rFonts w:ascii="Times New Roman" w:eastAsia="Times New Roman" w:hAnsi="Times New Roman" w:cs="Times New Roman"/>
          <w:kern w:val="0"/>
          <w:sz w:val="24"/>
          <w:szCs w:val="24"/>
          <w:lang w:eastAsia="bg-BG"/>
          <w14:ligatures w14:val="none"/>
        </w:rPr>
        <w:t xml:space="preserve">Промяна на одобрения </w:t>
      </w:r>
      <w:proofErr w:type="spellStart"/>
      <w:r w:rsidRPr="005E0301">
        <w:rPr>
          <w:rFonts w:ascii="Times New Roman" w:eastAsia="Times New Roman" w:hAnsi="Times New Roman" w:cs="Times New Roman"/>
          <w:kern w:val="0"/>
          <w:sz w:val="24"/>
          <w:szCs w:val="24"/>
          <w:lang w:eastAsia="bg-BG"/>
          <w14:ligatures w14:val="none"/>
        </w:rPr>
        <w:t>застроителен</w:t>
      </w:r>
      <w:proofErr w:type="spellEnd"/>
      <w:r w:rsidRPr="005E0301">
        <w:rPr>
          <w:rFonts w:ascii="Times New Roman" w:eastAsia="Times New Roman" w:hAnsi="Times New Roman" w:cs="Times New Roman"/>
          <w:kern w:val="0"/>
          <w:sz w:val="24"/>
          <w:szCs w:val="24"/>
          <w:lang w:eastAsia="bg-BG"/>
          <w14:ligatures w14:val="none"/>
        </w:rPr>
        <w:t xml:space="preserve"> и </w:t>
      </w:r>
      <w:proofErr w:type="spellStart"/>
      <w:r w:rsidRPr="005E0301">
        <w:rPr>
          <w:rFonts w:ascii="Times New Roman" w:eastAsia="Times New Roman" w:hAnsi="Times New Roman" w:cs="Times New Roman"/>
          <w:kern w:val="0"/>
          <w:sz w:val="24"/>
          <w:szCs w:val="24"/>
          <w:lang w:eastAsia="bg-BG"/>
          <w14:ligatures w14:val="none"/>
        </w:rPr>
        <w:t>регулациония</w:t>
      </w:r>
      <w:proofErr w:type="spellEnd"/>
      <w:r w:rsidRPr="005E0301">
        <w:rPr>
          <w:rFonts w:ascii="Times New Roman" w:eastAsia="Times New Roman" w:hAnsi="Times New Roman" w:cs="Times New Roman"/>
          <w:kern w:val="0"/>
          <w:sz w:val="24"/>
          <w:szCs w:val="24"/>
          <w:lang w:eastAsia="bg-BG"/>
          <w14:ligatures w14:val="none"/>
        </w:rPr>
        <w:t xml:space="preserve"> план на централна градска част и допускане изработване на </w:t>
      </w:r>
      <w:r>
        <w:rPr>
          <w:rFonts w:ascii="Times New Roman" w:eastAsia="Times New Roman" w:hAnsi="Times New Roman" w:cs="Times New Roman"/>
          <w:kern w:val="0"/>
          <w:sz w:val="24"/>
          <w:szCs w:val="24"/>
          <w:lang w:eastAsia="bg-BG"/>
          <w14:ligatures w14:val="none"/>
        </w:rPr>
        <w:t>ПУП-ПРЗ</w:t>
      </w:r>
      <w:r>
        <w:rPr>
          <w:rFonts w:ascii="Times New Roman" w:eastAsia="Times New Roman" w:hAnsi="Times New Roman" w:cs="Times New Roman"/>
          <w:kern w:val="0"/>
          <w:sz w:val="24"/>
          <w:szCs w:val="24"/>
          <w:lang w:val="en-US" w:eastAsia="bg-BG"/>
          <w14:ligatures w14:val="none"/>
        </w:rPr>
        <w:t>(</w:t>
      </w:r>
      <w:r>
        <w:rPr>
          <w:rFonts w:ascii="Times New Roman" w:eastAsia="Times New Roman" w:hAnsi="Times New Roman" w:cs="Times New Roman"/>
          <w:kern w:val="0"/>
          <w:sz w:val="24"/>
          <w:szCs w:val="24"/>
          <w:lang w:eastAsia="bg-BG"/>
          <w14:ligatures w14:val="none"/>
        </w:rPr>
        <w:t>подробен устройствен план – план за регулация и застрояване</w:t>
      </w:r>
      <w:r>
        <w:rPr>
          <w:rFonts w:ascii="Times New Roman" w:eastAsia="Times New Roman" w:hAnsi="Times New Roman" w:cs="Times New Roman"/>
          <w:kern w:val="0"/>
          <w:sz w:val="24"/>
          <w:szCs w:val="24"/>
          <w:lang w:val="en-US" w:eastAsia="bg-BG"/>
          <w14:ligatures w14:val="none"/>
        </w:rPr>
        <w:t>)</w:t>
      </w:r>
      <w:r>
        <w:rPr>
          <w:rFonts w:ascii="Times New Roman" w:eastAsia="Times New Roman" w:hAnsi="Times New Roman" w:cs="Times New Roman"/>
          <w:kern w:val="0"/>
          <w:sz w:val="24"/>
          <w:szCs w:val="24"/>
          <w:lang w:eastAsia="bg-BG"/>
          <w14:ligatures w14:val="none"/>
        </w:rPr>
        <w:t xml:space="preserve"> </w:t>
      </w:r>
      <w:r w:rsidRPr="005E0301">
        <w:rPr>
          <w:rFonts w:ascii="Times New Roman" w:eastAsia="Times New Roman" w:hAnsi="Times New Roman" w:cs="Times New Roman"/>
          <w:kern w:val="0"/>
          <w:sz w:val="24"/>
          <w:szCs w:val="24"/>
          <w:lang w:eastAsia="bg-BG"/>
          <w14:ligatures w14:val="none"/>
        </w:rPr>
        <w:t>за изменение на действащия регулационен план на гр. Никопол на основание  заявление с вх. № 26-522 от 08.12.2023 г..</w:t>
      </w:r>
      <w:bookmarkEnd w:id="5"/>
    </w:p>
    <w:p w14:paraId="360A2042" w14:textId="77777777" w:rsidR="0099380A"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Вносител: Кмет на общината  </w:t>
      </w:r>
    </w:p>
    <w:p w14:paraId="3D844ED5" w14:textId="77777777" w:rsidR="0099380A"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17D10677" w14:textId="77777777" w:rsidR="0099380A" w:rsidRPr="004346CF" w:rsidRDefault="0099380A" w:rsidP="0099380A">
      <w:pPr>
        <w:suppressAutoHyphens/>
        <w:autoSpaceDN w:val="0"/>
        <w:spacing w:after="0" w:line="240" w:lineRule="auto"/>
        <w:textAlignment w:val="baseline"/>
        <w:rPr>
          <w:rFonts w:ascii="Times New Roman" w:eastAsia="Times New Roman" w:hAnsi="Times New Roman" w:cs="Times New Roman"/>
          <w:kern w:val="0"/>
          <w:sz w:val="24"/>
          <w:szCs w:val="24"/>
          <w:lang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p>
    <w:p w14:paraId="48F1C8D7" w14:textId="77777777" w:rsidR="0099380A" w:rsidRPr="007666D3" w:rsidRDefault="0099380A" w:rsidP="0099380A">
      <w:pPr>
        <w:spacing w:after="0" w:line="240" w:lineRule="auto"/>
        <w:jc w:val="both"/>
        <w:rPr>
          <w:rFonts w:ascii="Times New Roman" w:eastAsia="Calibri" w:hAnsi="Times New Roman" w:cs="Times New Roman"/>
          <w:color w:val="000000"/>
          <w:kern w:val="0"/>
          <w:sz w:val="24"/>
          <w:szCs w:val="24"/>
          <w:lang w:eastAsia="bg-BG"/>
          <w14:ligatures w14:val="none"/>
        </w:rPr>
      </w:pPr>
      <w:r>
        <w:rPr>
          <w:rFonts w:ascii="Times New Roman" w:eastAsia="Calibri" w:hAnsi="Times New Roman" w:cs="Times New Roman"/>
          <w:b/>
          <w:bCs/>
          <w:color w:val="262626"/>
          <w:kern w:val="0"/>
          <w:sz w:val="24"/>
          <w:szCs w:val="28"/>
          <w14:ligatures w14:val="none"/>
        </w:rPr>
        <w:t>6</w:t>
      </w:r>
      <w:r w:rsidRPr="004346CF">
        <w:rPr>
          <w:rFonts w:ascii="Times New Roman" w:eastAsia="Calibri" w:hAnsi="Times New Roman" w:cs="Times New Roman"/>
          <w:b/>
          <w:bCs/>
          <w:color w:val="262626"/>
          <w:kern w:val="0"/>
          <w:sz w:val="24"/>
          <w:szCs w:val="28"/>
          <w14:ligatures w14:val="none"/>
        </w:rPr>
        <w:t>.</w:t>
      </w:r>
      <w:r w:rsidRPr="004346CF">
        <w:rPr>
          <w:rFonts w:ascii="Times New Roman" w:eastAsia="Calibri" w:hAnsi="Times New Roman" w:cs="Times New Roman"/>
          <w:color w:val="262626"/>
          <w:kern w:val="0"/>
          <w:sz w:val="24"/>
          <w:szCs w:val="28"/>
          <w14:ligatures w14:val="none"/>
        </w:rPr>
        <w:t xml:space="preserve">Докладна записка </w:t>
      </w:r>
      <w:r w:rsidRPr="004346CF">
        <w:rPr>
          <w:rFonts w:ascii="Times New Roman" w:eastAsia="Calibri" w:hAnsi="Times New Roman" w:cs="Times New Roman"/>
          <w:b/>
          <w:bCs/>
          <w:color w:val="262626"/>
          <w:kern w:val="0"/>
          <w:sz w:val="24"/>
          <w:szCs w:val="28"/>
          <w:u w:val="single"/>
          <w14:ligatures w14:val="none"/>
        </w:rPr>
        <w:t>относно:</w:t>
      </w:r>
      <w:r w:rsidRPr="004346CF">
        <w:rPr>
          <w:rFonts w:ascii="Calibri" w:eastAsia="Calibri" w:hAnsi="Calibri" w:cs="Times New Roman"/>
          <w:color w:val="262626"/>
          <w:kern w:val="0"/>
          <w:szCs w:val="24"/>
          <w14:ligatures w14:val="none"/>
        </w:rPr>
        <w:t xml:space="preserve">  </w:t>
      </w:r>
      <w:r w:rsidRPr="004346CF">
        <w:rPr>
          <w:rFonts w:ascii="Times New Roman" w:eastAsia="Times New Roman" w:hAnsi="Times New Roman" w:cs="Times New Roman"/>
          <w:kern w:val="0"/>
          <w:sz w:val="24"/>
          <w:szCs w:val="24"/>
          <w:lang w:val="en-US" w:eastAsia="bg-BG"/>
          <w14:ligatures w14:val="none"/>
        </w:rPr>
        <w:t xml:space="preserve"> </w:t>
      </w:r>
      <w:r w:rsidRPr="00E727BD">
        <w:rPr>
          <w:rFonts w:ascii="Times New Roman" w:eastAsia="Calibri" w:hAnsi="Times New Roman" w:cs="Times New Roman"/>
          <w:color w:val="000000"/>
          <w:kern w:val="0"/>
          <w:sz w:val="24"/>
          <w:szCs w:val="24"/>
          <w:lang w:eastAsia="bg-BG"/>
          <w14:ligatures w14:val="none"/>
        </w:rPr>
        <w:t xml:space="preserve">Даване на съгласие за възлагане изготвяне на пазарна оценка от независим оценител и разпореждане с недвижим имот – частна общинска собственост, представляващ: </w:t>
      </w:r>
      <w:r w:rsidRPr="00E727BD">
        <w:rPr>
          <w:rFonts w:ascii="Times New Roman" w:eastAsia="Calibri" w:hAnsi="Times New Roman" w:cs="Times New Roman"/>
          <w:color w:val="000000"/>
          <w:kern w:val="0"/>
          <w:sz w:val="24"/>
          <w:szCs w:val="24"/>
          <w:lang w:val="x-none" w:eastAsia="bg-BG"/>
          <w14:ligatures w14:val="none"/>
        </w:rPr>
        <w:t>полумасивна едноетажна сграда "Работилница" с площ от 95.00 кв.м. /деветдесет и пет квадратни метра/</w:t>
      </w:r>
      <w:r w:rsidRPr="00E727BD">
        <w:rPr>
          <w:rFonts w:ascii="Times New Roman" w:eastAsia="Calibri" w:hAnsi="Times New Roman" w:cs="Times New Roman"/>
          <w:color w:val="000000"/>
          <w:kern w:val="0"/>
          <w:sz w:val="24"/>
          <w:szCs w:val="24"/>
          <w:lang w:eastAsia="bg-BG"/>
          <w14:ligatures w14:val="none"/>
        </w:rPr>
        <w:t xml:space="preserve">, находящ се в </w:t>
      </w:r>
      <w:r w:rsidRPr="00E727BD">
        <w:rPr>
          <w:rFonts w:ascii="Times New Roman" w:eastAsia="Calibri" w:hAnsi="Times New Roman" w:cs="Times New Roman"/>
          <w:color w:val="000000"/>
          <w:kern w:val="0"/>
          <w:sz w:val="24"/>
          <w:szCs w:val="24"/>
          <w:lang w:val="x-none" w:eastAsia="bg-BG"/>
          <w14:ligatures w14:val="none"/>
        </w:rPr>
        <w:t>УПИ VII - 329 /седем римско, триста двадесет и девет арабско/ в строителен квартал 59 /петдесет и девет/ по регулационния план на с. Новачене, общ</w:t>
      </w:r>
      <w:r w:rsidRPr="00E727BD">
        <w:rPr>
          <w:rFonts w:ascii="Times New Roman" w:eastAsia="Calibri" w:hAnsi="Times New Roman" w:cs="Times New Roman"/>
          <w:color w:val="000000"/>
          <w:kern w:val="0"/>
          <w:sz w:val="24"/>
          <w:szCs w:val="24"/>
          <w:lang w:eastAsia="bg-BG"/>
          <w14:ligatures w14:val="none"/>
        </w:rPr>
        <w:t xml:space="preserve">ина </w:t>
      </w:r>
      <w:r w:rsidRPr="00E727BD">
        <w:rPr>
          <w:rFonts w:ascii="Times New Roman" w:eastAsia="Calibri" w:hAnsi="Times New Roman" w:cs="Times New Roman"/>
          <w:color w:val="000000"/>
          <w:kern w:val="0"/>
          <w:sz w:val="24"/>
          <w:szCs w:val="24"/>
          <w:lang w:val="x-none" w:eastAsia="bg-BG"/>
          <w14:ligatures w14:val="none"/>
        </w:rPr>
        <w:t>Никопол, одобрен със Заповед № 524 от 14.03.1968 г.</w:t>
      </w:r>
      <w:r w:rsidRPr="00E727BD">
        <w:rPr>
          <w:rFonts w:ascii="Times New Roman" w:eastAsia="Calibri" w:hAnsi="Times New Roman" w:cs="Times New Roman"/>
          <w:color w:val="000000"/>
          <w:kern w:val="0"/>
          <w:sz w:val="24"/>
          <w:szCs w:val="24"/>
          <w:lang w:eastAsia="bg-BG"/>
          <w14:ligatures w14:val="none"/>
        </w:rPr>
        <w:t>, актуват с АОС № 5293 от 16.11.2023 г..</w:t>
      </w:r>
    </w:p>
    <w:p w14:paraId="7EB2B020" w14:textId="77777777" w:rsidR="0099380A"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val="en-US" w:eastAsia="bg-BG"/>
          <w14:ligatures w14:val="none"/>
        </w:rPr>
      </w:pPr>
      <w:r w:rsidRPr="004346CF">
        <w:rPr>
          <w:rFonts w:ascii="Times New Roman" w:eastAsia="Times New Roman" w:hAnsi="Times New Roman" w:cs="Times New Roman"/>
          <w:kern w:val="0"/>
          <w:sz w:val="24"/>
          <w:szCs w:val="24"/>
          <w:lang w:eastAsia="bg-BG"/>
          <w14:ligatures w14:val="none"/>
        </w:rPr>
        <w:t xml:space="preserve">                                                                                                            </w:t>
      </w:r>
      <w:r w:rsidRPr="004346CF">
        <w:rPr>
          <w:rFonts w:ascii="Times New Roman" w:eastAsia="Times New Roman" w:hAnsi="Times New Roman" w:cs="Times New Roman"/>
          <w:kern w:val="0"/>
          <w:sz w:val="24"/>
          <w:szCs w:val="24"/>
          <w:lang w:val="en-US" w:eastAsia="bg-BG"/>
          <w14:ligatures w14:val="none"/>
        </w:rPr>
        <w:t>Вносител: Кмет на общината</w:t>
      </w:r>
    </w:p>
    <w:p w14:paraId="281BBB88" w14:textId="77777777" w:rsidR="0099380A" w:rsidRPr="004346CF"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0"/>
          <w:lang w:val="en-US" w:eastAsia="bg-BG"/>
          <w14:ligatures w14:val="none"/>
        </w:rPr>
      </w:pPr>
    </w:p>
    <w:p w14:paraId="4AF60648" w14:textId="77777777" w:rsidR="0099380A"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5B5BC2A2" w14:textId="77777777" w:rsidR="0099380A" w:rsidRPr="004346CF" w:rsidRDefault="0099380A" w:rsidP="0099380A">
      <w:pPr>
        <w:suppressAutoHyphens/>
        <w:autoSpaceDN w:val="0"/>
        <w:spacing w:after="0" w:line="240" w:lineRule="auto"/>
        <w:jc w:val="both"/>
        <w:textAlignment w:val="baseline"/>
        <w:rPr>
          <w:rFonts w:ascii="Times New Roman" w:eastAsia="Times New Roman" w:hAnsi="Times New Roman" w:cs="Times New Roman"/>
          <w:kern w:val="0"/>
          <w:sz w:val="24"/>
          <w:szCs w:val="24"/>
          <w:lang w:eastAsia="bg-BG"/>
          <w14:ligatures w14:val="none"/>
        </w:rPr>
      </w:pPr>
    </w:p>
    <w:p w14:paraId="6A46AFD1" w14:textId="77777777" w:rsidR="0099380A" w:rsidRPr="004346CF" w:rsidRDefault="0099380A" w:rsidP="0099380A">
      <w:pPr>
        <w:suppressAutoHyphens/>
        <w:autoSpaceDN w:val="0"/>
        <w:spacing w:after="0" w:line="240" w:lineRule="auto"/>
        <w:jc w:val="both"/>
        <w:textAlignment w:val="baseline"/>
        <w:rPr>
          <w:rFonts w:ascii="Calibri" w:eastAsia="Calibri" w:hAnsi="Calibri" w:cs="Times New Roman"/>
          <w:kern w:val="0"/>
          <w14:ligatures w14:val="none"/>
        </w:rPr>
      </w:pPr>
      <w:r>
        <w:rPr>
          <w:rFonts w:ascii="Times New Roman" w:eastAsia="Times New Roman" w:hAnsi="Times New Roman" w:cs="Times New Roman"/>
          <w:b/>
          <w:kern w:val="0"/>
          <w:sz w:val="24"/>
          <w:szCs w:val="24"/>
          <w:lang w:eastAsia="bg-BG"/>
          <w14:ligatures w14:val="none"/>
        </w:rPr>
        <w:t>7</w:t>
      </w:r>
      <w:r w:rsidRPr="004346CF">
        <w:rPr>
          <w:rFonts w:ascii="Times New Roman" w:eastAsia="Times New Roman" w:hAnsi="Times New Roman" w:cs="Times New Roman"/>
          <w:kern w:val="0"/>
          <w:sz w:val="24"/>
          <w:szCs w:val="24"/>
          <w:lang w:eastAsia="bg-BG"/>
          <w14:ligatures w14:val="none"/>
        </w:rPr>
        <w:t>.Изказвания,  питания, становища и предложения на граждани.</w:t>
      </w:r>
    </w:p>
    <w:p w14:paraId="34D3E581" w14:textId="77777777" w:rsidR="0099380A" w:rsidRPr="004346CF" w:rsidRDefault="0099380A" w:rsidP="0099380A">
      <w:pPr>
        <w:suppressAutoHyphens/>
        <w:autoSpaceDN w:val="0"/>
        <w:spacing w:after="0" w:line="240" w:lineRule="auto"/>
        <w:jc w:val="both"/>
        <w:textAlignment w:val="baseline"/>
        <w:rPr>
          <w:rFonts w:ascii="Times New Roman" w:eastAsia="Calibri" w:hAnsi="Times New Roman" w:cs="Times New Roman"/>
          <w:bCs/>
          <w:kern w:val="0"/>
          <w:sz w:val="24"/>
          <w:szCs w:val="24"/>
          <w14:ligatures w14:val="none"/>
        </w:rPr>
      </w:pPr>
    </w:p>
    <w:p w14:paraId="5BD8EED1" w14:textId="77777777" w:rsidR="0099380A" w:rsidRDefault="0099380A"/>
    <w:p w14:paraId="07A2F154" w14:textId="77777777" w:rsidR="0099380A" w:rsidRDefault="0099380A"/>
    <w:p w14:paraId="2D83D37B" w14:textId="77777777" w:rsidR="0099380A" w:rsidRDefault="0099380A" w:rsidP="0099380A">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500C3">
        <w:rPr>
          <w:rFonts w:ascii="Times New Roman" w:eastAsia="Calibri" w:hAnsi="Times New Roman" w:cs="Times New Roman"/>
          <w:b/>
          <w:kern w:val="0"/>
          <w:sz w:val="28"/>
          <w:szCs w:val="28"/>
          <w14:ligatures w14:val="none"/>
        </w:rPr>
        <w:lastRenderedPageBreak/>
        <w:t>ПО ПЪРВА ТОЧКА ОТ ДНЕВНИЯ РЕД</w:t>
      </w:r>
    </w:p>
    <w:p w14:paraId="4F313324" w14:textId="77777777" w:rsidR="0099380A" w:rsidRDefault="0099380A"/>
    <w:p w14:paraId="26BA11A2" w14:textId="3972765C" w:rsidR="0099380A" w:rsidRDefault="002173E9" w:rsidP="0099380A">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Отношение взеха:</w:t>
      </w:r>
    </w:p>
    <w:p w14:paraId="775652CC" w14:textId="031A64AB" w:rsidR="002173E9" w:rsidRDefault="002173E9" w:rsidP="001D0F9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2173E9">
        <w:rPr>
          <w:rFonts w:ascii="Times New Roman" w:eastAsia="Calibri" w:hAnsi="Times New Roman" w:cs="Times New Roman"/>
          <w:bCs/>
          <w:kern w:val="0"/>
          <w:sz w:val="28"/>
          <w:szCs w:val="28"/>
          <w:u w:val="single"/>
          <w14:ligatures w14:val="none"/>
        </w:rPr>
        <w:t>С.Стефанов</w:t>
      </w:r>
      <w:r>
        <w:rPr>
          <w:rFonts w:ascii="Times New Roman" w:eastAsia="Calibri" w:hAnsi="Times New Roman" w:cs="Times New Roman"/>
          <w:bCs/>
          <w:kern w:val="0"/>
          <w:sz w:val="28"/>
          <w:szCs w:val="28"/>
          <w14:ligatures w14:val="none"/>
        </w:rPr>
        <w:t xml:space="preserve">: </w:t>
      </w:r>
      <w:r w:rsidR="00AF5A2B">
        <w:rPr>
          <w:rFonts w:ascii="Times New Roman" w:eastAsia="Calibri" w:hAnsi="Times New Roman" w:cs="Times New Roman"/>
          <w:bCs/>
          <w:kern w:val="0"/>
          <w:sz w:val="28"/>
          <w:szCs w:val="28"/>
          <w14:ligatures w14:val="none"/>
        </w:rPr>
        <w:t xml:space="preserve">Преди да започнете искам да внеса малко разяснения.  Знаете, че </w:t>
      </w:r>
      <w:r w:rsidR="00156AF0">
        <w:rPr>
          <w:rFonts w:ascii="Times New Roman" w:eastAsia="Calibri" w:hAnsi="Times New Roman" w:cs="Times New Roman"/>
          <w:bCs/>
          <w:kern w:val="0"/>
          <w:sz w:val="28"/>
          <w:szCs w:val="28"/>
          <w14:ligatures w14:val="none"/>
        </w:rPr>
        <w:t>в</w:t>
      </w:r>
      <w:r w:rsidR="00AF5A2B">
        <w:rPr>
          <w:rFonts w:ascii="Times New Roman" w:eastAsia="Calibri" w:hAnsi="Times New Roman" w:cs="Times New Roman"/>
          <w:bCs/>
          <w:kern w:val="0"/>
          <w:sz w:val="28"/>
          <w:szCs w:val="28"/>
          <w14:ligatures w14:val="none"/>
        </w:rPr>
        <w:t xml:space="preserve">дигането на местните данъци и такси е необходимо и води до повишаване на качеството на услугите, както и на живот. От 2017 година до сега не сме правили увеличение на данъците. </w:t>
      </w:r>
      <w:r w:rsidR="004C0B4D">
        <w:rPr>
          <w:rFonts w:ascii="Times New Roman" w:eastAsia="Calibri" w:hAnsi="Times New Roman" w:cs="Times New Roman"/>
          <w:bCs/>
          <w:kern w:val="0"/>
          <w:sz w:val="28"/>
          <w:szCs w:val="28"/>
          <w14:ligatures w14:val="none"/>
        </w:rPr>
        <w:t xml:space="preserve">Затова правим едно поносимо увеличение от около 30 лева на домакинство. Минималните заплати и пенсиите се увеличиха през тези години значително и смятам, че няма да е в тежест това увеличение. </w:t>
      </w:r>
      <w:r w:rsidR="00A21261">
        <w:rPr>
          <w:rFonts w:ascii="Times New Roman" w:eastAsia="Calibri" w:hAnsi="Times New Roman" w:cs="Times New Roman"/>
          <w:bCs/>
          <w:kern w:val="0"/>
          <w:sz w:val="28"/>
          <w:szCs w:val="28"/>
          <w14:ligatures w14:val="none"/>
        </w:rPr>
        <w:t>В бюджета няма да има по-благоприятни мерки, които да компенсират местните дейности. Това се отнася и за план-сметката и такса битови отпадъци/ТБО/, те касаят местните приходи. Недостига за ТБО е значителен, други общини компенсираха този недостиг. Ние не сме го правили през годините, но достигнахме етап на компенсиране. От 01.01.2025 година начина</w:t>
      </w:r>
      <w:r w:rsidR="00FB69C0">
        <w:rPr>
          <w:rFonts w:ascii="Times New Roman" w:eastAsia="Calibri" w:hAnsi="Times New Roman" w:cs="Times New Roman"/>
          <w:bCs/>
          <w:kern w:val="0"/>
          <w:sz w:val="28"/>
          <w:szCs w:val="28"/>
          <w14:ligatures w14:val="none"/>
        </w:rPr>
        <w:t xml:space="preserve">, принципа </w:t>
      </w:r>
      <w:r w:rsidR="00A21261">
        <w:rPr>
          <w:rFonts w:ascii="Times New Roman" w:eastAsia="Calibri" w:hAnsi="Times New Roman" w:cs="Times New Roman"/>
          <w:bCs/>
          <w:kern w:val="0"/>
          <w:sz w:val="28"/>
          <w:szCs w:val="28"/>
          <w14:ligatures w14:val="none"/>
        </w:rPr>
        <w:t xml:space="preserve"> на изчисляване ще бъде променен.</w:t>
      </w:r>
    </w:p>
    <w:p w14:paraId="0A5522A9" w14:textId="58084EB5" w:rsidR="002173E9" w:rsidRDefault="002173E9" w:rsidP="001D0F97">
      <w:pPr>
        <w:suppressAutoHyphens/>
        <w:autoSpaceDN w:val="0"/>
        <w:spacing w:after="0" w:line="240" w:lineRule="auto"/>
        <w:ind w:firstLine="708"/>
        <w:jc w:val="both"/>
        <w:textAlignment w:val="baseline"/>
        <w:rPr>
          <w:rFonts w:ascii="Times New Roman" w:eastAsia="Calibri" w:hAnsi="Times New Roman" w:cs="Times New Roman"/>
          <w:bCs/>
          <w:i/>
          <w:iCs/>
          <w:kern w:val="0"/>
          <w:sz w:val="28"/>
          <w:szCs w:val="28"/>
          <w14:ligatures w14:val="none"/>
        </w:rPr>
      </w:pPr>
      <w:r w:rsidRPr="002173E9">
        <w:rPr>
          <w:rFonts w:ascii="Times New Roman" w:eastAsia="Calibri" w:hAnsi="Times New Roman" w:cs="Times New Roman"/>
          <w:bCs/>
          <w:kern w:val="0"/>
          <w:sz w:val="28"/>
          <w:szCs w:val="28"/>
          <w:u w:val="single"/>
          <w14:ligatures w14:val="none"/>
        </w:rPr>
        <w:t>Л.Мачев</w:t>
      </w:r>
      <w:r>
        <w:rPr>
          <w:rFonts w:ascii="Times New Roman" w:eastAsia="Calibri" w:hAnsi="Times New Roman" w:cs="Times New Roman"/>
          <w:bCs/>
          <w:kern w:val="0"/>
          <w:sz w:val="28"/>
          <w:szCs w:val="28"/>
          <w14:ligatures w14:val="none"/>
        </w:rPr>
        <w:t>:</w:t>
      </w:r>
      <w:r w:rsidR="00A21261">
        <w:rPr>
          <w:rFonts w:ascii="Times New Roman" w:eastAsia="Calibri" w:hAnsi="Times New Roman" w:cs="Times New Roman"/>
          <w:bCs/>
          <w:kern w:val="0"/>
          <w:sz w:val="28"/>
          <w:szCs w:val="28"/>
          <w14:ligatures w14:val="none"/>
        </w:rPr>
        <w:t xml:space="preserve"> Слушах внимателно г-н Стефанов, нещата които казва са от професионална гледна точка, той се грижи за финансите на общината. Колкото този акт е икономически толкова е политически. Думите ми са към кмета на общината. Пенси</w:t>
      </w:r>
      <w:r w:rsidR="00413126">
        <w:rPr>
          <w:rFonts w:ascii="Times New Roman" w:eastAsia="Calibri" w:hAnsi="Times New Roman" w:cs="Times New Roman"/>
          <w:bCs/>
          <w:kern w:val="0"/>
          <w:sz w:val="28"/>
          <w:szCs w:val="28"/>
          <w14:ligatures w14:val="none"/>
        </w:rPr>
        <w:t>ята</w:t>
      </w:r>
      <w:r w:rsidR="00A21261">
        <w:rPr>
          <w:rFonts w:ascii="Times New Roman" w:eastAsia="Calibri" w:hAnsi="Times New Roman" w:cs="Times New Roman"/>
          <w:bCs/>
          <w:kern w:val="0"/>
          <w:sz w:val="28"/>
          <w:szCs w:val="28"/>
          <w14:ligatures w14:val="none"/>
        </w:rPr>
        <w:t xml:space="preserve"> от 01.01.2024г.</w:t>
      </w:r>
      <w:r w:rsidR="00413126">
        <w:rPr>
          <w:rFonts w:ascii="Times New Roman" w:eastAsia="Calibri" w:hAnsi="Times New Roman" w:cs="Times New Roman"/>
          <w:bCs/>
          <w:kern w:val="0"/>
          <w:sz w:val="28"/>
          <w:szCs w:val="28"/>
          <w14:ligatures w14:val="none"/>
        </w:rPr>
        <w:t xml:space="preserve"> ще бъде 580 лев, но предстои най-тежката финансова година, не само в България, но и в други страни. Г-н кмете, 46% като процент е стряскащо и не толкова като нетна стойност. Но поинтересувайте се с тази дерогация ще скочат цените на  много стоки и услуги. </w:t>
      </w:r>
      <w:r w:rsidR="00B53ECD">
        <w:rPr>
          <w:rFonts w:ascii="Times New Roman" w:eastAsia="Calibri" w:hAnsi="Times New Roman" w:cs="Times New Roman"/>
          <w:bCs/>
          <w:kern w:val="0"/>
          <w:sz w:val="28"/>
          <w:szCs w:val="28"/>
          <w14:ligatures w14:val="none"/>
        </w:rPr>
        <w:t>С този акт който предприемате, за събирането на едни 60 хил. лв., за мен не си струва.</w:t>
      </w:r>
      <w:r w:rsidR="00413126">
        <w:rPr>
          <w:rFonts w:ascii="Times New Roman" w:eastAsia="Calibri" w:hAnsi="Times New Roman" w:cs="Times New Roman"/>
          <w:bCs/>
          <w:kern w:val="0"/>
          <w:sz w:val="28"/>
          <w:szCs w:val="28"/>
          <w14:ligatures w14:val="none"/>
        </w:rPr>
        <w:t xml:space="preserve"> С тези пенсии ще трудно на хората. </w:t>
      </w:r>
      <w:r w:rsidR="00413126" w:rsidRPr="00413126">
        <w:rPr>
          <w:rFonts w:ascii="Times New Roman" w:eastAsia="Calibri" w:hAnsi="Times New Roman" w:cs="Times New Roman"/>
          <w:bCs/>
          <w:i/>
          <w:iCs/>
          <w:kern w:val="0"/>
          <w:sz w:val="28"/>
          <w:szCs w:val="28"/>
          <w14:ligatures w14:val="none"/>
        </w:rPr>
        <w:t>/цитира от докладната записка размера на пенсиите през годините/</w:t>
      </w:r>
      <w:r w:rsidR="00413126">
        <w:rPr>
          <w:rFonts w:ascii="Times New Roman" w:eastAsia="Calibri" w:hAnsi="Times New Roman" w:cs="Times New Roman"/>
          <w:bCs/>
          <w:i/>
          <w:iCs/>
          <w:kern w:val="0"/>
          <w:sz w:val="28"/>
          <w:szCs w:val="28"/>
          <w14:ligatures w14:val="none"/>
        </w:rPr>
        <w:t xml:space="preserve">. </w:t>
      </w:r>
      <w:r w:rsidR="00413126">
        <w:rPr>
          <w:rFonts w:ascii="Times New Roman" w:eastAsia="Calibri" w:hAnsi="Times New Roman" w:cs="Times New Roman"/>
          <w:bCs/>
          <w:kern w:val="0"/>
          <w:sz w:val="28"/>
          <w:szCs w:val="28"/>
          <w14:ligatures w14:val="none"/>
        </w:rPr>
        <w:t xml:space="preserve">Правим вътрешна инфлация, ТБО са целеви средства. Тези неща не трябва да се приемат, оставете да мине и тази година. Тези 60 хил. лв. са антисоциален ход спрямо хората. </w:t>
      </w:r>
      <w:r w:rsidR="00413126" w:rsidRPr="00413126">
        <w:rPr>
          <w:rFonts w:ascii="Times New Roman" w:eastAsia="Calibri" w:hAnsi="Times New Roman" w:cs="Times New Roman"/>
          <w:bCs/>
          <w:i/>
          <w:iCs/>
          <w:kern w:val="0"/>
          <w:sz w:val="28"/>
          <w:szCs w:val="28"/>
          <w14:ligatures w14:val="none"/>
        </w:rPr>
        <w:t>/Говори подробно за това да не се вдигат данъците, спрямо пенсиите и заплатите</w:t>
      </w:r>
      <w:r w:rsidR="00413126">
        <w:rPr>
          <w:rFonts w:ascii="Times New Roman" w:eastAsia="Calibri" w:hAnsi="Times New Roman" w:cs="Times New Roman"/>
          <w:bCs/>
          <w:i/>
          <w:iCs/>
          <w:kern w:val="0"/>
          <w:sz w:val="28"/>
          <w:szCs w:val="28"/>
          <w14:ligatures w14:val="none"/>
        </w:rPr>
        <w:t xml:space="preserve"> на хората в община Никопол</w:t>
      </w:r>
      <w:r w:rsidR="00413126" w:rsidRPr="00413126">
        <w:rPr>
          <w:rFonts w:ascii="Times New Roman" w:eastAsia="Calibri" w:hAnsi="Times New Roman" w:cs="Times New Roman"/>
          <w:bCs/>
          <w:i/>
          <w:iCs/>
          <w:kern w:val="0"/>
          <w:sz w:val="28"/>
          <w:szCs w:val="28"/>
          <w14:ligatures w14:val="none"/>
        </w:rPr>
        <w:t xml:space="preserve"> </w:t>
      </w:r>
      <w:r w:rsidR="00413126">
        <w:rPr>
          <w:rFonts w:ascii="Times New Roman" w:eastAsia="Calibri" w:hAnsi="Times New Roman" w:cs="Times New Roman"/>
          <w:bCs/>
          <w:i/>
          <w:iCs/>
          <w:kern w:val="0"/>
          <w:sz w:val="28"/>
          <w:szCs w:val="28"/>
          <w14:ligatures w14:val="none"/>
        </w:rPr>
        <w:t>и че е ляво мислещ човек</w:t>
      </w:r>
      <w:r w:rsidR="00413126" w:rsidRPr="00413126">
        <w:rPr>
          <w:rFonts w:ascii="Times New Roman" w:eastAsia="Calibri" w:hAnsi="Times New Roman" w:cs="Times New Roman"/>
          <w:bCs/>
          <w:i/>
          <w:iCs/>
          <w:kern w:val="0"/>
          <w:sz w:val="28"/>
          <w:szCs w:val="28"/>
          <w14:ligatures w14:val="none"/>
        </w:rPr>
        <w:t>/</w:t>
      </w:r>
      <w:r w:rsidR="00413126">
        <w:rPr>
          <w:rFonts w:ascii="Times New Roman" w:eastAsia="Calibri" w:hAnsi="Times New Roman" w:cs="Times New Roman"/>
          <w:bCs/>
          <w:i/>
          <w:iCs/>
          <w:kern w:val="0"/>
          <w:sz w:val="28"/>
          <w:szCs w:val="28"/>
          <w14:ligatures w14:val="none"/>
        </w:rPr>
        <w:t>.</w:t>
      </w:r>
    </w:p>
    <w:p w14:paraId="174344BB" w14:textId="7426CB7B" w:rsidR="00413126" w:rsidRDefault="00413126" w:rsidP="001D0F9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6A6B39">
        <w:rPr>
          <w:rFonts w:ascii="Times New Roman" w:eastAsia="Calibri" w:hAnsi="Times New Roman" w:cs="Times New Roman"/>
          <w:bCs/>
          <w:kern w:val="0"/>
          <w:sz w:val="28"/>
          <w:szCs w:val="28"/>
          <w:u w:val="single"/>
          <w14:ligatures w14:val="none"/>
        </w:rPr>
        <w:t>М.Сакаджиев</w:t>
      </w:r>
      <w:r>
        <w:rPr>
          <w:rFonts w:ascii="Times New Roman" w:eastAsia="Calibri" w:hAnsi="Times New Roman" w:cs="Times New Roman"/>
          <w:bCs/>
          <w:kern w:val="0"/>
          <w:sz w:val="28"/>
          <w:szCs w:val="28"/>
          <w14:ligatures w14:val="none"/>
        </w:rPr>
        <w:t xml:space="preserve">: </w:t>
      </w:r>
      <w:r w:rsidR="00F702CA">
        <w:rPr>
          <w:rFonts w:ascii="Times New Roman" w:eastAsia="Calibri" w:hAnsi="Times New Roman" w:cs="Times New Roman"/>
          <w:bCs/>
          <w:kern w:val="0"/>
          <w:sz w:val="28"/>
          <w:szCs w:val="28"/>
          <w14:ligatures w14:val="none"/>
        </w:rPr>
        <w:t xml:space="preserve">Г-н Мачев е ляво изявен политик, а стои от дясно. </w:t>
      </w:r>
      <w:r w:rsidR="00B14F6D">
        <w:rPr>
          <w:rFonts w:ascii="Times New Roman" w:eastAsia="Calibri" w:hAnsi="Times New Roman" w:cs="Times New Roman"/>
          <w:bCs/>
          <w:kern w:val="0"/>
          <w:sz w:val="28"/>
          <w:szCs w:val="28"/>
          <w14:ligatures w14:val="none"/>
        </w:rPr>
        <w:t xml:space="preserve">Като чуем за увеличение на </w:t>
      </w:r>
      <w:r w:rsidR="00F702CA">
        <w:rPr>
          <w:rFonts w:ascii="Times New Roman" w:eastAsia="Calibri" w:hAnsi="Times New Roman" w:cs="Times New Roman"/>
          <w:bCs/>
          <w:kern w:val="0"/>
          <w:sz w:val="28"/>
          <w:szCs w:val="28"/>
          <w14:ligatures w14:val="none"/>
        </w:rPr>
        <w:t>ТБО е голям проблем за политиците. Всички кметове искат</w:t>
      </w:r>
      <w:r w:rsidR="006A6B39">
        <w:rPr>
          <w:rFonts w:ascii="Times New Roman" w:eastAsia="Calibri" w:hAnsi="Times New Roman" w:cs="Times New Roman"/>
          <w:bCs/>
          <w:kern w:val="0"/>
          <w:sz w:val="28"/>
          <w:szCs w:val="28"/>
          <w14:ligatures w14:val="none"/>
        </w:rPr>
        <w:t xml:space="preserve"> редовно почистване на контейнерите</w:t>
      </w:r>
      <w:r w:rsidR="00B14F6D">
        <w:rPr>
          <w:rFonts w:ascii="Times New Roman" w:eastAsia="Calibri" w:hAnsi="Times New Roman" w:cs="Times New Roman"/>
          <w:bCs/>
          <w:kern w:val="0"/>
          <w:sz w:val="28"/>
          <w:szCs w:val="28"/>
          <w14:ligatures w14:val="none"/>
        </w:rPr>
        <w:t>, имаме регионално ДЕПО при нас, трябва да мислим за финансовото състояние на общината</w:t>
      </w:r>
      <w:r w:rsidR="006A6B39">
        <w:rPr>
          <w:rFonts w:ascii="Times New Roman" w:eastAsia="Calibri" w:hAnsi="Times New Roman" w:cs="Times New Roman"/>
          <w:bCs/>
          <w:kern w:val="0"/>
          <w:sz w:val="28"/>
          <w:szCs w:val="28"/>
          <w14:ligatures w14:val="none"/>
        </w:rPr>
        <w:t>. Имаше кампания в общината и трябва да продължи с това да обясняваме на хората, че зелената маса не хвърля в контейнерите, а на определени за това места. Това става компост, който струва пари. Става така, че се образуват нерегламентирани сметища и трябва да се глобява за това. Ние трябва да сме ангажирани с бюджета и общината</w:t>
      </w:r>
      <w:r w:rsidR="00E51C83">
        <w:rPr>
          <w:rFonts w:ascii="Times New Roman" w:eastAsia="Calibri" w:hAnsi="Times New Roman" w:cs="Times New Roman"/>
          <w:bCs/>
          <w:kern w:val="0"/>
          <w:sz w:val="28"/>
          <w:szCs w:val="28"/>
          <w14:ligatures w14:val="none"/>
        </w:rPr>
        <w:t xml:space="preserve"> и да обясняваме на хората защо е това увеличение</w:t>
      </w:r>
      <w:r w:rsidR="006A6B39">
        <w:rPr>
          <w:rFonts w:ascii="Times New Roman" w:eastAsia="Calibri" w:hAnsi="Times New Roman" w:cs="Times New Roman"/>
          <w:bCs/>
          <w:kern w:val="0"/>
          <w:sz w:val="28"/>
          <w:szCs w:val="28"/>
          <w14:ligatures w14:val="none"/>
        </w:rPr>
        <w:t xml:space="preserve">. Искам да благодаря на Правителството които гласуваха </w:t>
      </w:r>
      <w:r w:rsidR="00E51C83">
        <w:rPr>
          <w:rFonts w:ascii="Times New Roman" w:eastAsia="Calibri" w:hAnsi="Times New Roman" w:cs="Times New Roman"/>
          <w:bCs/>
          <w:kern w:val="0"/>
          <w:sz w:val="28"/>
          <w:szCs w:val="28"/>
          <w14:ligatures w14:val="none"/>
        </w:rPr>
        <w:t xml:space="preserve">проектни предложения </w:t>
      </w:r>
      <w:r w:rsidR="006A6B39">
        <w:rPr>
          <w:rFonts w:ascii="Times New Roman" w:eastAsia="Calibri" w:hAnsi="Times New Roman" w:cs="Times New Roman"/>
          <w:bCs/>
          <w:kern w:val="0"/>
          <w:sz w:val="28"/>
          <w:szCs w:val="28"/>
          <w14:ligatures w14:val="none"/>
        </w:rPr>
        <w:t xml:space="preserve">за близо 9 мил. лв.. От капиталовата програма ще спестим доста пари. Ние от групата на ДПС, ще подкрепим това </w:t>
      </w:r>
      <w:r w:rsidR="00711B00">
        <w:rPr>
          <w:rFonts w:ascii="Times New Roman" w:eastAsia="Calibri" w:hAnsi="Times New Roman" w:cs="Times New Roman"/>
          <w:bCs/>
          <w:kern w:val="0"/>
          <w:sz w:val="28"/>
          <w:szCs w:val="28"/>
          <w14:ligatures w14:val="none"/>
        </w:rPr>
        <w:t>предложение</w:t>
      </w:r>
      <w:r w:rsidR="006A6B39">
        <w:rPr>
          <w:rFonts w:ascii="Times New Roman" w:eastAsia="Calibri" w:hAnsi="Times New Roman" w:cs="Times New Roman"/>
          <w:bCs/>
          <w:kern w:val="0"/>
          <w:sz w:val="28"/>
          <w:szCs w:val="28"/>
          <w14:ligatures w14:val="none"/>
        </w:rPr>
        <w:t>.</w:t>
      </w:r>
    </w:p>
    <w:p w14:paraId="5D36BBB1" w14:textId="3C651093" w:rsidR="006A6B39" w:rsidRPr="006A6B39" w:rsidRDefault="006A6B39" w:rsidP="001D0F97">
      <w:pPr>
        <w:suppressAutoHyphens/>
        <w:autoSpaceDN w:val="0"/>
        <w:spacing w:after="0" w:line="240" w:lineRule="auto"/>
        <w:ind w:firstLine="708"/>
        <w:jc w:val="both"/>
        <w:textAlignment w:val="baseline"/>
        <w:rPr>
          <w:rFonts w:ascii="Times New Roman" w:eastAsia="Calibri" w:hAnsi="Times New Roman" w:cs="Times New Roman"/>
          <w:bCs/>
          <w:i/>
          <w:iCs/>
          <w:kern w:val="0"/>
          <w:sz w:val="28"/>
          <w:szCs w:val="28"/>
          <w14:ligatures w14:val="none"/>
        </w:rPr>
      </w:pPr>
      <w:r w:rsidRPr="006A6B39">
        <w:rPr>
          <w:rFonts w:ascii="Times New Roman" w:eastAsia="Calibri" w:hAnsi="Times New Roman" w:cs="Times New Roman"/>
          <w:bCs/>
          <w:kern w:val="0"/>
          <w:sz w:val="28"/>
          <w:szCs w:val="28"/>
          <w:u w:val="single"/>
          <w14:ligatures w14:val="none"/>
        </w:rPr>
        <w:t>Кр.Халов</w:t>
      </w:r>
      <w:r>
        <w:rPr>
          <w:rFonts w:ascii="Times New Roman" w:eastAsia="Calibri" w:hAnsi="Times New Roman" w:cs="Times New Roman"/>
          <w:bCs/>
          <w:kern w:val="0"/>
          <w:sz w:val="28"/>
          <w:szCs w:val="28"/>
          <w14:ligatures w14:val="none"/>
        </w:rPr>
        <w:t>: /</w:t>
      </w:r>
      <w:r w:rsidRPr="006A6B39">
        <w:rPr>
          <w:rFonts w:ascii="Times New Roman" w:eastAsia="Calibri" w:hAnsi="Times New Roman" w:cs="Times New Roman"/>
          <w:bCs/>
          <w:i/>
          <w:iCs/>
          <w:kern w:val="0"/>
          <w:sz w:val="28"/>
          <w:szCs w:val="28"/>
          <w14:ligatures w14:val="none"/>
        </w:rPr>
        <w:t>Чете от докладната</w:t>
      </w:r>
      <w:r w:rsidR="00711B00">
        <w:rPr>
          <w:rFonts w:ascii="Times New Roman" w:eastAsia="Calibri" w:hAnsi="Times New Roman" w:cs="Times New Roman"/>
          <w:bCs/>
          <w:i/>
          <w:iCs/>
          <w:kern w:val="0"/>
          <w:sz w:val="28"/>
          <w:szCs w:val="28"/>
          <w14:ligatures w14:val="none"/>
        </w:rPr>
        <w:t xml:space="preserve"> за направените  сравнения</w:t>
      </w:r>
      <w:r>
        <w:rPr>
          <w:rFonts w:ascii="Times New Roman" w:eastAsia="Calibri" w:hAnsi="Times New Roman" w:cs="Times New Roman"/>
          <w:bCs/>
          <w:kern w:val="0"/>
          <w:sz w:val="28"/>
          <w:szCs w:val="28"/>
          <w14:ligatures w14:val="none"/>
        </w:rPr>
        <w:t xml:space="preserve">/. Увеличение на данъците за жителите на населените места от общината с 50%, а не в Никопол. </w:t>
      </w:r>
      <w:r>
        <w:rPr>
          <w:rFonts w:ascii="Times New Roman" w:eastAsia="Calibri" w:hAnsi="Times New Roman" w:cs="Times New Roman"/>
          <w:bCs/>
          <w:kern w:val="0"/>
          <w:sz w:val="28"/>
          <w:szCs w:val="28"/>
          <w14:ligatures w14:val="none"/>
        </w:rPr>
        <w:lastRenderedPageBreak/>
        <w:t>Увеличение на пенсии и заплати,</w:t>
      </w:r>
      <w:r w:rsidR="00711B00">
        <w:rPr>
          <w:rFonts w:ascii="Times New Roman" w:eastAsia="Calibri" w:hAnsi="Times New Roman" w:cs="Times New Roman"/>
          <w:bCs/>
          <w:kern w:val="0"/>
          <w:sz w:val="28"/>
          <w:szCs w:val="28"/>
          <w14:ligatures w14:val="none"/>
        </w:rPr>
        <w:t xml:space="preserve"> това е като мотив за увеличение на данъците</w:t>
      </w:r>
      <w:r w:rsidR="00692AA0">
        <w:rPr>
          <w:rFonts w:ascii="Times New Roman" w:eastAsia="Calibri" w:hAnsi="Times New Roman" w:cs="Times New Roman"/>
          <w:bCs/>
          <w:kern w:val="0"/>
          <w:sz w:val="28"/>
          <w:szCs w:val="28"/>
          <w14:ligatures w14:val="none"/>
        </w:rPr>
        <w:t>. У</w:t>
      </w:r>
      <w:r>
        <w:rPr>
          <w:rFonts w:ascii="Times New Roman" w:eastAsia="Calibri" w:hAnsi="Times New Roman" w:cs="Times New Roman"/>
          <w:bCs/>
          <w:kern w:val="0"/>
          <w:sz w:val="28"/>
          <w:szCs w:val="28"/>
          <w14:ligatures w14:val="none"/>
        </w:rPr>
        <w:t>величен бюджет,</w:t>
      </w:r>
      <w:r w:rsidR="00C2635D">
        <w:rPr>
          <w:rFonts w:ascii="Times New Roman" w:eastAsia="Calibri" w:hAnsi="Times New Roman" w:cs="Times New Roman"/>
          <w:bCs/>
          <w:kern w:val="0"/>
          <w:sz w:val="28"/>
          <w:szCs w:val="28"/>
          <w14:ligatures w14:val="none"/>
        </w:rPr>
        <w:t xml:space="preserve"> което е хубаво</w:t>
      </w:r>
      <w:r>
        <w:rPr>
          <w:rFonts w:ascii="Times New Roman" w:eastAsia="Calibri" w:hAnsi="Times New Roman" w:cs="Times New Roman"/>
          <w:bCs/>
          <w:kern w:val="0"/>
          <w:sz w:val="28"/>
          <w:szCs w:val="28"/>
          <w14:ligatures w14:val="none"/>
        </w:rPr>
        <w:t xml:space="preserve"> </w:t>
      </w:r>
      <w:r w:rsidR="00C2635D">
        <w:rPr>
          <w:rFonts w:ascii="Times New Roman" w:eastAsia="Calibri" w:hAnsi="Times New Roman" w:cs="Times New Roman"/>
          <w:bCs/>
          <w:kern w:val="0"/>
          <w:sz w:val="28"/>
          <w:szCs w:val="28"/>
          <w14:ligatures w14:val="none"/>
        </w:rPr>
        <w:t xml:space="preserve">за </w:t>
      </w:r>
      <w:r>
        <w:rPr>
          <w:rFonts w:ascii="Times New Roman" w:eastAsia="Calibri" w:hAnsi="Times New Roman" w:cs="Times New Roman"/>
          <w:bCs/>
          <w:kern w:val="0"/>
          <w:sz w:val="28"/>
          <w:szCs w:val="28"/>
          <w14:ligatures w14:val="none"/>
        </w:rPr>
        <w:t>инфраструктура…Сравняваме общината с други общини. Но колко са инвеститорите тук, работодателите, безработицата? Няма от къде да намерим тези средства</w:t>
      </w:r>
      <w:r w:rsidR="00F84A88">
        <w:rPr>
          <w:rFonts w:ascii="Times New Roman" w:eastAsia="Calibri" w:hAnsi="Times New Roman" w:cs="Times New Roman"/>
          <w:bCs/>
          <w:kern w:val="0"/>
          <w:sz w:val="28"/>
          <w:szCs w:val="28"/>
          <w14:ligatures w14:val="none"/>
        </w:rPr>
        <w:t xml:space="preserve">, е малко несериозно да го твърдите. Колко са средствата г-н Стефанов за </w:t>
      </w:r>
      <w:r>
        <w:rPr>
          <w:rFonts w:ascii="Times New Roman" w:eastAsia="Calibri" w:hAnsi="Times New Roman" w:cs="Times New Roman"/>
          <w:bCs/>
          <w:kern w:val="0"/>
          <w:sz w:val="28"/>
          <w:szCs w:val="28"/>
          <w14:ligatures w14:val="none"/>
        </w:rPr>
        <w:t xml:space="preserve"> </w:t>
      </w:r>
      <w:r w:rsidR="00F84A88">
        <w:rPr>
          <w:rFonts w:ascii="Times New Roman" w:eastAsia="Calibri" w:hAnsi="Times New Roman" w:cs="Times New Roman"/>
          <w:bCs/>
          <w:kern w:val="0"/>
          <w:sz w:val="28"/>
          <w:szCs w:val="28"/>
          <w14:ligatures w14:val="none"/>
        </w:rPr>
        <w:t>зимната поддръжка на общината,</w:t>
      </w:r>
      <w:r w:rsidR="00F21352">
        <w:rPr>
          <w:rFonts w:ascii="Times New Roman" w:eastAsia="Calibri" w:hAnsi="Times New Roman" w:cs="Times New Roman"/>
          <w:bCs/>
          <w:kern w:val="0"/>
          <w:sz w:val="28"/>
          <w:szCs w:val="28"/>
          <w14:ligatures w14:val="none"/>
        </w:rPr>
        <w:t xml:space="preserve"> мисля че са около 60 хил. лв.</w:t>
      </w:r>
      <w:r w:rsidR="00F84A88">
        <w:rPr>
          <w:rFonts w:ascii="Times New Roman" w:eastAsia="Calibri" w:hAnsi="Times New Roman" w:cs="Times New Roman"/>
          <w:bCs/>
          <w:kern w:val="0"/>
          <w:sz w:val="28"/>
          <w:szCs w:val="28"/>
          <w14:ligatures w14:val="none"/>
        </w:rPr>
        <w:t xml:space="preserve"> </w:t>
      </w:r>
      <w:r w:rsidR="00F21352">
        <w:rPr>
          <w:rFonts w:ascii="Times New Roman" w:eastAsia="Calibri" w:hAnsi="Times New Roman" w:cs="Times New Roman"/>
          <w:bCs/>
          <w:kern w:val="0"/>
          <w:sz w:val="28"/>
          <w:szCs w:val="28"/>
          <w14:ligatures w14:val="none"/>
        </w:rPr>
        <w:t>А</w:t>
      </w:r>
      <w:r>
        <w:rPr>
          <w:rFonts w:ascii="Times New Roman" w:eastAsia="Calibri" w:hAnsi="Times New Roman" w:cs="Times New Roman"/>
          <w:bCs/>
          <w:kern w:val="0"/>
          <w:sz w:val="28"/>
          <w:szCs w:val="28"/>
          <w14:ligatures w14:val="none"/>
        </w:rPr>
        <w:t xml:space="preserve">ми от миналата година за </w:t>
      </w:r>
      <w:proofErr w:type="spellStart"/>
      <w:r w:rsidR="00ED6EFF">
        <w:rPr>
          <w:rFonts w:ascii="Times New Roman" w:eastAsia="Calibri" w:hAnsi="Times New Roman" w:cs="Times New Roman"/>
          <w:bCs/>
          <w:kern w:val="0"/>
          <w:sz w:val="28"/>
          <w:szCs w:val="28"/>
          <w14:ligatures w14:val="none"/>
        </w:rPr>
        <w:t>опясъчаване</w:t>
      </w:r>
      <w:proofErr w:type="spellEnd"/>
      <w:r w:rsidR="00ED6EFF">
        <w:rPr>
          <w:rFonts w:ascii="Times New Roman" w:eastAsia="Calibri" w:hAnsi="Times New Roman" w:cs="Times New Roman"/>
          <w:bCs/>
          <w:kern w:val="0"/>
          <w:sz w:val="28"/>
          <w:szCs w:val="28"/>
          <w14:ligatures w14:val="none"/>
        </w:rPr>
        <w:t>, което не се наложи,</w:t>
      </w:r>
      <w:r>
        <w:rPr>
          <w:rFonts w:ascii="Times New Roman" w:eastAsia="Calibri" w:hAnsi="Times New Roman" w:cs="Times New Roman"/>
          <w:bCs/>
          <w:kern w:val="0"/>
          <w:sz w:val="28"/>
          <w:szCs w:val="28"/>
          <w14:ligatures w14:val="none"/>
        </w:rPr>
        <w:t xml:space="preserve"> са заложени 60 хил. лв., ето ти ги….</w:t>
      </w:r>
      <w:r w:rsidRPr="006A6B39">
        <w:rPr>
          <w:rFonts w:ascii="Times New Roman" w:eastAsia="Calibri" w:hAnsi="Times New Roman" w:cs="Times New Roman"/>
          <w:bCs/>
          <w:i/>
          <w:iCs/>
          <w:kern w:val="0"/>
          <w:sz w:val="28"/>
          <w:szCs w:val="28"/>
          <w14:ligatures w14:val="none"/>
        </w:rPr>
        <w:t>/Ахмедов прекъсва Халов/</w:t>
      </w:r>
    </w:p>
    <w:p w14:paraId="29899CE0" w14:textId="16756A6A" w:rsidR="002173E9" w:rsidRDefault="00233AD8"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roofErr w:type="spellStart"/>
      <w:r w:rsidRPr="00233AD8">
        <w:rPr>
          <w:rFonts w:ascii="Times New Roman" w:eastAsia="Calibri" w:hAnsi="Times New Roman" w:cs="Times New Roman"/>
          <w:bCs/>
          <w:kern w:val="0"/>
          <w:sz w:val="28"/>
          <w:szCs w:val="28"/>
          <w:u w:val="single"/>
          <w14:ligatures w14:val="none"/>
        </w:rPr>
        <w:t>Ст.Стефанов</w:t>
      </w:r>
      <w:proofErr w:type="spellEnd"/>
      <w:r>
        <w:rPr>
          <w:rFonts w:ascii="Times New Roman" w:eastAsia="Calibri" w:hAnsi="Times New Roman" w:cs="Times New Roman"/>
          <w:bCs/>
          <w:kern w:val="0"/>
          <w:sz w:val="28"/>
          <w:szCs w:val="28"/>
          <w14:ligatures w14:val="none"/>
        </w:rPr>
        <w:t>: Да поясним, че тези 60 хил. лв. са целеви средства</w:t>
      </w:r>
      <w:r w:rsidR="00572F15">
        <w:rPr>
          <w:rFonts w:ascii="Times New Roman" w:eastAsia="Calibri" w:hAnsi="Times New Roman" w:cs="Times New Roman"/>
          <w:bCs/>
          <w:kern w:val="0"/>
          <w:sz w:val="28"/>
          <w:szCs w:val="28"/>
          <w14:ligatures w14:val="none"/>
        </w:rPr>
        <w:t xml:space="preserve">  и съгласно Закона за държавния бюджет са само и единствено за целево предназначение</w:t>
      </w:r>
      <w:r>
        <w:rPr>
          <w:rFonts w:ascii="Times New Roman" w:eastAsia="Calibri" w:hAnsi="Times New Roman" w:cs="Times New Roman"/>
          <w:bCs/>
          <w:kern w:val="0"/>
          <w:sz w:val="28"/>
          <w:szCs w:val="28"/>
          <w14:ligatures w14:val="none"/>
        </w:rPr>
        <w:t xml:space="preserve">. Ако се загледате в таблицата колко са за едно домакинство 46% звучи доста. Но за едно с.Евлогиево например са 6 лева годишно, за с.Черковица са 15 лева и това е на годишна база. </w:t>
      </w:r>
      <w:r w:rsidR="0037484A">
        <w:rPr>
          <w:rFonts w:ascii="Times New Roman" w:eastAsia="Calibri" w:hAnsi="Times New Roman" w:cs="Times New Roman"/>
          <w:bCs/>
          <w:kern w:val="0"/>
          <w:sz w:val="28"/>
          <w:szCs w:val="28"/>
          <w14:ligatures w14:val="none"/>
        </w:rPr>
        <w:t xml:space="preserve">Всички примери са пред вас. Като проценти е стряскащо, но вижте ги като суми. Това не е наказание за хората, това се връща при тях като </w:t>
      </w:r>
      <w:r w:rsidR="00F87954">
        <w:rPr>
          <w:rFonts w:ascii="Times New Roman" w:eastAsia="Calibri" w:hAnsi="Times New Roman" w:cs="Times New Roman"/>
          <w:bCs/>
          <w:kern w:val="0"/>
          <w:sz w:val="28"/>
          <w:szCs w:val="28"/>
          <w14:ligatures w14:val="none"/>
        </w:rPr>
        <w:t xml:space="preserve">обществена </w:t>
      </w:r>
      <w:r w:rsidR="0037484A">
        <w:rPr>
          <w:rFonts w:ascii="Times New Roman" w:eastAsia="Calibri" w:hAnsi="Times New Roman" w:cs="Times New Roman"/>
          <w:bCs/>
          <w:kern w:val="0"/>
          <w:sz w:val="28"/>
          <w:szCs w:val="28"/>
          <w14:ligatures w14:val="none"/>
        </w:rPr>
        <w:t>потребност.</w:t>
      </w:r>
    </w:p>
    <w:p w14:paraId="59DD2C72" w14:textId="5DDF9DF2" w:rsidR="0037484A" w:rsidRDefault="0037484A"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37484A">
        <w:rPr>
          <w:rFonts w:ascii="Times New Roman" w:eastAsia="Calibri" w:hAnsi="Times New Roman" w:cs="Times New Roman"/>
          <w:bCs/>
          <w:kern w:val="0"/>
          <w:sz w:val="28"/>
          <w:szCs w:val="28"/>
          <w:u w:val="single"/>
          <w14:ligatures w14:val="none"/>
        </w:rPr>
        <w:t>А.Пашала</w:t>
      </w:r>
      <w:r>
        <w:rPr>
          <w:rFonts w:ascii="Times New Roman" w:eastAsia="Calibri" w:hAnsi="Times New Roman" w:cs="Times New Roman"/>
          <w:bCs/>
          <w:kern w:val="0"/>
          <w:sz w:val="28"/>
          <w:szCs w:val="28"/>
          <w14:ligatures w14:val="none"/>
        </w:rPr>
        <w:t>: Малко инвеститори, голяма безработица,,, но това не е от сега, не трябва това да е мотив. Ако дойде инвеститор и проведе подбор за работници, ние имаме ли ги? Всеки иска да му е чисто, контейнерите да са на късо разстояние, да се мият улиците. Всичко това е свързано с разходи от страна на общината.</w:t>
      </w:r>
    </w:p>
    <w:p w14:paraId="3534E700" w14:textId="0BB2C42E" w:rsidR="0037484A" w:rsidRDefault="0037484A"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37484A">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xml:space="preserve">: Да това е тежък момент, без да съм ляво ориентиран политик. </w:t>
      </w:r>
      <w:r w:rsidR="000E4BC1">
        <w:rPr>
          <w:rFonts w:ascii="Times New Roman" w:eastAsia="Calibri" w:hAnsi="Times New Roman" w:cs="Times New Roman"/>
          <w:bCs/>
          <w:kern w:val="0"/>
          <w:sz w:val="28"/>
          <w:szCs w:val="28"/>
          <w14:ligatures w14:val="none"/>
        </w:rPr>
        <w:t xml:space="preserve">Г-н </w:t>
      </w:r>
      <w:r w:rsidR="00F22B7F">
        <w:rPr>
          <w:rFonts w:ascii="Times New Roman" w:eastAsia="Calibri" w:hAnsi="Times New Roman" w:cs="Times New Roman"/>
          <w:bCs/>
          <w:kern w:val="0"/>
          <w:sz w:val="28"/>
          <w:szCs w:val="28"/>
          <w14:ligatures w14:val="none"/>
        </w:rPr>
        <w:t>Стефанов обясни подробно, г-н Халов обясни, че нямаме зима. Аз имам въпрос</w:t>
      </w:r>
      <w:r w:rsidR="00E0549B">
        <w:rPr>
          <w:rFonts w:ascii="Times New Roman" w:eastAsia="Calibri" w:hAnsi="Times New Roman" w:cs="Times New Roman"/>
          <w:bCs/>
          <w:kern w:val="0"/>
          <w:sz w:val="28"/>
          <w:szCs w:val="28"/>
          <w14:ligatures w14:val="none"/>
        </w:rPr>
        <w:t xml:space="preserve"> към г-н Стефанов</w:t>
      </w:r>
      <w:r w:rsidR="00F22B7F">
        <w:rPr>
          <w:rFonts w:ascii="Times New Roman" w:eastAsia="Calibri" w:hAnsi="Times New Roman" w:cs="Times New Roman"/>
          <w:bCs/>
          <w:kern w:val="0"/>
          <w:sz w:val="28"/>
          <w:szCs w:val="28"/>
          <w14:ligatures w14:val="none"/>
        </w:rPr>
        <w:t xml:space="preserve">. С колко </w:t>
      </w:r>
      <w:proofErr w:type="spellStart"/>
      <w:r w:rsidR="00F22B7F">
        <w:rPr>
          <w:rFonts w:ascii="Times New Roman" w:eastAsia="Calibri" w:hAnsi="Times New Roman" w:cs="Times New Roman"/>
          <w:bCs/>
          <w:kern w:val="0"/>
          <w:sz w:val="28"/>
          <w:szCs w:val="28"/>
          <w14:ligatures w14:val="none"/>
        </w:rPr>
        <w:t>дофинансираме</w:t>
      </w:r>
      <w:proofErr w:type="spellEnd"/>
      <w:r w:rsidR="00F22B7F">
        <w:rPr>
          <w:rFonts w:ascii="Times New Roman" w:eastAsia="Calibri" w:hAnsi="Times New Roman" w:cs="Times New Roman"/>
          <w:bCs/>
          <w:kern w:val="0"/>
          <w:sz w:val="28"/>
          <w:szCs w:val="28"/>
          <w14:ligatures w14:val="none"/>
        </w:rPr>
        <w:t xml:space="preserve"> </w:t>
      </w:r>
      <w:r w:rsidR="00E0549B">
        <w:rPr>
          <w:rFonts w:ascii="Times New Roman" w:eastAsia="Calibri" w:hAnsi="Times New Roman" w:cs="Times New Roman"/>
          <w:bCs/>
          <w:kern w:val="0"/>
          <w:sz w:val="28"/>
          <w:szCs w:val="28"/>
          <w14:ligatures w14:val="none"/>
        </w:rPr>
        <w:t>събирането на отпадъци за 2023г. и за последните 4 години сумарно?</w:t>
      </w:r>
    </w:p>
    <w:p w14:paraId="785AB2A0" w14:textId="3FA1CEC9" w:rsidR="00D128DD" w:rsidRDefault="00D128DD"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roofErr w:type="spellStart"/>
      <w:r w:rsidRPr="00D128DD">
        <w:rPr>
          <w:rFonts w:ascii="Times New Roman" w:eastAsia="Calibri" w:hAnsi="Times New Roman" w:cs="Times New Roman"/>
          <w:bCs/>
          <w:kern w:val="0"/>
          <w:sz w:val="28"/>
          <w:szCs w:val="28"/>
          <w:u w:val="single"/>
          <w14:ligatures w14:val="none"/>
        </w:rPr>
        <w:t>Ст.Стефанов</w:t>
      </w:r>
      <w:proofErr w:type="spellEnd"/>
      <w:r>
        <w:rPr>
          <w:rFonts w:ascii="Times New Roman" w:eastAsia="Calibri" w:hAnsi="Times New Roman" w:cs="Times New Roman"/>
          <w:bCs/>
          <w:kern w:val="0"/>
          <w:sz w:val="28"/>
          <w:szCs w:val="28"/>
          <w14:ligatures w14:val="none"/>
        </w:rPr>
        <w:t xml:space="preserve">: </w:t>
      </w:r>
      <w:r w:rsidR="00E0549B">
        <w:rPr>
          <w:rFonts w:ascii="Times New Roman" w:eastAsia="Calibri" w:hAnsi="Times New Roman" w:cs="Times New Roman"/>
          <w:bCs/>
          <w:kern w:val="0"/>
          <w:sz w:val="28"/>
          <w:szCs w:val="28"/>
          <w14:ligatures w14:val="none"/>
        </w:rPr>
        <w:t xml:space="preserve">Около 120 – 130 </w:t>
      </w:r>
      <w:proofErr w:type="spellStart"/>
      <w:r w:rsidR="00E0549B">
        <w:rPr>
          <w:rFonts w:ascii="Times New Roman" w:eastAsia="Calibri" w:hAnsi="Times New Roman" w:cs="Times New Roman"/>
          <w:bCs/>
          <w:kern w:val="0"/>
          <w:sz w:val="28"/>
          <w:szCs w:val="28"/>
          <w14:ligatures w14:val="none"/>
        </w:rPr>
        <w:t>хил.лв</w:t>
      </w:r>
      <w:proofErr w:type="spellEnd"/>
      <w:r w:rsidR="00E0549B">
        <w:rPr>
          <w:rFonts w:ascii="Times New Roman" w:eastAsia="Calibri" w:hAnsi="Times New Roman" w:cs="Times New Roman"/>
          <w:bCs/>
          <w:kern w:val="0"/>
          <w:sz w:val="28"/>
          <w:szCs w:val="28"/>
          <w14:ligatures w14:val="none"/>
        </w:rPr>
        <w:t>.</w:t>
      </w:r>
    </w:p>
    <w:p w14:paraId="48C280C8" w14:textId="4191B052" w:rsidR="00D128DD" w:rsidRDefault="00D128DD"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D128DD">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xml:space="preserve">: Това значи ли, че </w:t>
      </w:r>
      <w:r w:rsidR="00E0549B">
        <w:rPr>
          <w:rFonts w:ascii="Times New Roman" w:eastAsia="Calibri" w:hAnsi="Times New Roman" w:cs="Times New Roman"/>
          <w:bCs/>
          <w:kern w:val="0"/>
          <w:sz w:val="28"/>
          <w:szCs w:val="28"/>
          <w14:ligatures w14:val="none"/>
        </w:rPr>
        <w:t>отиваме към</w:t>
      </w:r>
      <w:r>
        <w:rPr>
          <w:rFonts w:ascii="Times New Roman" w:eastAsia="Calibri" w:hAnsi="Times New Roman" w:cs="Times New Roman"/>
          <w:bCs/>
          <w:kern w:val="0"/>
          <w:sz w:val="28"/>
          <w:szCs w:val="28"/>
          <w14:ligatures w14:val="none"/>
        </w:rPr>
        <w:t xml:space="preserve"> фалит</w:t>
      </w:r>
      <w:r w:rsidR="00E0549B">
        <w:rPr>
          <w:rFonts w:ascii="Times New Roman" w:eastAsia="Calibri" w:hAnsi="Times New Roman" w:cs="Times New Roman"/>
          <w:bCs/>
          <w:kern w:val="0"/>
          <w:sz w:val="28"/>
          <w:szCs w:val="28"/>
          <w14:ligatures w14:val="none"/>
        </w:rPr>
        <w:t xml:space="preserve"> ако продължаваме по този начин? Това сочат числата, така ли да разбираме? И  с тези 60 хил. лв., хората да са солидарни с общината за да оцелеем финансово.</w:t>
      </w:r>
    </w:p>
    <w:p w14:paraId="22DF3B01" w14:textId="51296A6D" w:rsidR="00D128DD" w:rsidRDefault="00D128DD"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roofErr w:type="spellStart"/>
      <w:r w:rsidRPr="00D128DD">
        <w:rPr>
          <w:rFonts w:ascii="Times New Roman" w:eastAsia="Calibri" w:hAnsi="Times New Roman" w:cs="Times New Roman"/>
          <w:bCs/>
          <w:kern w:val="0"/>
          <w:sz w:val="28"/>
          <w:szCs w:val="28"/>
          <w:u w:val="single"/>
          <w14:ligatures w14:val="none"/>
        </w:rPr>
        <w:t>Ст.Стефанов</w:t>
      </w:r>
      <w:proofErr w:type="spellEnd"/>
      <w:r>
        <w:rPr>
          <w:rFonts w:ascii="Times New Roman" w:eastAsia="Calibri" w:hAnsi="Times New Roman" w:cs="Times New Roman"/>
          <w:bCs/>
          <w:kern w:val="0"/>
          <w:sz w:val="28"/>
          <w:szCs w:val="28"/>
          <w14:ligatures w14:val="none"/>
        </w:rPr>
        <w:t xml:space="preserve">: </w:t>
      </w:r>
      <w:r w:rsidR="00E0549B" w:rsidRPr="00E0549B">
        <w:rPr>
          <w:rFonts w:ascii="Times New Roman" w:eastAsia="Calibri" w:hAnsi="Times New Roman" w:cs="Times New Roman"/>
          <w:bCs/>
          <w:i/>
          <w:iCs/>
          <w:kern w:val="0"/>
          <w:sz w:val="28"/>
          <w:szCs w:val="28"/>
          <w14:ligatures w14:val="none"/>
        </w:rPr>
        <w:t>/отговаря/</w:t>
      </w:r>
    </w:p>
    <w:p w14:paraId="63463544" w14:textId="2D3D77DB" w:rsidR="00D128DD" w:rsidRDefault="00D128DD"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D128DD">
        <w:rPr>
          <w:rFonts w:ascii="Times New Roman" w:eastAsia="Calibri" w:hAnsi="Times New Roman" w:cs="Times New Roman"/>
          <w:bCs/>
          <w:kern w:val="0"/>
          <w:sz w:val="28"/>
          <w:szCs w:val="28"/>
          <w:u w:val="single"/>
          <w14:ligatures w14:val="none"/>
        </w:rPr>
        <w:t>Цв.Андреев</w:t>
      </w:r>
      <w:r>
        <w:rPr>
          <w:rFonts w:ascii="Times New Roman" w:eastAsia="Calibri" w:hAnsi="Times New Roman" w:cs="Times New Roman"/>
          <w:bCs/>
          <w:kern w:val="0"/>
          <w:sz w:val="28"/>
          <w:szCs w:val="28"/>
          <w14:ligatures w14:val="none"/>
        </w:rPr>
        <w:t xml:space="preserve">: Осъзнавам, че е най-неподходящия момент за увеличение на данъците, но никога няма да има подходящ момент. Мен ме интересува нетната стойност. Да общината е с голяма безработица, но това са суми на годишна база. Това е пасив който и най-бедните могат да платят. Това са пари които ще са финансова стабилност на общината. Ние от групата на БСП ще подкрепим. Хората искат от нас качество, </w:t>
      </w:r>
      <w:proofErr w:type="spellStart"/>
      <w:r>
        <w:rPr>
          <w:rFonts w:ascii="Times New Roman" w:eastAsia="Calibri" w:hAnsi="Times New Roman" w:cs="Times New Roman"/>
          <w:bCs/>
          <w:kern w:val="0"/>
          <w:sz w:val="28"/>
          <w:szCs w:val="28"/>
          <w14:ligatures w14:val="none"/>
        </w:rPr>
        <w:t>себеотдайност</w:t>
      </w:r>
      <w:proofErr w:type="spellEnd"/>
      <w:r>
        <w:rPr>
          <w:rFonts w:ascii="Times New Roman" w:eastAsia="Calibri" w:hAnsi="Times New Roman" w:cs="Times New Roman"/>
          <w:bCs/>
          <w:kern w:val="0"/>
          <w:sz w:val="28"/>
          <w:szCs w:val="28"/>
          <w14:ligatures w14:val="none"/>
        </w:rPr>
        <w:t>. За тях няма да е проблем.</w:t>
      </w:r>
    </w:p>
    <w:p w14:paraId="6E6CA8AB" w14:textId="7D2AE75D" w:rsidR="00D128DD" w:rsidRDefault="00D128DD"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D128DD">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Да благодарим на предишното ръководство, че се справи в тези ковид кризи и безработица. Сега на нас се падна да пием тази горчива глътка</w:t>
      </w:r>
      <w:r w:rsidR="001D29A0">
        <w:rPr>
          <w:rFonts w:ascii="Times New Roman" w:eastAsia="Calibri" w:hAnsi="Times New Roman" w:cs="Times New Roman"/>
          <w:bCs/>
          <w:kern w:val="0"/>
          <w:sz w:val="28"/>
          <w:szCs w:val="28"/>
          <w14:ligatures w14:val="none"/>
        </w:rPr>
        <w:t>. За 4 години общината не натовари хората допълнително и устиска да не вдига данъците, но явно сега е момента за това.</w:t>
      </w:r>
    </w:p>
    <w:p w14:paraId="350614D1" w14:textId="67952A6C" w:rsidR="00B205DF" w:rsidRDefault="00B205DF"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B205DF">
        <w:rPr>
          <w:rFonts w:ascii="Times New Roman" w:eastAsia="Calibri" w:hAnsi="Times New Roman" w:cs="Times New Roman"/>
          <w:bCs/>
          <w:kern w:val="0"/>
          <w:sz w:val="28"/>
          <w:szCs w:val="28"/>
          <w:u w:val="single"/>
          <w14:ligatures w14:val="none"/>
        </w:rPr>
        <w:t>С.Бинбашиев</w:t>
      </w:r>
      <w:r>
        <w:rPr>
          <w:rFonts w:ascii="Times New Roman" w:eastAsia="Calibri" w:hAnsi="Times New Roman" w:cs="Times New Roman"/>
          <w:bCs/>
          <w:kern w:val="0"/>
          <w:sz w:val="28"/>
          <w:szCs w:val="28"/>
          <w14:ligatures w14:val="none"/>
        </w:rPr>
        <w:t xml:space="preserve">: Това което правим е с голяма отговорност. Всичко което чух до сега върви в една посока. Ще ви кажа прякото ми наблюдение по кварталите на Никопол. На много невъзможни места се поставиха контейнери, светят крушки. Хората искат от нас качествено обслужване, но всяко нещо е свързано със средства. И аз се увлякох от процента, но като сума е малка 10-15 лева. Искам </w:t>
      </w:r>
      <w:r>
        <w:rPr>
          <w:rFonts w:ascii="Times New Roman" w:eastAsia="Calibri" w:hAnsi="Times New Roman" w:cs="Times New Roman"/>
          <w:bCs/>
          <w:kern w:val="0"/>
          <w:sz w:val="28"/>
          <w:szCs w:val="28"/>
          <w14:ligatures w14:val="none"/>
        </w:rPr>
        <w:lastRenderedPageBreak/>
        <w:t>да има контрол от общинска администрация, да се следи и глобява този който си хвърля боклука на нерегламентирани сметища. Багера чисти през ден, камиона и той. Работата на този контрольор е да въвежда ред, за да не се харчат допълнителни средства.</w:t>
      </w:r>
    </w:p>
    <w:p w14:paraId="03DF4BF7" w14:textId="0DFB3410" w:rsidR="006015BF" w:rsidRDefault="006015BF"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6015BF">
        <w:rPr>
          <w:rFonts w:ascii="Times New Roman" w:eastAsia="Calibri" w:hAnsi="Times New Roman" w:cs="Times New Roman"/>
          <w:bCs/>
          <w:kern w:val="0"/>
          <w:sz w:val="28"/>
          <w:szCs w:val="28"/>
          <w:u w:val="single"/>
          <w14:ligatures w14:val="none"/>
        </w:rPr>
        <w:t>Кр.Халов</w:t>
      </w:r>
      <w:r>
        <w:rPr>
          <w:rFonts w:ascii="Times New Roman" w:eastAsia="Calibri" w:hAnsi="Times New Roman" w:cs="Times New Roman"/>
          <w:bCs/>
          <w:kern w:val="0"/>
          <w:sz w:val="28"/>
          <w:szCs w:val="28"/>
          <w14:ligatures w14:val="none"/>
        </w:rPr>
        <w:t>: Г-н Бинбашиев, данъците се увеличават само по селата, не се увеличават в град Никопол. Защо не се увеличат данъците в град Никопол? Честита Коледа на жителите на населените места.</w:t>
      </w:r>
    </w:p>
    <w:p w14:paraId="4AA5005C" w14:textId="2F279803" w:rsidR="003B1513" w:rsidRDefault="003B1513"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3B1513">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Вдигат се в населените места, защото в Никопол са дигнати и се изравняват. 242 хил. лв. дофинансира общината. Това са подхвърляния е несериозно изказване. Никопол плаща повече от години.</w:t>
      </w:r>
    </w:p>
    <w:p w14:paraId="0D823F57" w14:textId="277A8135" w:rsidR="003B1513" w:rsidRDefault="003B1513" w:rsidP="00233AD8">
      <w:pPr>
        <w:suppressAutoHyphens/>
        <w:autoSpaceDN w:val="0"/>
        <w:spacing w:after="0" w:line="240" w:lineRule="auto"/>
        <w:ind w:firstLine="708"/>
        <w:jc w:val="both"/>
        <w:textAlignment w:val="baseline"/>
        <w:rPr>
          <w:rFonts w:ascii="Times New Roman" w:eastAsia="Calibri" w:hAnsi="Times New Roman" w:cs="Times New Roman"/>
          <w:bCs/>
          <w:i/>
          <w:iCs/>
          <w:kern w:val="0"/>
          <w:sz w:val="28"/>
          <w:szCs w:val="28"/>
          <w14:ligatures w14:val="none"/>
        </w:rPr>
      </w:pPr>
      <w:r w:rsidRPr="00593572">
        <w:rPr>
          <w:rFonts w:ascii="Times New Roman" w:eastAsia="Calibri" w:hAnsi="Times New Roman" w:cs="Times New Roman"/>
          <w:bCs/>
          <w:kern w:val="0"/>
          <w:sz w:val="28"/>
          <w:szCs w:val="28"/>
          <w:u w:val="single"/>
          <w14:ligatures w14:val="none"/>
        </w:rPr>
        <w:t>А.Ахмедов</w:t>
      </w:r>
      <w:r>
        <w:rPr>
          <w:rFonts w:ascii="Times New Roman" w:eastAsia="Calibri" w:hAnsi="Times New Roman" w:cs="Times New Roman"/>
          <w:bCs/>
          <w:kern w:val="0"/>
          <w:sz w:val="28"/>
          <w:szCs w:val="28"/>
          <w14:ligatures w14:val="none"/>
        </w:rPr>
        <w:t>: Не трябва да създаваме разделение на селата с града. Правим всичко заедно. Центъра на града е с по-голямо обслужване и съответно по-голям данък. Не трябва да сравняваме центъра със селата. Ние сме длъжни на хората от селата и сме работили по това „периферията“, както ние казваме, да се подобрява. С 10-15 лева ще се вдигне такса</w:t>
      </w:r>
      <w:r w:rsidR="00255EA5">
        <w:rPr>
          <w:rFonts w:ascii="Times New Roman" w:eastAsia="Calibri" w:hAnsi="Times New Roman" w:cs="Times New Roman"/>
          <w:bCs/>
          <w:kern w:val="0"/>
          <w:sz w:val="28"/>
          <w:szCs w:val="28"/>
          <w14:ligatures w14:val="none"/>
        </w:rPr>
        <w:t xml:space="preserve"> сгради и такса</w:t>
      </w:r>
      <w:r>
        <w:rPr>
          <w:rFonts w:ascii="Times New Roman" w:eastAsia="Calibri" w:hAnsi="Times New Roman" w:cs="Times New Roman"/>
          <w:bCs/>
          <w:kern w:val="0"/>
          <w:sz w:val="28"/>
          <w:szCs w:val="28"/>
          <w14:ligatures w14:val="none"/>
        </w:rPr>
        <w:t xml:space="preserve"> смет </w:t>
      </w:r>
      <w:r w:rsidR="00255EA5">
        <w:rPr>
          <w:rFonts w:ascii="Times New Roman" w:eastAsia="Calibri" w:hAnsi="Times New Roman" w:cs="Times New Roman"/>
          <w:bCs/>
          <w:kern w:val="0"/>
          <w:sz w:val="28"/>
          <w:szCs w:val="28"/>
          <w14:ligatures w14:val="none"/>
        </w:rPr>
        <w:t xml:space="preserve">с толкова, </w:t>
      </w:r>
      <w:r>
        <w:rPr>
          <w:rFonts w:ascii="Times New Roman" w:eastAsia="Calibri" w:hAnsi="Times New Roman" w:cs="Times New Roman"/>
          <w:bCs/>
          <w:kern w:val="0"/>
          <w:sz w:val="28"/>
          <w:szCs w:val="28"/>
          <w14:ligatures w14:val="none"/>
        </w:rPr>
        <w:t>общо около 30 лева</w:t>
      </w:r>
      <w:r w:rsidR="00255EA5">
        <w:rPr>
          <w:rFonts w:ascii="Times New Roman" w:eastAsia="Calibri" w:hAnsi="Times New Roman" w:cs="Times New Roman"/>
          <w:bCs/>
          <w:kern w:val="0"/>
          <w:sz w:val="28"/>
          <w:szCs w:val="28"/>
          <w14:ligatures w14:val="none"/>
        </w:rPr>
        <w:t xml:space="preserve"> </w:t>
      </w:r>
      <w:r w:rsidR="00255EA5">
        <w:rPr>
          <w:rFonts w:ascii="Times New Roman" w:eastAsia="Calibri" w:hAnsi="Times New Roman" w:cs="Times New Roman"/>
          <w:bCs/>
          <w:kern w:val="0"/>
          <w:sz w:val="28"/>
          <w:szCs w:val="28"/>
          <w14:ligatures w14:val="none"/>
        </w:rPr>
        <w:t>годишно</w:t>
      </w:r>
      <w:r>
        <w:rPr>
          <w:rFonts w:ascii="Times New Roman" w:eastAsia="Calibri" w:hAnsi="Times New Roman" w:cs="Times New Roman"/>
          <w:bCs/>
          <w:kern w:val="0"/>
          <w:sz w:val="28"/>
          <w:szCs w:val="28"/>
          <w14:ligatures w14:val="none"/>
        </w:rPr>
        <w:t>. Утре на сесията в Белене ще предложат увеличение на ТБО с 12%</w:t>
      </w:r>
      <w:r w:rsidR="00255EA5">
        <w:rPr>
          <w:rFonts w:ascii="Times New Roman" w:eastAsia="Calibri" w:hAnsi="Times New Roman" w:cs="Times New Roman"/>
          <w:bCs/>
          <w:kern w:val="0"/>
          <w:sz w:val="28"/>
          <w:szCs w:val="28"/>
          <w14:ligatures w14:val="none"/>
        </w:rPr>
        <w:t>, при 10,50%.</w:t>
      </w:r>
      <w:r>
        <w:rPr>
          <w:rFonts w:ascii="Times New Roman" w:eastAsia="Calibri" w:hAnsi="Times New Roman" w:cs="Times New Roman"/>
          <w:bCs/>
          <w:kern w:val="0"/>
          <w:sz w:val="28"/>
          <w:szCs w:val="28"/>
          <w14:ligatures w14:val="none"/>
        </w:rPr>
        <w:t xml:space="preserve"> Вие като семейни хора си имате бюджет, така и ние като община си имаме бюджет. Държавата ни държаха </w:t>
      </w:r>
      <w:r w:rsidR="00A4389E">
        <w:rPr>
          <w:rFonts w:ascii="Times New Roman" w:eastAsia="Calibri" w:hAnsi="Times New Roman" w:cs="Times New Roman"/>
          <w:bCs/>
          <w:kern w:val="0"/>
          <w:sz w:val="28"/>
          <w:szCs w:val="28"/>
          <w14:ligatures w14:val="none"/>
        </w:rPr>
        <w:t>до последно на каишка, те си правят своята политика. Не увеличихме данъчните оценки на имотите. Ако следващата година се променят данъчните Закони, ще смъкнем аналога от 4,4 може да слезем на 0,5, това зависи от данъчните оценки. Недостига от средства е много голям и ние трябва да компенсираме</w:t>
      </w:r>
      <w:r w:rsidR="00593572">
        <w:rPr>
          <w:rFonts w:ascii="Times New Roman" w:eastAsia="Calibri" w:hAnsi="Times New Roman" w:cs="Times New Roman"/>
          <w:bCs/>
          <w:kern w:val="0"/>
          <w:sz w:val="28"/>
          <w:szCs w:val="28"/>
          <w14:ligatures w14:val="none"/>
        </w:rPr>
        <w:t xml:space="preserve"> този недостиг. Никопол е на ръба, затова не вдигаме данъците тук. Трябва да сме толерантни към всички населени места. /</w:t>
      </w:r>
      <w:r w:rsidR="00593572" w:rsidRPr="00593572">
        <w:rPr>
          <w:rFonts w:ascii="Times New Roman" w:eastAsia="Calibri" w:hAnsi="Times New Roman" w:cs="Times New Roman"/>
          <w:bCs/>
          <w:i/>
          <w:iCs/>
          <w:kern w:val="0"/>
          <w:sz w:val="28"/>
          <w:szCs w:val="28"/>
          <w14:ligatures w14:val="none"/>
        </w:rPr>
        <w:t>Говори с подробности и за данък МПС и т.н./</w:t>
      </w:r>
    </w:p>
    <w:p w14:paraId="61844B48" w14:textId="46FADD3A" w:rsidR="00593572" w:rsidRPr="00593572" w:rsidRDefault="00593572" w:rsidP="00233AD8">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593572">
        <w:rPr>
          <w:rFonts w:ascii="Times New Roman" w:eastAsia="Calibri" w:hAnsi="Times New Roman" w:cs="Times New Roman"/>
          <w:bCs/>
          <w:kern w:val="0"/>
          <w:sz w:val="28"/>
          <w:szCs w:val="28"/>
          <w:u w:val="single"/>
          <w14:ligatures w14:val="none"/>
        </w:rPr>
        <w:t>Л.Мачев</w:t>
      </w:r>
      <w:r>
        <w:rPr>
          <w:rFonts w:ascii="Times New Roman" w:eastAsia="Calibri" w:hAnsi="Times New Roman" w:cs="Times New Roman"/>
          <w:bCs/>
          <w:kern w:val="0"/>
          <w:sz w:val="28"/>
          <w:szCs w:val="28"/>
          <w14:ligatures w14:val="none"/>
        </w:rPr>
        <w:t>: Имам чувството, че говорим едно и също нещо по различен начин. Тези 60 хил. лв. не са нужни, от догодина ще станат промени, като проценти звучи стряскащо…Правя предложение да прекратим дебата и да преминем към гласуване.</w:t>
      </w:r>
    </w:p>
    <w:p w14:paraId="6CDB44CE" w14:textId="2FF30F0F" w:rsidR="00A70347" w:rsidRDefault="0099380A" w:rsidP="00A7034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00A70347" w:rsidRPr="00F32C16">
        <w:rPr>
          <w:rFonts w:ascii="Times New Roman" w:eastAsia="Times New Roman" w:hAnsi="Times New Roman" w:cs="Times New Roman"/>
          <w:kern w:val="0"/>
          <w:sz w:val="28"/>
          <w:szCs w:val="28"/>
          <w:lang w:eastAsia="bg-BG"/>
          <w14:ligatures w14:val="none"/>
        </w:rPr>
        <w:t xml:space="preserve">Колеги, </w:t>
      </w:r>
      <w:r w:rsidR="00A70347">
        <w:rPr>
          <w:rFonts w:ascii="Times New Roman" w:eastAsia="Times New Roman" w:hAnsi="Times New Roman" w:cs="Times New Roman"/>
          <w:kern w:val="0"/>
          <w:sz w:val="28"/>
          <w:szCs w:val="28"/>
          <w:lang w:eastAsia="bg-BG"/>
          <w14:ligatures w14:val="none"/>
        </w:rPr>
        <w:t>гласуваме процедурното предложение на г-н Мачев, моля гласувайте.</w:t>
      </w:r>
    </w:p>
    <w:p w14:paraId="32EB7824" w14:textId="77777777" w:rsidR="00A70347" w:rsidRDefault="00A70347" w:rsidP="00A7034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0E6CC6BC" w14:textId="77777777" w:rsidR="00A70347" w:rsidRPr="001D02F9" w:rsidRDefault="00A70347" w:rsidP="00A7034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bCs/>
          <w:kern w:val="0"/>
          <w:sz w:val="24"/>
          <w:szCs w:val="24"/>
          <w14:ligatures w14:val="none"/>
        </w:rPr>
        <w:t xml:space="preserve"> </w:t>
      </w:r>
      <w:r w:rsidRPr="001D02F9">
        <w:rPr>
          <w:rFonts w:ascii="Times New Roman" w:eastAsia="Calibri" w:hAnsi="Times New Roman" w:cs="Times New Roman"/>
          <w:kern w:val="0"/>
          <w:sz w:val="24"/>
          <w:szCs w:val="24"/>
          <w14:ligatures w14:val="none"/>
        </w:rPr>
        <w:t>ГЛАСУВАЛИ  - 13 СЪВЕТНИКА</w:t>
      </w:r>
    </w:p>
    <w:p w14:paraId="7E10E2F9" w14:textId="53039AA9" w:rsidR="00A70347" w:rsidRPr="001D02F9" w:rsidRDefault="00A70347" w:rsidP="00A70347">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„ЗА“ – 1</w:t>
      </w:r>
      <w:r>
        <w:rPr>
          <w:rFonts w:ascii="Times New Roman" w:eastAsia="Calibri" w:hAnsi="Times New Roman" w:cs="Times New Roman"/>
          <w:kern w:val="0"/>
          <w:sz w:val="24"/>
          <w:szCs w:val="24"/>
          <w14:ligatures w14:val="none"/>
        </w:rPr>
        <w:t>2</w:t>
      </w:r>
      <w:r w:rsidRPr="001D02F9">
        <w:rPr>
          <w:rFonts w:ascii="Times New Roman" w:eastAsia="Calibri" w:hAnsi="Times New Roman" w:cs="Times New Roman"/>
          <w:kern w:val="0"/>
          <w:sz w:val="24"/>
          <w:szCs w:val="24"/>
          <w14:ligatures w14:val="none"/>
        </w:rPr>
        <w:t xml:space="preserve"> СЪВЕТНИКА</w:t>
      </w:r>
    </w:p>
    <w:p w14:paraId="68E07200" w14:textId="77777777" w:rsidR="00A70347" w:rsidRPr="001D02F9" w:rsidRDefault="00A70347" w:rsidP="00A7034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„ПРОТИВ“ – НЯМА</w:t>
      </w:r>
    </w:p>
    <w:p w14:paraId="05825A79" w14:textId="3DF9197B" w:rsidR="00A70347" w:rsidRPr="001D02F9" w:rsidRDefault="00A70347" w:rsidP="00A7034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„ВЪЗДЪРЖАЛИ СЕ“ – 1 СЪВЕТНИК</w:t>
      </w:r>
    </w:p>
    <w:p w14:paraId="0D856962" w14:textId="74D579B8" w:rsidR="00A70347" w:rsidRDefault="00A70347" w:rsidP="0099380A">
      <w:pPr>
        <w:suppressAutoHyphens/>
        <w:autoSpaceDN w:val="0"/>
        <w:spacing w:after="0" w:line="240" w:lineRule="auto"/>
        <w:ind w:right="23" w:firstLine="708"/>
        <w:jc w:val="both"/>
        <w:textAlignment w:val="baseline"/>
        <w:rPr>
          <w:rFonts w:ascii="Times New Roman" w:eastAsia="Calibri" w:hAnsi="Times New Roman" w:cs="Times New Roman"/>
          <w:bCs/>
          <w:kern w:val="0"/>
          <w:sz w:val="28"/>
          <w:szCs w:val="28"/>
          <w14:ligatures w14:val="none"/>
        </w:rPr>
      </w:pPr>
    </w:p>
    <w:p w14:paraId="4B432827" w14:textId="291E613F" w:rsidR="0099380A" w:rsidRPr="005536C4" w:rsidRDefault="0099380A" w:rsidP="0099380A">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38322D46" w14:textId="77777777" w:rsidR="0099380A" w:rsidRPr="00171157" w:rsidRDefault="0099380A" w:rsidP="0099380A">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hAnsi="Times New Roman" w:cs="Times New Roman"/>
          <w:kern w:val="0"/>
          <w:sz w:val="28"/>
          <w:szCs w:val="28"/>
          <w14:ligatures w14:val="none"/>
        </w:rPr>
        <w:t>Н</w:t>
      </w:r>
      <w:r w:rsidRPr="0099380A">
        <w:rPr>
          <w:rFonts w:ascii="Times New Roman" w:hAnsi="Times New Roman" w:cs="Times New Roman"/>
          <w:kern w:val="0"/>
          <w:sz w:val="28"/>
          <w:szCs w:val="28"/>
          <w14:ligatures w14:val="none"/>
        </w:rPr>
        <w:t xml:space="preserve">а основание чл. 7, ал. 2 и чл. 8 от ЗНА, във връзка чл. 21, ал. 1, т. 23 и ал. 2 от ЗМСМА, във връзка чл. 1, ал. 2 от ЗМДТ, както и на основание чл. 76, ал. 3 и чл. 79 от АПК, </w:t>
      </w:r>
      <w:r w:rsidRPr="00171157">
        <w:rPr>
          <w:rFonts w:ascii="Times New Roman" w:eastAsia="Times New Roman" w:hAnsi="Times New Roman" w:cs="Times New Roman"/>
          <w:kern w:val="0"/>
          <w:sz w:val="28"/>
          <w:szCs w:val="28"/>
          <w:lang w:eastAsia="bg-BG"/>
          <w14:ligatures w14:val="none"/>
        </w:rPr>
        <w:t>Общински съвет- Никопол</w:t>
      </w:r>
      <w:r>
        <w:rPr>
          <w:rFonts w:ascii="Times New Roman" w:eastAsia="Times New Roman" w:hAnsi="Times New Roman" w:cs="Times New Roman"/>
          <w:kern w:val="0"/>
          <w:sz w:val="28"/>
          <w:szCs w:val="28"/>
          <w:lang w:eastAsia="bg-BG"/>
          <w14:ligatures w14:val="none"/>
        </w:rPr>
        <w:t xml:space="preserve"> прие следното</w:t>
      </w:r>
    </w:p>
    <w:p w14:paraId="77FFAC98" w14:textId="77777777" w:rsidR="0099380A" w:rsidRPr="00171157" w:rsidRDefault="0099380A" w:rsidP="0099380A">
      <w:pPr>
        <w:spacing w:after="0" w:line="240" w:lineRule="auto"/>
        <w:jc w:val="both"/>
        <w:rPr>
          <w:rFonts w:ascii="Times New Roman" w:eastAsia="Times New Roman" w:hAnsi="Times New Roman" w:cs="Times New Roman"/>
          <w:kern w:val="0"/>
          <w:sz w:val="28"/>
          <w:szCs w:val="28"/>
          <w:lang w:eastAsia="bg-BG"/>
          <w14:ligatures w14:val="none"/>
        </w:rPr>
      </w:pPr>
    </w:p>
    <w:p w14:paraId="268D3F14" w14:textId="77777777" w:rsidR="0099380A" w:rsidRPr="00F32C16" w:rsidRDefault="0099380A" w:rsidP="0099380A">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3B99F7C" w14:textId="487F85FE" w:rsidR="0099380A" w:rsidRPr="00F32C16" w:rsidRDefault="0099380A" w:rsidP="0099380A">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37</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44BE149D" w14:textId="53281AE2" w:rsidR="0099380A" w:rsidRPr="0099380A" w:rsidRDefault="0099380A" w:rsidP="0099380A">
      <w:pPr>
        <w:spacing w:after="0" w:line="240" w:lineRule="auto"/>
        <w:ind w:firstLine="708"/>
        <w:jc w:val="both"/>
        <w:rPr>
          <w:rFonts w:ascii="Times New Roman" w:hAnsi="Times New Roman" w:cs="Times New Roman"/>
          <w:b/>
          <w:bCs/>
          <w:kern w:val="0"/>
          <w:sz w:val="28"/>
          <w:szCs w:val="28"/>
          <w14:ligatures w14:val="none"/>
        </w:rPr>
      </w:pPr>
    </w:p>
    <w:p w14:paraId="4B299969" w14:textId="77777777" w:rsidR="0099380A" w:rsidRPr="0099380A" w:rsidRDefault="0099380A" w:rsidP="0099380A">
      <w:pPr>
        <w:numPr>
          <w:ilvl w:val="0"/>
          <w:numId w:val="1"/>
        </w:numPr>
        <w:spacing w:after="0" w:line="240" w:lineRule="auto"/>
        <w:ind w:left="0" w:firstLine="0"/>
        <w:jc w:val="both"/>
        <w:rPr>
          <w:rFonts w:ascii="Times New Roman" w:hAnsi="Times New Roman" w:cs="Times New Roman"/>
          <w:kern w:val="0"/>
          <w:sz w:val="28"/>
          <w:szCs w:val="28"/>
          <w14:ligatures w14:val="none"/>
        </w:rPr>
      </w:pPr>
      <w:r w:rsidRPr="0099380A">
        <w:rPr>
          <w:rFonts w:ascii="Times New Roman" w:hAnsi="Times New Roman" w:cs="Times New Roman"/>
          <w:kern w:val="0"/>
          <w:sz w:val="28"/>
          <w:szCs w:val="28"/>
          <w14:ligatures w14:val="none"/>
        </w:rPr>
        <w:lastRenderedPageBreak/>
        <w:t xml:space="preserve">Общински съвет – Никопол приема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представляваща Приложение № 1 към настоящото решение. </w:t>
      </w:r>
    </w:p>
    <w:p w14:paraId="6A2B412C" w14:textId="77777777" w:rsidR="0099380A" w:rsidRDefault="0099380A"/>
    <w:p w14:paraId="0A7E7D92" w14:textId="77777777" w:rsidR="00FD7E84" w:rsidRPr="00C10AE3" w:rsidRDefault="00FD7E84" w:rsidP="00FD7E8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31A3F2CD" w14:textId="165AC966" w:rsidR="00FD7E84" w:rsidRPr="00C10AE3" w:rsidRDefault="00FD7E84" w:rsidP="00FD7E84">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 xml:space="preserve">„ЗА“ – </w:t>
      </w:r>
      <w:r w:rsidR="00E96B5A">
        <w:rPr>
          <w:rFonts w:ascii="Times New Roman" w:eastAsia="Calibri" w:hAnsi="Times New Roman" w:cs="Times New Roman"/>
          <w:kern w:val="0"/>
          <w:sz w:val="28"/>
          <w:szCs w:val="28"/>
          <w14:ligatures w14:val="none"/>
        </w:rPr>
        <w:t>8</w:t>
      </w:r>
      <w:r w:rsidRPr="00C10AE3">
        <w:rPr>
          <w:rFonts w:ascii="Times New Roman" w:eastAsia="Calibri" w:hAnsi="Times New Roman" w:cs="Times New Roman"/>
          <w:kern w:val="0"/>
          <w:sz w:val="28"/>
          <w:szCs w:val="28"/>
          <w14:ligatures w14:val="none"/>
        </w:rPr>
        <w:t xml:space="preserve"> СЪВЕТНИКА</w:t>
      </w:r>
    </w:p>
    <w:p w14:paraId="79A6751E" w14:textId="3039DF44" w:rsidR="00FD7E84" w:rsidRPr="00C10AE3" w:rsidRDefault="00FD7E84" w:rsidP="00FD7E84">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 xml:space="preserve">„ПРОТИВ“ – </w:t>
      </w:r>
      <w:r w:rsidR="0088625B">
        <w:rPr>
          <w:rFonts w:ascii="Times New Roman" w:eastAsia="Calibri" w:hAnsi="Times New Roman" w:cs="Times New Roman"/>
          <w:kern w:val="0"/>
          <w:sz w:val="28"/>
          <w:szCs w:val="28"/>
          <w14:ligatures w14:val="none"/>
        </w:rPr>
        <w:t>3</w:t>
      </w:r>
      <w:r w:rsidR="0088625B" w:rsidRPr="00C10AE3">
        <w:rPr>
          <w:rFonts w:ascii="Times New Roman" w:eastAsia="Calibri" w:hAnsi="Times New Roman" w:cs="Times New Roman"/>
          <w:kern w:val="0"/>
          <w:sz w:val="28"/>
          <w:szCs w:val="28"/>
          <w14:ligatures w14:val="none"/>
        </w:rPr>
        <w:t xml:space="preserve"> СЪВЕТНИКА</w:t>
      </w:r>
    </w:p>
    <w:p w14:paraId="721E1F5B" w14:textId="002FEDA3" w:rsidR="00E93181" w:rsidRDefault="00FD7E84" w:rsidP="00DD4D0C">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 xml:space="preserve">„ВЪЗДЪРЖАЛИ СЕ“ – </w:t>
      </w:r>
      <w:r w:rsidR="0088625B">
        <w:rPr>
          <w:rFonts w:ascii="Times New Roman" w:eastAsia="Calibri" w:hAnsi="Times New Roman" w:cs="Times New Roman"/>
          <w:kern w:val="0"/>
          <w:sz w:val="28"/>
          <w:szCs w:val="28"/>
          <w14:ligatures w14:val="none"/>
        </w:rPr>
        <w:t>2</w:t>
      </w:r>
      <w:r w:rsidR="00E96B5A" w:rsidRPr="00C10AE3">
        <w:rPr>
          <w:rFonts w:ascii="Times New Roman" w:eastAsia="Calibri" w:hAnsi="Times New Roman" w:cs="Times New Roman"/>
          <w:kern w:val="0"/>
          <w:sz w:val="28"/>
          <w:szCs w:val="28"/>
          <w14:ligatures w14:val="none"/>
        </w:rPr>
        <w:t xml:space="preserve"> СЪВЕТНИКА</w:t>
      </w:r>
    </w:p>
    <w:p w14:paraId="3DB868F7" w14:textId="77777777" w:rsidR="008F4C8A" w:rsidRDefault="008F4C8A" w:rsidP="00DD4D0C">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13DF37E4" w14:textId="77777777" w:rsidR="008F4C8A" w:rsidRDefault="008F4C8A" w:rsidP="00DD4D0C">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5D7AA7D2" w14:textId="77777777" w:rsidR="008F4C8A" w:rsidRPr="00DD4D0C" w:rsidRDefault="008F4C8A" w:rsidP="00DD4D0C">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p>
    <w:p w14:paraId="39902A51" w14:textId="00309035" w:rsidR="00FD7E84" w:rsidRPr="00E93181" w:rsidRDefault="00E93181" w:rsidP="00E9318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93181">
        <w:rPr>
          <w:rFonts w:ascii="Times New Roman" w:hAnsi="Times New Roman" w:cs="Times New Roman"/>
          <w:sz w:val="28"/>
          <w:szCs w:val="28"/>
        </w:rPr>
        <w:t xml:space="preserve">Приложение №1 </w:t>
      </w:r>
    </w:p>
    <w:p w14:paraId="496A94B1" w14:textId="77777777" w:rsidR="00341B38" w:rsidRPr="00341B38" w:rsidRDefault="00341B38" w:rsidP="00341B38">
      <w:pPr>
        <w:spacing w:after="0" w:line="240" w:lineRule="auto"/>
        <w:rPr>
          <w:rFonts w:ascii="Times New Roman" w:hAnsi="Times New Roman" w:cs="Times New Roman"/>
          <w:b/>
          <w:bCs/>
          <w:kern w:val="0"/>
          <w:sz w:val="32"/>
          <w:szCs w:val="32"/>
          <w:lang w:val="en-US"/>
          <w14:ligatures w14:val="none"/>
        </w:rPr>
      </w:pPr>
    </w:p>
    <w:p w14:paraId="18D7195A" w14:textId="77777777" w:rsidR="00341B38" w:rsidRPr="00341B38" w:rsidRDefault="00341B38" w:rsidP="00341B38">
      <w:pPr>
        <w:spacing w:after="0" w:line="240" w:lineRule="auto"/>
        <w:jc w:val="center"/>
        <w:rPr>
          <w:rFonts w:ascii="Times New Roman" w:hAnsi="Times New Roman" w:cs="Times New Roman"/>
          <w:b/>
          <w:bCs/>
          <w:kern w:val="0"/>
          <w:sz w:val="32"/>
          <w:szCs w:val="32"/>
          <w14:ligatures w14:val="none"/>
        </w:rPr>
      </w:pPr>
      <w:r w:rsidRPr="00341B38">
        <w:rPr>
          <w:rFonts w:ascii="Times New Roman" w:hAnsi="Times New Roman" w:cs="Times New Roman"/>
          <w:b/>
          <w:bCs/>
          <w:kern w:val="0"/>
          <w:sz w:val="32"/>
          <w:szCs w:val="32"/>
          <w14:ligatures w14:val="none"/>
        </w:rPr>
        <w:t>Н</w:t>
      </w:r>
      <w:r w:rsidRPr="00341B38">
        <w:rPr>
          <w:rFonts w:ascii="Times New Roman" w:hAnsi="Times New Roman" w:cs="Times New Roman"/>
          <w:b/>
          <w:bCs/>
          <w:kern w:val="0"/>
          <w:sz w:val="32"/>
          <w:szCs w:val="32"/>
          <w:lang w:val="en-US"/>
          <w14:ligatures w14:val="none"/>
        </w:rPr>
        <w:t xml:space="preserve">аредба за изменение на </w:t>
      </w:r>
      <w:r w:rsidRPr="00341B38">
        <w:rPr>
          <w:rFonts w:ascii="Times New Roman" w:hAnsi="Times New Roman" w:cs="Times New Roman"/>
          <w:b/>
          <w:bCs/>
          <w:kern w:val="0"/>
          <w:sz w:val="32"/>
          <w:szCs w:val="32"/>
          <w14:ligatures w14:val="none"/>
        </w:rPr>
        <w:t>Н</w:t>
      </w:r>
      <w:r w:rsidRPr="00341B38">
        <w:rPr>
          <w:rFonts w:ascii="Times New Roman" w:hAnsi="Times New Roman" w:cs="Times New Roman"/>
          <w:b/>
          <w:bCs/>
          <w:kern w:val="0"/>
          <w:sz w:val="32"/>
          <w:szCs w:val="32"/>
          <w:lang w:val="en-US"/>
          <w14:ligatures w14:val="none"/>
        </w:rPr>
        <w:t xml:space="preserve">аредба </w:t>
      </w:r>
      <w:r w:rsidRPr="00341B38">
        <w:rPr>
          <w:rFonts w:ascii="Times New Roman" w:hAnsi="Times New Roman" w:cs="Times New Roman"/>
          <w:b/>
          <w:bCs/>
          <w:kern w:val="0"/>
          <w:sz w:val="32"/>
          <w:szCs w:val="32"/>
          <w14:ligatures w14:val="none"/>
        </w:rPr>
        <w:t xml:space="preserve">№ 36 </w:t>
      </w:r>
      <w:r w:rsidRPr="00341B38">
        <w:rPr>
          <w:rFonts w:ascii="Times New Roman" w:hAnsi="Times New Roman" w:cs="Times New Roman"/>
          <w:b/>
          <w:bCs/>
          <w:kern w:val="0"/>
          <w:sz w:val="32"/>
          <w:szCs w:val="32"/>
          <w:lang w:val="en-US"/>
          <w14:ligatures w14:val="none"/>
        </w:rPr>
        <w:t xml:space="preserve">за определяне размера на местните данъци на територията на община </w:t>
      </w:r>
      <w:r w:rsidRPr="00341B38">
        <w:rPr>
          <w:rFonts w:ascii="Times New Roman" w:hAnsi="Times New Roman" w:cs="Times New Roman"/>
          <w:b/>
          <w:bCs/>
          <w:kern w:val="0"/>
          <w:sz w:val="32"/>
          <w:szCs w:val="32"/>
          <w14:ligatures w14:val="none"/>
        </w:rPr>
        <w:t>Н</w:t>
      </w:r>
      <w:proofErr w:type="spellStart"/>
      <w:r w:rsidRPr="00341B38">
        <w:rPr>
          <w:rFonts w:ascii="Times New Roman" w:hAnsi="Times New Roman" w:cs="Times New Roman"/>
          <w:b/>
          <w:bCs/>
          <w:kern w:val="0"/>
          <w:sz w:val="32"/>
          <w:szCs w:val="32"/>
          <w:lang w:val="en-US"/>
          <w14:ligatures w14:val="none"/>
        </w:rPr>
        <w:t>икопол</w:t>
      </w:r>
      <w:proofErr w:type="spellEnd"/>
      <w:r w:rsidRPr="00341B38">
        <w:rPr>
          <w:rFonts w:ascii="Times New Roman" w:hAnsi="Times New Roman" w:cs="Times New Roman"/>
          <w:b/>
          <w:bCs/>
          <w:kern w:val="0"/>
          <w:sz w:val="32"/>
          <w:szCs w:val="32"/>
          <w14:ligatures w14:val="none"/>
        </w:rPr>
        <w:t>, приета с Решение № 115/26.08.2020 г. на Общински съвет – Никопол.</w:t>
      </w:r>
    </w:p>
    <w:p w14:paraId="0EF45D60" w14:textId="77777777" w:rsidR="00341B38" w:rsidRPr="00341B38" w:rsidRDefault="00341B38" w:rsidP="00341B38">
      <w:pPr>
        <w:spacing w:after="0" w:line="240" w:lineRule="auto"/>
        <w:jc w:val="both"/>
        <w:rPr>
          <w:rFonts w:ascii="Times New Roman" w:hAnsi="Times New Roman" w:cs="Times New Roman"/>
          <w:b/>
          <w:bCs/>
          <w:kern w:val="0"/>
          <w:sz w:val="28"/>
          <w:szCs w:val="28"/>
          <w:lang w:val="en-US"/>
          <w14:ligatures w14:val="none"/>
        </w:rPr>
      </w:pPr>
    </w:p>
    <w:p w14:paraId="4FAEF0E2"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r w:rsidRPr="00341B38">
        <w:rPr>
          <w:rFonts w:ascii="Times New Roman" w:hAnsi="Times New Roman" w:cs="Times New Roman"/>
          <w:color w:val="000000" w:themeColor="text1"/>
          <w:kern w:val="0"/>
          <w:sz w:val="28"/>
          <w:szCs w:val="28"/>
          <w:shd w:val="clear" w:color="auto" w:fill="FFFFFF"/>
          <w:lang w:val="en-US"/>
          <w14:ligatures w14:val="none"/>
        </w:rPr>
        <w:t>§</w:t>
      </w:r>
      <w:r w:rsidRPr="00341B38">
        <w:rPr>
          <w:rFonts w:ascii="Times New Roman" w:hAnsi="Times New Roman" w:cs="Times New Roman"/>
          <w:color w:val="000000" w:themeColor="text1"/>
          <w:kern w:val="0"/>
          <w:sz w:val="28"/>
          <w:szCs w:val="28"/>
          <w:shd w:val="clear" w:color="auto" w:fill="FFFFFF"/>
          <w14:ligatures w14:val="none"/>
        </w:rPr>
        <w:t xml:space="preserve">.1. </w:t>
      </w:r>
      <w:r w:rsidRPr="00341B38">
        <w:rPr>
          <w:rFonts w:ascii="Times New Roman" w:hAnsi="Times New Roman" w:cs="Times New Roman"/>
          <w:b/>
          <w:bCs/>
          <w:color w:val="000000" w:themeColor="text1"/>
          <w:kern w:val="0"/>
          <w:sz w:val="28"/>
          <w:szCs w:val="28"/>
          <w:shd w:val="clear" w:color="auto" w:fill="FFFFFF"/>
          <w14:ligatures w14:val="none"/>
        </w:rPr>
        <w:t xml:space="preserve">В Раздел </w:t>
      </w:r>
      <w:r w:rsidRPr="00341B38">
        <w:rPr>
          <w:rFonts w:ascii="Times New Roman" w:hAnsi="Times New Roman" w:cs="Times New Roman"/>
          <w:b/>
          <w:bCs/>
          <w:color w:val="000000" w:themeColor="text1"/>
          <w:kern w:val="0"/>
          <w:sz w:val="28"/>
          <w:szCs w:val="28"/>
          <w:shd w:val="clear" w:color="auto" w:fill="FFFFFF"/>
          <w:lang w:val="en-US"/>
          <w14:ligatures w14:val="none"/>
        </w:rPr>
        <w:t>I “</w:t>
      </w:r>
      <w:r w:rsidRPr="00341B38">
        <w:rPr>
          <w:rFonts w:ascii="Times New Roman" w:hAnsi="Times New Roman" w:cs="Times New Roman"/>
          <w:b/>
          <w:bCs/>
          <w:color w:val="000000" w:themeColor="text1"/>
          <w:kern w:val="0"/>
          <w:sz w:val="28"/>
          <w:szCs w:val="28"/>
          <w:shd w:val="clear" w:color="auto" w:fill="FFFFFF"/>
          <w14:ligatures w14:val="none"/>
        </w:rPr>
        <w:t>Данък върху недвижими имоти</w:t>
      </w:r>
      <w:r w:rsidRPr="00341B38">
        <w:rPr>
          <w:rFonts w:ascii="Times New Roman" w:hAnsi="Times New Roman" w:cs="Times New Roman"/>
          <w:b/>
          <w:bCs/>
          <w:color w:val="000000" w:themeColor="text1"/>
          <w:kern w:val="0"/>
          <w:sz w:val="28"/>
          <w:szCs w:val="28"/>
          <w:shd w:val="clear" w:color="auto" w:fill="FFFFFF"/>
          <w:lang w:val="en-US"/>
          <w14:ligatures w14:val="none"/>
        </w:rPr>
        <w:t>”</w:t>
      </w:r>
      <w:r w:rsidRPr="00341B38">
        <w:rPr>
          <w:rFonts w:ascii="Times New Roman" w:hAnsi="Times New Roman" w:cs="Times New Roman"/>
          <w:b/>
          <w:bCs/>
          <w:color w:val="000000" w:themeColor="text1"/>
          <w:kern w:val="0"/>
          <w:sz w:val="28"/>
          <w:szCs w:val="28"/>
          <w:shd w:val="clear" w:color="auto" w:fill="FFFFFF"/>
          <w14:ligatures w14:val="none"/>
        </w:rPr>
        <w:t>, чл. 14 се правят следните изменения:</w:t>
      </w:r>
    </w:p>
    <w:p w14:paraId="055BF31C"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p>
    <w:p w14:paraId="338A26F4"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Досегашен текст:</w:t>
      </w:r>
    </w:p>
    <w:p w14:paraId="560537CE"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Чл.14.</w:t>
      </w:r>
      <w:r w:rsidRPr="00341B38">
        <w:rPr>
          <w:rFonts w:ascii="Times New Roman" w:hAnsi="Times New Roman" w:cs="Times New Roman"/>
          <w:color w:val="000000" w:themeColor="text1"/>
          <w:kern w:val="0"/>
          <w:sz w:val="28"/>
          <w:szCs w:val="28"/>
          <w:shd w:val="clear" w:color="auto" w:fill="FFFFFF"/>
          <w14:ligatures w14:val="none"/>
        </w:rPr>
        <w:t xml:space="preserve"> Размерът на данъка върху недвижимите имоти се определя както следва:</w:t>
      </w:r>
    </w:p>
    <w:p w14:paraId="213AB986"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(1)</w:t>
      </w:r>
      <w:r w:rsidRPr="00341B38">
        <w:rPr>
          <w:rFonts w:ascii="Times New Roman" w:hAnsi="Times New Roman" w:cs="Times New Roman"/>
          <w:color w:val="000000" w:themeColor="text1"/>
          <w:kern w:val="0"/>
          <w:sz w:val="28"/>
          <w:szCs w:val="28"/>
          <w:shd w:val="clear" w:color="auto" w:fill="FFFFFF"/>
          <w14:ligatures w14:val="none"/>
        </w:rPr>
        <w:t xml:space="preserve"> За физическите лица;</w:t>
      </w:r>
    </w:p>
    <w:p w14:paraId="64EBFB6E"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1.</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 гр. Никопол – собственост на физически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4,4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 </w:t>
      </w:r>
    </w:p>
    <w:p w14:paraId="4C199C2D"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3,0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 </w:t>
      </w:r>
    </w:p>
    <w:p w14:paraId="0D8955CC"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3,6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w:t>
      </w:r>
    </w:p>
    <w:p w14:paraId="68AD38B7"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p>
    <w:p w14:paraId="5865BADE"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Придобива следното съдържание:</w:t>
      </w:r>
    </w:p>
    <w:p w14:paraId="51BEB030"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Чл.14.</w:t>
      </w:r>
      <w:r w:rsidRPr="00341B38">
        <w:rPr>
          <w:rFonts w:ascii="Times New Roman" w:hAnsi="Times New Roman" w:cs="Times New Roman"/>
          <w:color w:val="000000" w:themeColor="text1"/>
          <w:kern w:val="0"/>
          <w:sz w:val="28"/>
          <w:szCs w:val="28"/>
          <w:shd w:val="clear" w:color="auto" w:fill="FFFFFF"/>
          <w14:ligatures w14:val="none"/>
        </w:rPr>
        <w:t xml:space="preserve"> Размерът на данъка върху недвижимите имоти се определя както следва:</w:t>
      </w:r>
    </w:p>
    <w:p w14:paraId="1B79FD9A"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(1)</w:t>
      </w:r>
      <w:r w:rsidRPr="00341B38">
        <w:rPr>
          <w:rFonts w:ascii="Times New Roman" w:hAnsi="Times New Roman" w:cs="Times New Roman"/>
          <w:color w:val="000000" w:themeColor="text1"/>
          <w:kern w:val="0"/>
          <w:sz w:val="28"/>
          <w:szCs w:val="28"/>
          <w:shd w:val="clear" w:color="auto" w:fill="FFFFFF"/>
          <w14:ligatures w14:val="none"/>
        </w:rPr>
        <w:t xml:space="preserve"> За физическите лица;</w:t>
      </w:r>
    </w:p>
    <w:p w14:paraId="3202C075"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lastRenderedPageBreak/>
        <w:t>1.</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 гр. Никопол – собственост на физически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4,4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 </w:t>
      </w:r>
    </w:p>
    <w:p w14:paraId="2E9E153B"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населените места на с. Бацова махала, с. Санадиново, с. Новачене, с. Асеново, с. Дебово, с. Муселиево, с. Евлогиево, с. Жернов, с. Черковица, с. Драгаш войвода, с. Въбел, с. Любеново, с. Лозица, - собственост на физически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4,4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 </w:t>
      </w:r>
    </w:p>
    <w:p w14:paraId="01A15247"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Данъкът върху недвижимите имоти на територията на община Никопол, в т.ч. гр. Никопол, с. Бацова махала, с. Санадиново, с. Новачене, с. Асеново, с. Дебово, с. Муселиево, с. Евлогиево, с. Жернов, с. Черковица, с. Драгаш войвода, с. Въбел, с. Любеново и с. Лозица – собственост на юридически лица е в размер на </w:t>
      </w:r>
      <w:r w:rsidRPr="00341B38">
        <w:rPr>
          <w:rFonts w:ascii="Times New Roman" w:hAnsi="Times New Roman" w:cs="Times New Roman"/>
          <w:b/>
          <w:bCs/>
          <w:color w:val="000000" w:themeColor="text1"/>
          <w:kern w:val="0"/>
          <w:sz w:val="28"/>
          <w:szCs w:val="28"/>
          <w:u w:val="single"/>
          <w:shd w:val="clear" w:color="auto" w:fill="FFFFFF"/>
          <w14:ligatures w14:val="none"/>
        </w:rPr>
        <w:t>4,4 на хиляда</w:t>
      </w:r>
      <w:r w:rsidRPr="00341B38">
        <w:rPr>
          <w:rFonts w:ascii="Times New Roman" w:hAnsi="Times New Roman" w:cs="Times New Roman"/>
          <w:color w:val="000000" w:themeColor="text1"/>
          <w:kern w:val="0"/>
          <w:sz w:val="28"/>
          <w:szCs w:val="28"/>
          <w:shd w:val="clear" w:color="auto" w:fill="FFFFFF"/>
          <w14:ligatures w14:val="none"/>
        </w:rPr>
        <w:t xml:space="preserve"> върху данъчната оценка на недвижимия имот.</w:t>
      </w:r>
    </w:p>
    <w:p w14:paraId="24DE191A"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p>
    <w:p w14:paraId="7775D3D5"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r w:rsidRPr="00341B38">
        <w:rPr>
          <w:rFonts w:ascii="Times New Roman" w:hAnsi="Times New Roman" w:cs="Times New Roman"/>
          <w:color w:val="000000" w:themeColor="text1"/>
          <w:kern w:val="0"/>
          <w:sz w:val="28"/>
          <w:szCs w:val="28"/>
          <w:shd w:val="clear" w:color="auto" w:fill="FFFFFF"/>
          <w14:ligatures w14:val="none"/>
        </w:rPr>
        <w:t xml:space="preserve">§.2. </w:t>
      </w:r>
      <w:r w:rsidRPr="00341B38">
        <w:rPr>
          <w:rFonts w:ascii="Times New Roman" w:hAnsi="Times New Roman" w:cs="Times New Roman"/>
          <w:b/>
          <w:bCs/>
          <w:color w:val="000000" w:themeColor="text1"/>
          <w:kern w:val="0"/>
          <w:sz w:val="28"/>
          <w:szCs w:val="28"/>
          <w:shd w:val="clear" w:color="auto" w:fill="FFFFFF"/>
          <w14:ligatures w14:val="none"/>
        </w:rPr>
        <w:t xml:space="preserve">В Раздел </w:t>
      </w:r>
      <w:r w:rsidRPr="00341B38">
        <w:rPr>
          <w:rFonts w:ascii="Times New Roman" w:hAnsi="Times New Roman" w:cs="Times New Roman"/>
          <w:b/>
          <w:bCs/>
          <w:color w:val="000000" w:themeColor="text1"/>
          <w:kern w:val="0"/>
          <w:sz w:val="28"/>
          <w:szCs w:val="28"/>
          <w:shd w:val="clear" w:color="auto" w:fill="FFFFFF"/>
          <w:lang w:val="en-US"/>
          <w14:ligatures w14:val="none"/>
        </w:rPr>
        <w:t>III</w:t>
      </w:r>
      <w:r w:rsidRPr="00341B38">
        <w:rPr>
          <w:rFonts w:ascii="Times New Roman" w:hAnsi="Times New Roman" w:cs="Times New Roman"/>
          <w:b/>
          <w:bCs/>
          <w:color w:val="000000" w:themeColor="text1"/>
          <w:kern w:val="0"/>
          <w:sz w:val="28"/>
          <w:szCs w:val="28"/>
          <w:shd w:val="clear" w:color="auto" w:fill="FFFFFF"/>
          <w14:ligatures w14:val="none"/>
        </w:rPr>
        <w:t xml:space="preserve"> “Данък при придобиване на имущества по дарение и по възмезден начин”, чл. 34 се правят следните изменения:</w:t>
      </w:r>
    </w:p>
    <w:p w14:paraId="7E4C9277"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p>
    <w:p w14:paraId="5A9BE008"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Досегашен текст:</w:t>
      </w:r>
    </w:p>
    <w:p w14:paraId="28EE760A"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Чл.34. (1)</w:t>
      </w:r>
      <w:r w:rsidRPr="00341B38">
        <w:rPr>
          <w:rFonts w:ascii="Times New Roman" w:hAnsi="Times New Roman" w:cs="Times New Roman"/>
          <w:color w:val="000000" w:themeColor="text1"/>
          <w:kern w:val="0"/>
          <w:sz w:val="28"/>
          <w:szCs w:val="28"/>
          <w:shd w:val="clear" w:color="auto" w:fill="FFFFFF"/>
          <w14:ligatures w14:val="none"/>
        </w:rPr>
        <w:t xml:space="preserve"> При дарение на имущество, както и в случаите по чл. 31, ал. 2 от наредбата, данъкът се начислява върху оценката на прехвърляното имущество в размер на:</w:t>
      </w:r>
    </w:p>
    <w:p w14:paraId="5F331D05"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1.</w:t>
      </w:r>
      <w:r w:rsidRPr="00341B38">
        <w:rPr>
          <w:rFonts w:ascii="Times New Roman" w:hAnsi="Times New Roman" w:cs="Times New Roman"/>
          <w:color w:val="000000" w:themeColor="text1"/>
          <w:kern w:val="0"/>
          <w:sz w:val="28"/>
          <w:szCs w:val="28"/>
          <w:shd w:val="clear" w:color="auto" w:fill="FFFFFF"/>
          <w14:ligatures w14:val="none"/>
        </w:rPr>
        <w:t xml:space="preserve"> </w:t>
      </w:r>
      <w:r w:rsidRPr="00341B38">
        <w:rPr>
          <w:rFonts w:ascii="Times New Roman" w:hAnsi="Times New Roman" w:cs="Times New Roman"/>
          <w:b/>
          <w:bCs/>
          <w:color w:val="000000" w:themeColor="text1"/>
          <w:kern w:val="0"/>
          <w:sz w:val="28"/>
          <w:szCs w:val="28"/>
          <w:shd w:val="clear" w:color="auto" w:fill="FFFFFF"/>
          <w14:ligatures w14:val="none"/>
        </w:rPr>
        <w:t>0,8  на сто</w:t>
      </w:r>
      <w:r w:rsidRPr="00341B38">
        <w:rPr>
          <w:rFonts w:ascii="Times New Roman" w:hAnsi="Times New Roman" w:cs="Times New Roman"/>
          <w:color w:val="000000" w:themeColor="text1"/>
          <w:kern w:val="0"/>
          <w:sz w:val="28"/>
          <w:szCs w:val="28"/>
          <w:shd w:val="clear" w:color="auto" w:fill="FFFFFF"/>
          <w14:ligatures w14:val="none"/>
        </w:rPr>
        <w:t xml:space="preserve"> – при дарение между братя и сестри и техните деца;</w:t>
      </w:r>
    </w:p>
    <w:p w14:paraId="46ED3C48"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w:t>
      </w:r>
      <w:r w:rsidRPr="00341B38">
        <w:rPr>
          <w:rFonts w:ascii="Times New Roman" w:hAnsi="Times New Roman" w:cs="Times New Roman"/>
          <w:b/>
          <w:bCs/>
          <w:color w:val="000000" w:themeColor="text1"/>
          <w:kern w:val="0"/>
          <w:sz w:val="28"/>
          <w:szCs w:val="28"/>
          <w:shd w:val="clear" w:color="auto" w:fill="FFFFFF"/>
          <w14:ligatures w14:val="none"/>
        </w:rPr>
        <w:t>5,0 на сто –</w:t>
      </w:r>
      <w:r w:rsidRPr="00341B38">
        <w:rPr>
          <w:rFonts w:ascii="Times New Roman" w:hAnsi="Times New Roman" w:cs="Times New Roman"/>
          <w:color w:val="000000" w:themeColor="text1"/>
          <w:kern w:val="0"/>
          <w:sz w:val="28"/>
          <w:szCs w:val="28"/>
          <w:shd w:val="clear" w:color="auto" w:fill="FFFFFF"/>
          <w14:ligatures w14:val="none"/>
        </w:rPr>
        <w:t xml:space="preserve"> при дарение между лица извън посочените в буква "т.1".</w:t>
      </w:r>
    </w:p>
    <w:p w14:paraId="162E6C7A"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3.</w:t>
      </w:r>
      <w:r w:rsidRPr="00341B38">
        <w:rPr>
          <w:rFonts w:ascii="Times New Roman" w:hAnsi="Times New Roman" w:cs="Times New Roman"/>
          <w:color w:val="000000" w:themeColor="text1"/>
          <w:kern w:val="0"/>
          <w:sz w:val="28"/>
          <w:szCs w:val="28"/>
          <w:shd w:val="clear" w:color="auto" w:fill="FFFFFF"/>
          <w14:ligatures w14:val="none"/>
        </w:rPr>
        <w:t xml:space="preserve"> </w:t>
      </w:r>
      <w:r w:rsidRPr="00341B38">
        <w:rPr>
          <w:rFonts w:ascii="Times New Roman" w:hAnsi="Times New Roman" w:cs="Times New Roman"/>
          <w:b/>
          <w:bCs/>
          <w:color w:val="000000" w:themeColor="text1"/>
          <w:kern w:val="0"/>
          <w:sz w:val="28"/>
          <w:szCs w:val="28"/>
          <w:shd w:val="clear" w:color="auto" w:fill="FFFFFF"/>
          <w14:ligatures w14:val="none"/>
        </w:rPr>
        <w:t>3,5 на сто</w:t>
      </w:r>
      <w:r w:rsidRPr="00341B38">
        <w:rPr>
          <w:rFonts w:ascii="Times New Roman" w:hAnsi="Times New Roman" w:cs="Times New Roman"/>
          <w:color w:val="000000" w:themeColor="text1"/>
          <w:kern w:val="0"/>
          <w:sz w:val="28"/>
          <w:szCs w:val="28"/>
          <w:shd w:val="clear" w:color="auto" w:fill="FFFFFF"/>
          <w14:ligatures w14:val="none"/>
        </w:rPr>
        <w:t xml:space="preserve"> – при придобиване на недвижими имоти и ограничени вещни права върху тях по давност.</w:t>
      </w:r>
    </w:p>
    <w:p w14:paraId="0E044164"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При възмездно придобиване на имущество данъкът е в размер </w:t>
      </w:r>
      <w:r w:rsidRPr="00341B38">
        <w:rPr>
          <w:rFonts w:ascii="Times New Roman" w:hAnsi="Times New Roman" w:cs="Times New Roman"/>
          <w:b/>
          <w:bCs/>
          <w:color w:val="000000" w:themeColor="text1"/>
          <w:kern w:val="0"/>
          <w:sz w:val="28"/>
          <w:szCs w:val="28"/>
          <w:shd w:val="clear" w:color="auto" w:fill="FFFFFF"/>
          <w14:ligatures w14:val="none"/>
        </w:rPr>
        <w:t>3,0 на сто</w:t>
      </w:r>
      <w:r w:rsidRPr="00341B38">
        <w:rPr>
          <w:rFonts w:ascii="Times New Roman" w:hAnsi="Times New Roman" w:cs="Times New Roman"/>
          <w:color w:val="000000" w:themeColor="text1"/>
          <w:kern w:val="0"/>
          <w:sz w:val="28"/>
          <w:szCs w:val="28"/>
          <w:shd w:val="clear" w:color="auto" w:fill="FFFFFF"/>
          <w14:ligatures w14:val="none"/>
        </w:rPr>
        <w:t xml:space="preserve"> върху оценката на прехвърляното имущество, а при замяна - върху оценката на имуществото с по-висока стойност. </w:t>
      </w:r>
    </w:p>
    <w:p w14:paraId="544D4E3A"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(3)</w:t>
      </w:r>
      <w:r w:rsidRPr="00341B38">
        <w:rPr>
          <w:rFonts w:ascii="Times New Roman" w:hAnsi="Times New Roman" w:cs="Times New Roman"/>
          <w:color w:val="000000" w:themeColor="text1"/>
          <w:kern w:val="0"/>
          <w:sz w:val="28"/>
          <w:szCs w:val="28"/>
          <w:shd w:val="clear" w:color="auto" w:fill="FFFFFF"/>
          <w14:ligatures w14:val="none"/>
        </w:rPr>
        <w:t xml:space="preserve"> За моторните превозни средства данъкът се заплаща върху застрахователната им стойност.</w:t>
      </w:r>
    </w:p>
    <w:p w14:paraId="34BEEA0D"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(4)</w:t>
      </w:r>
      <w:r w:rsidRPr="00341B38">
        <w:rPr>
          <w:rFonts w:ascii="Times New Roman" w:hAnsi="Times New Roman" w:cs="Times New Roman"/>
          <w:color w:val="000000" w:themeColor="text1"/>
          <w:kern w:val="0"/>
          <w:sz w:val="28"/>
          <w:szCs w:val="28"/>
          <w:shd w:val="clear" w:color="auto" w:fill="FFFFFF"/>
          <w14:ligatures w14:val="none"/>
        </w:rPr>
        <w:t xml:space="preserve"> При делба на имущество, когато притежаваният преди делбата дял се уголемява, данъкът се начислява върху превишението.</w:t>
      </w:r>
    </w:p>
    <w:p w14:paraId="1B25CC8B"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color w:val="000000" w:themeColor="text1"/>
          <w:kern w:val="0"/>
          <w:sz w:val="28"/>
          <w:szCs w:val="28"/>
          <w:shd w:val="clear" w:color="auto" w:fill="FFFFFF"/>
          <w14:ligatures w14:val="none"/>
        </w:rPr>
      </w:pPr>
    </w:p>
    <w:p w14:paraId="14249F7B"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 xml:space="preserve">Придобива следното съдържание: </w:t>
      </w:r>
    </w:p>
    <w:p w14:paraId="5C06E0E3"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kern w:val="0"/>
          <w:sz w:val="28"/>
          <w:szCs w:val="28"/>
          <w:shd w:val="clear" w:color="auto" w:fill="FFFFFF"/>
          <w14:ligatures w14:val="none"/>
        </w:rPr>
        <w:t>Чл.34. (1)</w:t>
      </w:r>
      <w:r w:rsidRPr="00341B38">
        <w:rPr>
          <w:rFonts w:ascii="Times New Roman" w:hAnsi="Times New Roman" w:cs="Times New Roman"/>
          <w:kern w:val="0"/>
          <w:sz w:val="28"/>
          <w:szCs w:val="28"/>
          <w:shd w:val="clear" w:color="auto" w:fill="FFFFFF"/>
          <w14:ligatures w14:val="none"/>
        </w:rPr>
        <w:t xml:space="preserve"> При дарение на имущество, както и в случаите по чл. 31, ал. 2 и ал. 3 от наредбата, данъкът се начислява върху оценката на прехвърляното имущество </w:t>
      </w:r>
      <w:r w:rsidRPr="00341B38">
        <w:rPr>
          <w:rFonts w:ascii="Times New Roman" w:hAnsi="Times New Roman" w:cs="Times New Roman"/>
          <w:color w:val="000000" w:themeColor="text1"/>
          <w:kern w:val="0"/>
          <w:sz w:val="28"/>
          <w:szCs w:val="28"/>
          <w:shd w:val="clear" w:color="auto" w:fill="FFFFFF"/>
          <w14:ligatures w14:val="none"/>
        </w:rPr>
        <w:t>в размер на:</w:t>
      </w:r>
    </w:p>
    <w:p w14:paraId="0EEE4EF1"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1.</w:t>
      </w:r>
      <w:r w:rsidRPr="00341B38">
        <w:rPr>
          <w:rFonts w:ascii="Times New Roman" w:hAnsi="Times New Roman" w:cs="Times New Roman"/>
          <w:color w:val="000000" w:themeColor="text1"/>
          <w:kern w:val="0"/>
          <w:sz w:val="28"/>
          <w:szCs w:val="28"/>
          <w:shd w:val="clear" w:color="auto" w:fill="FFFFFF"/>
          <w14:ligatures w14:val="none"/>
        </w:rPr>
        <w:t xml:space="preserve"> </w:t>
      </w:r>
      <w:r w:rsidRPr="00341B38">
        <w:rPr>
          <w:rFonts w:ascii="Times New Roman" w:hAnsi="Times New Roman" w:cs="Times New Roman"/>
          <w:b/>
          <w:bCs/>
          <w:color w:val="000000" w:themeColor="text1"/>
          <w:kern w:val="0"/>
          <w:sz w:val="28"/>
          <w:szCs w:val="28"/>
          <w:shd w:val="clear" w:color="auto" w:fill="FFFFFF"/>
          <w14:ligatures w14:val="none"/>
        </w:rPr>
        <w:t>0,8 на сто</w:t>
      </w:r>
      <w:r w:rsidRPr="00341B38">
        <w:rPr>
          <w:rFonts w:ascii="Times New Roman" w:hAnsi="Times New Roman" w:cs="Times New Roman"/>
          <w:color w:val="000000" w:themeColor="text1"/>
          <w:kern w:val="0"/>
          <w:sz w:val="28"/>
          <w:szCs w:val="28"/>
          <w:shd w:val="clear" w:color="auto" w:fill="FFFFFF"/>
          <w14:ligatures w14:val="none"/>
        </w:rPr>
        <w:t xml:space="preserve"> – при дарение между братя и сестри и техните деца;</w:t>
      </w:r>
    </w:p>
    <w:p w14:paraId="67572B4C"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2.</w:t>
      </w:r>
      <w:r w:rsidRPr="00341B38">
        <w:rPr>
          <w:rFonts w:ascii="Times New Roman" w:hAnsi="Times New Roman" w:cs="Times New Roman"/>
          <w:color w:val="000000" w:themeColor="text1"/>
          <w:kern w:val="0"/>
          <w:sz w:val="28"/>
          <w:szCs w:val="28"/>
          <w:shd w:val="clear" w:color="auto" w:fill="FFFFFF"/>
          <w14:ligatures w14:val="none"/>
        </w:rPr>
        <w:t xml:space="preserve"> </w:t>
      </w:r>
      <w:r w:rsidRPr="00341B38">
        <w:rPr>
          <w:rFonts w:ascii="Times New Roman" w:hAnsi="Times New Roman" w:cs="Times New Roman"/>
          <w:b/>
          <w:bCs/>
          <w:color w:val="000000" w:themeColor="text1"/>
          <w:kern w:val="0"/>
          <w:sz w:val="28"/>
          <w:szCs w:val="28"/>
          <w:shd w:val="clear" w:color="auto" w:fill="FFFFFF"/>
          <w14:ligatures w14:val="none"/>
        </w:rPr>
        <w:t>6,6 на сто –</w:t>
      </w:r>
      <w:r w:rsidRPr="00341B38">
        <w:rPr>
          <w:rFonts w:ascii="Times New Roman" w:hAnsi="Times New Roman" w:cs="Times New Roman"/>
          <w:color w:val="000000" w:themeColor="text1"/>
          <w:kern w:val="0"/>
          <w:sz w:val="28"/>
          <w:szCs w:val="28"/>
          <w:shd w:val="clear" w:color="auto" w:fill="FFFFFF"/>
          <w14:ligatures w14:val="none"/>
        </w:rPr>
        <w:t xml:space="preserve"> при дарение между лица извън посочените в буква "т.1".</w:t>
      </w:r>
    </w:p>
    <w:p w14:paraId="1624E1D9"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kern w:val="0"/>
          <w:sz w:val="28"/>
          <w:szCs w:val="28"/>
          <w:shd w:val="clear" w:color="auto" w:fill="FFFFFF"/>
          <w14:ligatures w14:val="none"/>
        </w:rPr>
      </w:pPr>
      <w:r w:rsidRPr="00341B38">
        <w:rPr>
          <w:rFonts w:ascii="Times New Roman" w:hAnsi="Times New Roman" w:cs="Times New Roman"/>
          <w:b/>
          <w:bCs/>
          <w:kern w:val="0"/>
          <w:sz w:val="28"/>
          <w:szCs w:val="28"/>
          <w:shd w:val="clear" w:color="auto" w:fill="FFFFFF"/>
          <w14:ligatures w14:val="none"/>
        </w:rPr>
        <w:t>3. 6,6 на сто</w:t>
      </w:r>
      <w:r w:rsidRPr="00341B38">
        <w:rPr>
          <w:rFonts w:ascii="Times New Roman" w:hAnsi="Times New Roman" w:cs="Times New Roman"/>
          <w:kern w:val="0"/>
          <w:sz w:val="28"/>
          <w:szCs w:val="28"/>
          <w:shd w:val="clear" w:color="auto" w:fill="FFFFFF"/>
          <w14:ligatures w14:val="none"/>
        </w:rPr>
        <w:t xml:space="preserve"> – при придобиване на недвижими имоти и ограничени вещни права върху тях по давност.</w:t>
      </w:r>
    </w:p>
    <w:p w14:paraId="1FF8F024"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lastRenderedPageBreak/>
        <w:t>(2)</w:t>
      </w:r>
      <w:r w:rsidRPr="00341B38">
        <w:rPr>
          <w:rFonts w:ascii="Times New Roman" w:hAnsi="Times New Roman" w:cs="Times New Roman"/>
          <w:color w:val="000000" w:themeColor="text1"/>
          <w:kern w:val="0"/>
          <w:sz w:val="28"/>
          <w:szCs w:val="28"/>
          <w:shd w:val="clear" w:color="auto" w:fill="FFFFFF"/>
          <w14:ligatures w14:val="none"/>
        </w:rPr>
        <w:t xml:space="preserve"> При възмездно придобиване на имущество данъкът е в размер  </w:t>
      </w:r>
      <w:r w:rsidRPr="00341B38">
        <w:rPr>
          <w:rFonts w:ascii="Times New Roman" w:hAnsi="Times New Roman" w:cs="Times New Roman"/>
          <w:b/>
          <w:bCs/>
          <w:color w:val="000000" w:themeColor="text1"/>
          <w:kern w:val="0"/>
          <w:sz w:val="28"/>
          <w:szCs w:val="28"/>
          <w:shd w:val="clear" w:color="auto" w:fill="FFFFFF"/>
          <w14:ligatures w14:val="none"/>
        </w:rPr>
        <w:t>3,0 на сто</w:t>
      </w:r>
      <w:r w:rsidRPr="00341B38">
        <w:rPr>
          <w:rFonts w:ascii="Times New Roman" w:hAnsi="Times New Roman" w:cs="Times New Roman"/>
          <w:color w:val="000000" w:themeColor="text1"/>
          <w:kern w:val="0"/>
          <w:sz w:val="28"/>
          <w:szCs w:val="28"/>
          <w:shd w:val="clear" w:color="auto" w:fill="FFFFFF"/>
          <w14:ligatures w14:val="none"/>
        </w:rPr>
        <w:t xml:space="preserve"> върху оценката на прехвърляното имущество, а при замяна - върху оценката на имуществото с по-висока стойност. </w:t>
      </w:r>
    </w:p>
    <w:p w14:paraId="2C21524C"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(3)</w:t>
      </w:r>
      <w:r w:rsidRPr="00341B38">
        <w:rPr>
          <w:rFonts w:ascii="Times New Roman" w:hAnsi="Times New Roman" w:cs="Times New Roman"/>
          <w:color w:val="000000" w:themeColor="text1"/>
          <w:kern w:val="0"/>
          <w:sz w:val="28"/>
          <w:szCs w:val="28"/>
          <w:shd w:val="clear" w:color="auto" w:fill="FFFFFF"/>
          <w14:ligatures w14:val="none"/>
        </w:rPr>
        <w:t xml:space="preserve"> За моторните превозни средства данъкът се заплаща върху застрахователната им стойност.</w:t>
      </w:r>
    </w:p>
    <w:p w14:paraId="155EF073" w14:textId="77777777" w:rsidR="00341B38" w:rsidRPr="00341B38" w:rsidRDefault="00341B38" w:rsidP="00341B3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b/>
          <w:bCs/>
          <w:color w:val="000000" w:themeColor="text1"/>
          <w:kern w:val="0"/>
          <w:sz w:val="28"/>
          <w:szCs w:val="28"/>
          <w:shd w:val="clear" w:color="auto" w:fill="FFFFFF"/>
          <w14:ligatures w14:val="none"/>
        </w:rPr>
        <w:t>(4)</w:t>
      </w:r>
      <w:r w:rsidRPr="00341B38">
        <w:rPr>
          <w:rFonts w:ascii="Times New Roman" w:hAnsi="Times New Roman" w:cs="Times New Roman"/>
          <w:color w:val="000000" w:themeColor="text1"/>
          <w:kern w:val="0"/>
          <w:sz w:val="28"/>
          <w:szCs w:val="28"/>
          <w:shd w:val="clear" w:color="auto" w:fill="FFFFFF"/>
          <w14:ligatures w14:val="none"/>
        </w:rPr>
        <w:t xml:space="preserve"> При делба на имущество, когато притежаваният преди делбата дял се уголемява, данъкът се начислява върху превишението.</w:t>
      </w:r>
    </w:p>
    <w:p w14:paraId="763B2026" w14:textId="77777777" w:rsidR="00341B38" w:rsidRPr="00341B38" w:rsidRDefault="00341B38" w:rsidP="00341B38">
      <w:pPr>
        <w:spacing w:after="0" w:line="240" w:lineRule="auto"/>
        <w:jc w:val="both"/>
        <w:rPr>
          <w:rFonts w:ascii="Times New Roman" w:hAnsi="Times New Roman" w:cs="Times New Roman"/>
          <w:b/>
          <w:bCs/>
          <w:color w:val="000000" w:themeColor="text1"/>
          <w:kern w:val="0"/>
          <w:sz w:val="28"/>
          <w:szCs w:val="28"/>
          <w14:ligatures w14:val="none"/>
        </w:rPr>
      </w:pPr>
    </w:p>
    <w:p w14:paraId="554D50BB" w14:textId="77777777" w:rsidR="00341B38" w:rsidRPr="00341B38" w:rsidRDefault="00341B38" w:rsidP="00341B38">
      <w:pPr>
        <w:spacing w:after="0" w:line="240" w:lineRule="auto"/>
        <w:jc w:val="center"/>
        <w:rPr>
          <w:rFonts w:ascii="Times New Roman" w:hAnsi="Times New Roman" w:cs="Times New Roman"/>
          <w:b/>
          <w:bCs/>
          <w:color w:val="000000" w:themeColor="text1"/>
          <w:kern w:val="0"/>
          <w:sz w:val="28"/>
          <w:szCs w:val="28"/>
          <w14:ligatures w14:val="none"/>
        </w:rPr>
      </w:pPr>
      <w:r w:rsidRPr="00341B38">
        <w:rPr>
          <w:rFonts w:ascii="Times New Roman" w:hAnsi="Times New Roman" w:cs="Times New Roman"/>
          <w:b/>
          <w:bCs/>
          <w:color w:val="000000" w:themeColor="text1"/>
          <w:kern w:val="0"/>
          <w:sz w:val="28"/>
          <w:szCs w:val="28"/>
          <w14:ligatures w14:val="none"/>
        </w:rPr>
        <w:t>Преходни и Заключителни разпоредби</w:t>
      </w:r>
    </w:p>
    <w:p w14:paraId="121F0AC0" w14:textId="77777777" w:rsidR="00341B38" w:rsidRPr="00341B38" w:rsidRDefault="00341B38" w:rsidP="00341B38">
      <w:pPr>
        <w:spacing w:after="0" w:line="240" w:lineRule="auto"/>
        <w:jc w:val="both"/>
        <w:rPr>
          <w:rFonts w:ascii="Times New Roman" w:hAnsi="Times New Roman" w:cs="Times New Roman"/>
          <w:color w:val="000000" w:themeColor="text1"/>
          <w:kern w:val="0"/>
          <w:sz w:val="28"/>
          <w:szCs w:val="28"/>
          <w:shd w:val="clear" w:color="auto" w:fill="FFFFFF"/>
          <w14:ligatures w14:val="none"/>
        </w:rPr>
      </w:pPr>
    </w:p>
    <w:p w14:paraId="4BEC220B" w14:textId="77777777" w:rsidR="00341B38" w:rsidRPr="00341B38" w:rsidRDefault="00341B38" w:rsidP="00341B38">
      <w:pPr>
        <w:spacing w:after="0" w:line="240" w:lineRule="auto"/>
        <w:jc w:val="both"/>
        <w:rPr>
          <w:rFonts w:ascii="Times New Roman" w:hAnsi="Times New Roman" w:cs="Times New Roman"/>
          <w:color w:val="000000" w:themeColor="text1"/>
          <w:kern w:val="0"/>
          <w:sz w:val="28"/>
          <w:szCs w:val="28"/>
          <w:shd w:val="clear" w:color="auto" w:fill="FFFFFF"/>
          <w14:ligatures w14:val="none"/>
        </w:rPr>
      </w:pPr>
      <w:r w:rsidRPr="00341B38">
        <w:rPr>
          <w:rFonts w:ascii="Times New Roman" w:hAnsi="Times New Roman" w:cs="Times New Roman"/>
          <w:color w:val="000000" w:themeColor="text1"/>
          <w:kern w:val="0"/>
          <w:sz w:val="28"/>
          <w:szCs w:val="28"/>
          <w:shd w:val="clear" w:color="auto" w:fill="FFFFFF"/>
          <w14:ligatures w14:val="none"/>
        </w:rPr>
        <w:t>§3. Настоящата Наредба за изменение на Наредба № 36 за определяне размера на местните данъци на територията на община Никопол, приета с Решение № 115/26.08.2020 г. на Общински съвет – Никопол, влиза в сила, считано от 01.01.2024 г.</w:t>
      </w:r>
    </w:p>
    <w:p w14:paraId="1F144F14" w14:textId="77777777" w:rsidR="00FD7E84" w:rsidRDefault="00FD7E84"/>
    <w:p w14:paraId="19AAAFC4" w14:textId="77777777" w:rsidR="008F4C8A" w:rsidRDefault="008F4C8A"/>
    <w:p w14:paraId="76937060" w14:textId="77777777" w:rsidR="008F4C8A" w:rsidRDefault="008F4C8A"/>
    <w:p w14:paraId="0910E219" w14:textId="77777777" w:rsidR="004654C0" w:rsidRPr="00574203" w:rsidRDefault="004654C0" w:rsidP="004654C0">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ПО ВТОРА ТОЧКА ОТ ДНЕВНИЯ РЕД</w:t>
      </w:r>
    </w:p>
    <w:p w14:paraId="67BE9E77" w14:textId="77777777" w:rsidR="004654C0" w:rsidRDefault="004654C0" w:rsidP="007A7B2F">
      <w:pPr>
        <w:ind w:firstLine="142"/>
      </w:pPr>
    </w:p>
    <w:p w14:paraId="16D21CB7" w14:textId="77777777" w:rsidR="004654C0" w:rsidRPr="007500C3" w:rsidRDefault="004654C0" w:rsidP="004654C0">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sidRPr="007500C3">
        <w:rPr>
          <w:rFonts w:ascii="Times New Roman" w:eastAsia="Calibri" w:hAnsi="Times New Roman" w:cs="Times New Roman"/>
          <w:bCs/>
          <w:kern w:val="0"/>
          <w:sz w:val="28"/>
          <w:szCs w:val="28"/>
          <w14:ligatures w14:val="none"/>
        </w:rPr>
        <w:t>Без дебат.</w:t>
      </w:r>
    </w:p>
    <w:p w14:paraId="15A45806" w14:textId="77777777" w:rsidR="004654C0" w:rsidRPr="005536C4" w:rsidRDefault="004654C0" w:rsidP="004654C0">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1F3CCE78" w14:textId="232EA411" w:rsidR="00DD6A6B" w:rsidRPr="00171157" w:rsidRDefault="004E29ED" w:rsidP="00DD6A6B">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004654C0" w:rsidRPr="004654C0">
        <w:rPr>
          <w:rFonts w:ascii="Times New Roman" w:eastAsia="Times New Roman" w:hAnsi="Times New Roman" w:cs="Times New Roman"/>
          <w:kern w:val="0"/>
          <w:sz w:val="28"/>
          <w:szCs w:val="28"/>
          <w:lang w:eastAsia="bg-BG"/>
          <w14:ligatures w14:val="none"/>
        </w:rPr>
        <w:t xml:space="preserve">а основание чл. 21, ал. 1, т. 23 от Закона за местното самоуправление и местната администрация, чл. 66, ал. 1 от Закона за местните данъци и такси и чл. 65 от Закона за управление на отпадъците, </w:t>
      </w:r>
      <w:r w:rsidR="00DD6A6B" w:rsidRPr="00171157">
        <w:rPr>
          <w:rFonts w:ascii="Times New Roman" w:eastAsia="Times New Roman" w:hAnsi="Times New Roman" w:cs="Times New Roman"/>
          <w:kern w:val="0"/>
          <w:sz w:val="28"/>
          <w:szCs w:val="28"/>
          <w:lang w:eastAsia="bg-BG"/>
          <w14:ligatures w14:val="none"/>
        </w:rPr>
        <w:t>Общински съвет- Никопол</w:t>
      </w:r>
      <w:r w:rsidR="00DD6A6B">
        <w:rPr>
          <w:rFonts w:ascii="Times New Roman" w:eastAsia="Times New Roman" w:hAnsi="Times New Roman" w:cs="Times New Roman"/>
          <w:kern w:val="0"/>
          <w:sz w:val="28"/>
          <w:szCs w:val="28"/>
          <w:lang w:eastAsia="bg-BG"/>
          <w14:ligatures w14:val="none"/>
        </w:rPr>
        <w:t xml:space="preserve"> прие следното</w:t>
      </w:r>
    </w:p>
    <w:p w14:paraId="7AC9A177" w14:textId="77777777" w:rsidR="00DD6A6B" w:rsidRPr="00171157" w:rsidRDefault="00DD6A6B" w:rsidP="00DD6A6B">
      <w:pPr>
        <w:spacing w:after="0" w:line="240" w:lineRule="auto"/>
        <w:jc w:val="both"/>
        <w:rPr>
          <w:rFonts w:ascii="Times New Roman" w:eastAsia="Times New Roman" w:hAnsi="Times New Roman" w:cs="Times New Roman"/>
          <w:kern w:val="0"/>
          <w:sz w:val="28"/>
          <w:szCs w:val="28"/>
          <w:lang w:eastAsia="bg-BG"/>
          <w14:ligatures w14:val="none"/>
        </w:rPr>
      </w:pPr>
    </w:p>
    <w:p w14:paraId="24444433" w14:textId="77777777" w:rsidR="00DD6A6B" w:rsidRPr="00F32C16" w:rsidRDefault="00DD6A6B" w:rsidP="00DD6A6B">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69F916A4" w14:textId="5BD69E90" w:rsidR="00DD6A6B" w:rsidRPr="00F32C16" w:rsidRDefault="00DD6A6B" w:rsidP="00DD6A6B">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38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2A0AE5B4" w14:textId="13E681AD" w:rsidR="004654C0" w:rsidRPr="004654C0" w:rsidRDefault="004654C0" w:rsidP="00DD6A6B">
      <w:pPr>
        <w:autoSpaceDE w:val="0"/>
        <w:autoSpaceDN w:val="0"/>
        <w:adjustRightInd w:val="0"/>
        <w:spacing w:before="38" w:after="0" w:line="240" w:lineRule="auto"/>
        <w:ind w:left="10" w:hanging="10"/>
        <w:jc w:val="both"/>
        <w:rPr>
          <w:rFonts w:ascii="Times New Roman" w:eastAsia="Times New Roman" w:hAnsi="Times New Roman" w:cs="Times New Roman"/>
          <w:b/>
          <w:kern w:val="0"/>
          <w:sz w:val="28"/>
          <w:szCs w:val="28"/>
          <w:lang w:val="en-US" w:eastAsia="bg-BG"/>
          <w14:ligatures w14:val="none"/>
        </w:rPr>
      </w:pPr>
    </w:p>
    <w:p w14:paraId="7F1B0354" w14:textId="716A296F" w:rsidR="004654C0" w:rsidRPr="004654C0" w:rsidRDefault="004654C0" w:rsidP="00B5102C">
      <w:pPr>
        <w:autoSpaceDE w:val="0"/>
        <w:autoSpaceDN w:val="0"/>
        <w:adjustRightInd w:val="0"/>
        <w:spacing w:after="0" w:line="240" w:lineRule="auto"/>
        <w:ind w:right="10" w:firstLine="708"/>
        <w:jc w:val="both"/>
        <w:rPr>
          <w:rFonts w:ascii="Times New Roman" w:eastAsia="Times New Roman" w:hAnsi="Times New Roman" w:cs="Times New Roman"/>
          <w:kern w:val="0"/>
          <w:sz w:val="28"/>
          <w:szCs w:val="28"/>
          <w:lang w:eastAsia="bg-BG"/>
          <w14:ligatures w14:val="none"/>
        </w:rPr>
      </w:pPr>
      <w:r w:rsidRPr="004654C0">
        <w:rPr>
          <w:rFonts w:ascii="Times New Roman" w:eastAsia="Times New Roman" w:hAnsi="Times New Roman" w:cs="Times New Roman"/>
          <w:b/>
          <w:bCs/>
          <w:kern w:val="0"/>
          <w:sz w:val="28"/>
          <w:szCs w:val="28"/>
          <w:lang w:eastAsia="bg-BG"/>
          <w14:ligatures w14:val="none"/>
        </w:rPr>
        <w:t>1.</w:t>
      </w:r>
      <w:r w:rsidRPr="004654C0">
        <w:rPr>
          <w:rFonts w:ascii="Times New Roman" w:eastAsia="Times New Roman" w:hAnsi="Times New Roman" w:cs="Times New Roman"/>
          <w:kern w:val="0"/>
          <w:sz w:val="28"/>
          <w:szCs w:val="28"/>
          <w:lang w:eastAsia="bg-BG"/>
          <w14:ligatures w14:val="none"/>
        </w:rPr>
        <w:t xml:space="preserve">Общински съвет – Никопол одобрява План-сметка за необходимите разходи за дейностите по чл. 66, ал. 1 от ЗМДТ на Община Никопол за </w:t>
      </w:r>
      <w:r w:rsidRPr="004654C0">
        <w:rPr>
          <w:rFonts w:ascii="Times New Roman" w:eastAsia="Times New Roman" w:hAnsi="Times New Roman" w:cs="Times New Roman"/>
          <w:b/>
          <w:kern w:val="0"/>
          <w:sz w:val="28"/>
          <w:szCs w:val="28"/>
          <w:lang w:eastAsia="bg-BG"/>
          <w14:ligatures w14:val="none"/>
        </w:rPr>
        <w:t xml:space="preserve">2024 </w:t>
      </w:r>
      <w:r w:rsidRPr="004654C0">
        <w:rPr>
          <w:rFonts w:ascii="Times New Roman" w:eastAsia="Times New Roman" w:hAnsi="Times New Roman" w:cs="Times New Roman"/>
          <w:kern w:val="0"/>
          <w:sz w:val="28"/>
          <w:szCs w:val="28"/>
          <w:lang w:eastAsia="bg-BG"/>
          <w14:ligatures w14:val="none"/>
        </w:rPr>
        <w:t>година, съгласно Приложение № 1, която е неразделна част от настоящото решение.</w:t>
      </w:r>
    </w:p>
    <w:p w14:paraId="4A5B9EA8" w14:textId="34AA82F1" w:rsidR="004654C0" w:rsidRPr="004654C0" w:rsidRDefault="004654C0" w:rsidP="00B5102C">
      <w:pPr>
        <w:autoSpaceDE w:val="0"/>
        <w:autoSpaceDN w:val="0"/>
        <w:adjustRightInd w:val="0"/>
        <w:spacing w:after="0" w:line="240" w:lineRule="auto"/>
        <w:ind w:right="10" w:firstLine="708"/>
        <w:jc w:val="both"/>
        <w:rPr>
          <w:rFonts w:ascii="Times New Roman" w:eastAsia="Times New Roman" w:hAnsi="Times New Roman" w:cs="Times New Roman"/>
          <w:kern w:val="0"/>
          <w:sz w:val="28"/>
          <w:szCs w:val="28"/>
          <w:lang w:eastAsia="bg-BG"/>
          <w14:ligatures w14:val="none"/>
        </w:rPr>
      </w:pPr>
      <w:r w:rsidRPr="004654C0">
        <w:rPr>
          <w:rFonts w:ascii="Times New Roman" w:eastAsia="Times New Roman" w:hAnsi="Times New Roman" w:cs="Times New Roman"/>
          <w:b/>
          <w:bCs/>
          <w:kern w:val="0"/>
          <w:sz w:val="28"/>
          <w:szCs w:val="28"/>
          <w:lang w:eastAsia="bg-BG"/>
          <w14:ligatures w14:val="none"/>
        </w:rPr>
        <w:t>2.</w:t>
      </w:r>
      <w:r w:rsidRPr="004654C0">
        <w:rPr>
          <w:rFonts w:ascii="Times New Roman" w:eastAsia="Times New Roman" w:hAnsi="Times New Roman" w:cs="Times New Roman"/>
          <w:kern w:val="0"/>
          <w:sz w:val="28"/>
          <w:szCs w:val="28"/>
          <w:lang w:eastAsia="bg-BG"/>
          <w14:ligatures w14:val="none"/>
        </w:rPr>
        <w:t xml:space="preserve">Общински съвет – Никопол възлага на Кмета на Община Никопол да управлява одобрената план-сметка за </w:t>
      </w:r>
      <w:r w:rsidRPr="004654C0">
        <w:rPr>
          <w:rFonts w:ascii="Times New Roman" w:eastAsia="Times New Roman" w:hAnsi="Times New Roman" w:cs="Times New Roman"/>
          <w:b/>
          <w:kern w:val="0"/>
          <w:sz w:val="28"/>
          <w:szCs w:val="28"/>
          <w:lang w:eastAsia="bg-BG"/>
          <w14:ligatures w14:val="none"/>
        </w:rPr>
        <w:t xml:space="preserve">2024 </w:t>
      </w:r>
      <w:r w:rsidRPr="004654C0">
        <w:rPr>
          <w:rFonts w:ascii="Times New Roman" w:eastAsia="Times New Roman" w:hAnsi="Times New Roman" w:cs="Times New Roman"/>
          <w:kern w:val="0"/>
          <w:sz w:val="28"/>
          <w:szCs w:val="28"/>
          <w:lang w:eastAsia="bg-BG"/>
          <w14:ligatures w14:val="none"/>
        </w:rPr>
        <w:t>година.</w:t>
      </w:r>
    </w:p>
    <w:p w14:paraId="03BD2855" w14:textId="77777777" w:rsidR="004654C0" w:rsidRDefault="004654C0"/>
    <w:p w14:paraId="307A6A99" w14:textId="77777777" w:rsidR="0088625B" w:rsidRPr="00C10AE3" w:rsidRDefault="0088625B" w:rsidP="0088625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ГЛАСУВАЛИ  - 13 СЪВЕТНИКА</w:t>
      </w:r>
    </w:p>
    <w:p w14:paraId="63584C57" w14:textId="77777777" w:rsidR="0088625B" w:rsidRPr="00C10AE3" w:rsidRDefault="0088625B" w:rsidP="0088625B">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 xml:space="preserve">„ЗА“ – </w:t>
      </w:r>
      <w:r>
        <w:rPr>
          <w:rFonts w:ascii="Times New Roman" w:eastAsia="Calibri" w:hAnsi="Times New Roman" w:cs="Times New Roman"/>
          <w:kern w:val="0"/>
          <w:sz w:val="28"/>
          <w:szCs w:val="28"/>
          <w14:ligatures w14:val="none"/>
        </w:rPr>
        <w:t>8</w:t>
      </w:r>
      <w:r w:rsidRPr="00C10AE3">
        <w:rPr>
          <w:rFonts w:ascii="Times New Roman" w:eastAsia="Calibri" w:hAnsi="Times New Roman" w:cs="Times New Roman"/>
          <w:kern w:val="0"/>
          <w:sz w:val="28"/>
          <w:szCs w:val="28"/>
          <w14:ligatures w14:val="none"/>
        </w:rPr>
        <w:t xml:space="preserve"> СЪВЕТНИКА</w:t>
      </w:r>
    </w:p>
    <w:p w14:paraId="4D75A0DD" w14:textId="77777777" w:rsidR="0088625B" w:rsidRPr="00C10AE3" w:rsidRDefault="0088625B" w:rsidP="0088625B">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 xml:space="preserve">„ПРОТИВ“ – </w:t>
      </w:r>
      <w:r>
        <w:rPr>
          <w:rFonts w:ascii="Times New Roman" w:eastAsia="Calibri" w:hAnsi="Times New Roman" w:cs="Times New Roman"/>
          <w:kern w:val="0"/>
          <w:sz w:val="28"/>
          <w:szCs w:val="28"/>
          <w14:ligatures w14:val="none"/>
        </w:rPr>
        <w:t>НЯМА</w:t>
      </w:r>
    </w:p>
    <w:p w14:paraId="622F1F82" w14:textId="114B0CC9" w:rsidR="006D2A8F" w:rsidRPr="008F4C8A" w:rsidRDefault="0088625B" w:rsidP="008F4C8A">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 xml:space="preserve">„ВЪЗДЪРЖАЛИ СЕ“ – </w:t>
      </w:r>
      <w:r>
        <w:rPr>
          <w:rFonts w:ascii="Times New Roman" w:eastAsia="Calibri" w:hAnsi="Times New Roman" w:cs="Times New Roman"/>
          <w:kern w:val="0"/>
          <w:sz w:val="28"/>
          <w:szCs w:val="28"/>
          <w14:ligatures w14:val="none"/>
        </w:rPr>
        <w:t>5</w:t>
      </w:r>
      <w:r w:rsidRPr="00C10AE3">
        <w:rPr>
          <w:rFonts w:ascii="Times New Roman" w:eastAsia="Calibri" w:hAnsi="Times New Roman" w:cs="Times New Roman"/>
          <w:kern w:val="0"/>
          <w:sz w:val="28"/>
          <w:szCs w:val="28"/>
          <w14:ligatures w14:val="none"/>
        </w:rPr>
        <w:t xml:space="preserve"> СЪВЕТНИКА</w:t>
      </w:r>
    </w:p>
    <w:tbl>
      <w:tblPr>
        <w:tblW w:w="16129" w:type="dxa"/>
        <w:tblCellMar>
          <w:left w:w="70" w:type="dxa"/>
          <w:right w:w="70" w:type="dxa"/>
        </w:tblCellMar>
        <w:tblLook w:val="04A0" w:firstRow="1" w:lastRow="0" w:firstColumn="1" w:lastColumn="0" w:noHBand="0" w:noVBand="1"/>
      </w:tblPr>
      <w:tblGrid>
        <w:gridCol w:w="640"/>
        <w:gridCol w:w="5620"/>
        <w:gridCol w:w="1500"/>
        <w:gridCol w:w="1049"/>
        <w:gridCol w:w="1397"/>
        <w:gridCol w:w="1963"/>
        <w:gridCol w:w="1340"/>
        <w:gridCol w:w="1020"/>
        <w:gridCol w:w="1600"/>
      </w:tblGrid>
      <w:tr w:rsidR="007A7B2F" w:rsidRPr="007A7B2F" w14:paraId="0783E8F2" w14:textId="77777777" w:rsidTr="007A7B2F">
        <w:trPr>
          <w:trHeight w:val="310"/>
        </w:trPr>
        <w:tc>
          <w:tcPr>
            <w:tcW w:w="640" w:type="dxa"/>
            <w:tcBorders>
              <w:top w:val="nil"/>
              <w:left w:val="nil"/>
              <w:bottom w:val="nil"/>
              <w:right w:val="nil"/>
            </w:tcBorders>
            <w:shd w:val="clear" w:color="auto" w:fill="auto"/>
            <w:noWrap/>
            <w:vAlign w:val="bottom"/>
            <w:hideMark/>
          </w:tcPr>
          <w:p w14:paraId="4C3071D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5620" w:type="dxa"/>
            <w:tcBorders>
              <w:top w:val="nil"/>
              <w:left w:val="nil"/>
              <w:bottom w:val="nil"/>
              <w:right w:val="nil"/>
            </w:tcBorders>
            <w:shd w:val="clear" w:color="auto" w:fill="auto"/>
            <w:noWrap/>
            <w:vAlign w:val="bottom"/>
            <w:hideMark/>
          </w:tcPr>
          <w:p w14:paraId="798C4E1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500" w:type="dxa"/>
            <w:tcBorders>
              <w:top w:val="nil"/>
              <w:left w:val="nil"/>
              <w:bottom w:val="nil"/>
              <w:right w:val="nil"/>
            </w:tcBorders>
            <w:shd w:val="clear" w:color="auto" w:fill="auto"/>
            <w:noWrap/>
            <w:vAlign w:val="bottom"/>
            <w:hideMark/>
          </w:tcPr>
          <w:p w14:paraId="169C0A3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2446" w:type="dxa"/>
            <w:gridSpan w:val="2"/>
            <w:tcBorders>
              <w:top w:val="nil"/>
              <w:left w:val="nil"/>
              <w:bottom w:val="nil"/>
              <w:right w:val="nil"/>
            </w:tcBorders>
            <w:shd w:val="clear" w:color="auto" w:fill="auto"/>
            <w:noWrap/>
            <w:vAlign w:val="bottom"/>
            <w:hideMark/>
          </w:tcPr>
          <w:p w14:paraId="7B41B02E" w14:textId="77777777" w:rsidR="007A7B2F" w:rsidRPr="007A7B2F" w:rsidRDefault="007A7B2F" w:rsidP="007A7B2F">
            <w:pPr>
              <w:spacing w:after="0" w:line="240" w:lineRule="auto"/>
              <w:rPr>
                <w:rFonts w:ascii="Times New Roman" w:eastAsia="Times New Roman" w:hAnsi="Times New Roman" w:cs="Times New Roman"/>
                <w:kern w:val="0"/>
                <w:sz w:val="24"/>
                <w:szCs w:val="24"/>
                <w:lang w:eastAsia="bg-BG"/>
                <w14:ligatures w14:val="none"/>
              </w:rPr>
            </w:pPr>
            <w:r w:rsidRPr="007A7B2F">
              <w:rPr>
                <w:rFonts w:ascii="Times New Roman" w:eastAsia="Times New Roman" w:hAnsi="Times New Roman" w:cs="Times New Roman"/>
                <w:kern w:val="0"/>
                <w:sz w:val="24"/>
                <w:szCs w:val="24"/>
                <w:lang w:eastAsia="bg-BG"/>
                <w14:ligatures w14:val="none"/>
              </w:rPr>
              <w:t>Приложение № 1</w:t>
            </w:r>
          </w:p>
        </w:tc>
        <w:tc>
          <w:tcPr>
            <w:tcW w:w="1963" w:type="dxa"/>
            <w:tcBorders>
              <w:top w:val="nil"/>
              <w:left w:val="nil"/>
              <w:bottom w:val="nil"/>
              <w:right w:val="nil"/>
            </w:tcBorders>
            <w:shd w:val="clear" w:color="auto" w:fill="auto"/>
            <w:noWrap/>
            <w:vAlign w:val="bottom"/>
            <w:hideMark/>
          </w:tcPr>
          <w:p w14:paraId="2210D5BD" w14:textId="77777777" w:rsidR="007A7B2F" w:rsidRPr="007A7B2F" w:rsidRDefault="007A7B2F" w:rsidP="007A7B2F">
            <w:pPr>
              <w:spacing w:after="0" w:line="240" w:lineRule="auto"/>
              <w:rPr>
                <w:rFonts w:ascii="Times New Roman" w:eastAsia="Times New Roman" w:hAnsi="Times New Roman" w:cs="Times New Roman"/>
                <w:kern w:val="0"/>
                <w:sz w:val="24"/>
                <w:szCs w:val="24"/>
                <w:lang w:eastAsia="bg-BG"/>
                <w14:ligatures w14:val="none"/>
              </w:rPr>
            </w:pPr>
          </w:p>
        </w:tc>
        <w:tc>
          <w:tcPr>
            <w:tcW w:w="1340" w:type="dxa"/>
            <w:tcBorders>
              <w:top w:val="nil"/>
              <w:left w:val="nil"/>
              <w:bottom w:val="nil"/>
              <w:right w:val="nil"/>
            </w:tcBorders>
            <w:shd w:val="clear" w:color="auto" w:fill="auto"/>
            <w:noWrap/>
            <w:vAlign w:val="bottom"/>
            <w:hideMark/>
          </w:tcPr>
          <w:p w14:paraId="7AE4856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BDEC72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C8A7A5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BDDEDD8" w14:textId="77777777" w:rsidTr="007A7B2F">
        <w:trPr>
          <w:trHeight w:val="990"/>
        </w:trPr>
        <w:tc>
          <w:tcPr>
            <w:tcW w:w="640" w:type="dxa"/>
            <w:tcBorders>
              <w:top w:val="nil"/>
              <w:left w:val="nil"/>
              <w:bottom w:val="nil"/>
              <w:right w:val="nil"/>
            </w:tcBorders>
            <w:shd w:val="clear" w:color="auto" w:fill="auto"/>
            <w:noWrap/>
            <w:vAlign w:val="bottom"/>
            <w:hideMark/>
          </w:tcPr>
          <w:p w14:paraId="6A8C4C2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8169" w:type="dxa"/>
            <w:gridSpan w:val="3"/>
            <w:tcBorders>
              <w:top w:val="nil"/>
              <w:left w:val="nil"/>
              <w:bottom w:val="nil"/>
              <w:right w:val="nil"/>
            </w:tcBorders>
            <w:shd w:val="clear" w:color="auto" w:fill="auto"/>
            <w:vAlign w:val="bottom"/>
            <w:hideMark/>
          </w:tcPr>
          <w:p w14:paraId="23515B04" w14:textId="77777777" w:rsidR="007A7B2F" w:rsidRPr="007A7B2F" w:rsidRDefault="007A7B2F" w:rsidP="007A7B2F">
            <w:pPr>
              <w:spacing w:after="0" w:line="240" w:lineRule="auto"/>
              <w:jc w:val="center"/>
              <w:rPr>
                <w:rFonts w:ascii="Times New Roman" w:eastAsia="Times New Roman" w:hAnsi="Times New Roman" w:cs="Times New Roman"/>
                <w:b/>
                <w:bCs/>
                <w:kern w:val="0"/>
                <w:sz w:val="24"/>
                <w:szCs w:val="24"/>
                <w:lang w:eastAsia="bg-BG"/>
                <w14:ligatures w14:val="none"/>
              </w:rPr>
            </w:pPr>
            <w:r w:rsidRPr="007A7B2F">
              <w:rPr>
                <w:rFonts w:ascii="Times New Roman" w:eastAsia="Times New Roman" w:hAnsi="Times New Roman" w:cs="Times New Roman"/>
                <w:b/>
                <w:bCs/>
                <w:kern w:val="0"/>
                <w:sz w:val="24"/>
                <w:szCs w:val="24"/>
                <w:lang w:eastAsia="bg-BG"/>
                <w14:ligatures w14:val="none"/>
              </w:rPr>
              <w:t>ПЛАН-СМЕТКА ЗА НЕОБХОДИМИТЕ РАЗХОДИ ЗА ДЕЙНОСТИТЕ ПО ЧЛ. 66, АЛ. 1 ОТ ЗМДТ НА ОБЩИНА НИКОПОЛ ЗА</w:t>
            </w:r>
            <w:r w:rsidRPr="007A7B2F">
              <w:rPr>
                <w:rFonts w:ascii="Arial Rounded MT Bold" w:eastAsia="Times New Roman" w:hAnsi="Arial Rounded MT Bold" w:cs="Times New Roman"/>
                <w:b/>
                <w:bCs/>
                <w:kern w:val="0"/>
                <w:sz w:val="24"/>
                <w:szCs w:val="24"/>
                <w:lang w:eastAsia="bg-BG"/>
                <w14:ligatures w14:val="none"/>
              </w:rPr>
              <w:t xml:space="preserve"> 2024</w:t>
            </w:r>
            <w:r w:rsidRPr="007A7B2F">
              <w:rPr>
                <w:rFonts w:ascii="Times New Roman" w:eastAsia="Times New Roman" w:hAnsi="Times New Roman" w:cs="Times New Roman"/>
                <w:b/>
                <w:bCs/>
                <w:kern w:val="0"/>
                <w:sz w:val="24"/>
                <w:szCs w:val="24"/>
                <w:lang w:eastAsia="bg-BG"/>
                <w14:ligatures w14:val="none"/>
              </w:rPr>
              <w:t xml:space="preserve"> ГОДИНА</w:t>
            </w:r>
          </w:p>
        </w:tc>
        <w:tc>
          <w:tcPr>
            <w:tcW w:w="1397" w:type="dxa"/>
            <w:tcBorders>
              <w:top w:val="nil"/>
              <w:left w:val="nil"/>
              <w:bottom w:val="nil"/>
              <w:right w:val="nil"/>
            </w:tcBorders>
            <w:shd w:val="clear" w:color="auto" w:fill="auto"/>
            <w:noWrap/>
            <w:vAlign w:val="bottom"/>
            <w:hideMark/>
          </w:tcPr>
          <w:p w14:paraId="031D77CE" w14:textId="77777777" w:rsidR="007A7B2F" w:rsidRPr="007A7B2F" w:rsidRDefault="007A7B2F" w:rsidP="007A7B2F">
            <w:pPr>
              <w:spacing w:after="0" w:line="240" w:lineRule="auto"/>
              <w:jc w:val="center"/>
              <w:rPr>
                <w:rFonts w:ascii="Times New Roman" w:eastAsia="Times New Roman" w:hAnsi="Times New Roman" w:cs="Times New Roman"/>
                <w:b/>
                <w:bCs/>
                <w:kern w:val="0"/>
                <w:sz w:val="24"/>
                <w:szCs w:val="24"/>
                <w:lang w:eastAsia="bg-BG"/>
                <w14:ligatures w14:val="none"/>
              </w:rPr>
            </w:pPr>
          </w:p>
        </w:tc>
        <w:tc>
          <w:tcPr>
            <w:tcW w:w="1963" w:type="dxa"/>
            <w:tcBorders>
              <w:top w:val="nil"/>
              <w:left w:val="nil"/>
              <w:bottom w:val="nil"/>
              <w:right w:val="nil"/>
            </w:tcBorders>
            <w:shd w:val="clear" w:color="auto" w:fill="auto"/>
            <w:noWrap/>
            <w:vAlign w:val="bottom"/>
            <w:hideMark/>
          </w:tcPr>
          <w:p w14:paraId="1C89DB0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FA4501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DA099A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5348BA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35B0D8BB" w14:textId="77777777" w:rsidTr="007A7B2F">
        <w:trPr>
          <w:trHeight w:val="320"/>
        </w:trPr>
        <w:tc>
          <w:tcPr>
            <w:tcW w:w="640" w:type="dxa"/>
            <w:tcBorders>
              <w:top w:val="nil"/>
              <w:left w:val="nil"/>
              <w:bottom w:val="nil"/>
              <w:right w:val="nil"/>
            </w:tcBorders>
            <w:shd w:val="clear" w:color="auto" w:fill="auto"/>
            <w:noWrap/>
            <w:vAlign w:val="bottom"/>
            <w:hideMark/>
          </w:tcPr>
          <w:p w14:paraId="7BFA341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5620" w:type="dxa"/>
            <w:tcBorders>
              <w:top w:val="nil"/>
              <w:left w:val="nil"/>
              <w:bottom w:val="nil"/>
              <w:right w:val="nil"/>
            </w:tcBorders>
            <w:shd w:val="clear" w:color="auto" w:fill="auto"/>
            <w:noWrap/>
            <w:vAlign w:val="bottom"/>
            <w:hideMark/>
          </w:tcPr>
          <w:p w14:paraId="48AD07C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500" w:type="dxa"/>
            <w:tcBorders>
              <w:top w:val="nil"/>
              <w:left w:val="nil"/>
              <w:bottom w:val="nil"/>
              <w:right w:val="nil"/>
            </w:tcBorders>
            <w:shd w:val="clear" w:color="auto" w:fill="auto"/>
            <w:noWrap/>
            <w:vAlign w:val="bottom"/>
            <w:hideMark/>
          </w:tcPr>
          <w:p w14:paraId="3111658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49" w:type="dxa"/>
            <w:tcBorders>
              <w:top w:val="nil"/>
              <w:left w:val="nil"/>
              <w:bottom w:val="nil"/>
              <w:right w:val="nil"/>
            </w:tcBorders>
            <w:shd w:val="clear" w:color="auto" w:fill="auto"/>
            <w:noWrap/>
            <w:vAlign w:val="bottom"/>
            <w:hideMark/>
          </w:tcPr>
          <w:p w14:paraId="03715B1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97" w:type="dxa"/>
            <w:tcBorders>
              <w:top w:val="nil"/>
              <w:left w:val="nil"/>
              <w:bottom w:val="nil"/>
              <w:right w:val="nil"/>
            </w:tcBorders>
            <w:shd w:val="clear" w:color="auto" w:fill="auto"/>
            <w:noWrap/>
            <w:vAlign w:val="bottom"/>
            <w:hideMark/>
          </w:tcPr>
          <w:p w14:paraId="2EBF5F4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963" w:type="dxa"/>
            <w:tcBorders>
              <w:top w:val="nil"/>
              <w:left w:val="nil"/>
              <w:bottom w:val="nil"/>
              <w:right w:val="nil"/>
            </w:tcBorders>
            <w:shd w:val="clear" w:color="auto" w:fill="auto"/>
            <w:noWrap/>
            <w:vAlign w:val="bottom"/>
            <w:hideMark/>
          </w:tcPr>
          <w:p w14:paraId="7EB751A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9C36CB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392EC9F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530659D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4568A4A4" w14:textId="77777777" w:rsidTr="007A7B2F">
        <w:trPr>
          <w:trHeight w:val="780"/>
        </w:trPr>
        <w:tc>
          <w:tcPr>
            <w:tcW w:w="6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C77590C"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по ред</w:t>
            </w:r>
          </w:p>
        </w:tc>
        <w:tc>
          <w:tcPr>
            <w:tcW w:w="5620" w:type="dxa"/>
            <w:tcBorders>
              <w:top w:val="single" w:sz="8" w:space="0" w:color="auto"/>
              <w:left w:val="nil"/>
              <w:bottom w:val="single" w:sz="4" w:space="0" w:color="auto"/>
              <w:right w:val="single" w:sz="8" w:space="0" w:color="auto"/>
            </w:tcBorders>
            <w:shd w:val="clear" w:color="auto" w:fill="auto"/>
            <w:vAlign w:val="center"/>
            <w:hideMark/>
          </w:tcPr>
          <w:p w14:paraId="699FF667"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Наименование на услугата/дейността</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14:paraId="38BCAD7A"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Мярка/бр/т</w:t>
            </w:r>
          </w:p>
        </w:tc>
        <w:tc>
          <w:tcPr>
            <w:tcW w:w="1049" w:type="dxa"/>
            <w:tcBorders>
              <w:top w:val="single" w:sz="8" w:space="0" w:color="auto"/>
              <w:left w:val="nil"/>
              <w:bottom w:val="single" w:sz="4" w:space="0" w:color="auto"/>
              <w:right w:val="single" w:sz="8" w:space="0" w:color="auto"/>
            </w:tcBorders>
            <w:shd w:val="clear" w:color="auto" w:fill="auto"/>
            <w:vAlign w:val="center"/>
            <w:hideMark/>
          </w:tcPr>
          <w:p w14:paraId="3957F5EA"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xml:space="preserve">Единична цена в лева </w:t>
            </w:r>
          </w:p>
        </w:tc>
        <w:tc>
          <w:tcPr>
            <w:tcW w:w="1397" w:type="dxa"/>
            <w:tcBorders>
              <w:top w:val="single" w:sz="8" w:space="0" w:color="auto"/>
              <w:left w:val="nil"/>
              <w:bottom w:val="single" w:sz="4" w:space="0" w:color="auto"/>
              <w:right w:val="single" w:sz="8" w:space="0" w:color="auto"/>
            </w:tcBorders>
            <w:shd w:val="clear" w:color="auto" w:fill="auto"/>
            <w:vAlign w:val="center"/>
            <w:hideMark/>
          </w:tcPr>
          <w:p w14:paraId="7E81EE9E"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Сума в  лева</w:t>
            </w:r>
          </w:p>
        </w:tc>
        <w:tc>
          <w:tcPr>
            <w:tcW w:w="1963" w:type="dxa"/>
            <w:tcBorders>
              <w:top w:val="nil"/>
              <w:left w:val="nil"/>
              <w:bottom w:val="nil"/>
              <w:right w:val="nil"/>
            </w:tcBorders>
            <w:shd w:val="clear" w:color="auto" w:fill="auto"/>
            <w:vAlign w:val="bottom"/>
            <w:hideMark/>
          </w:tcPr>
          <w:p w14:paraId="59AC10B8"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90A3D4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8DDD63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516FB46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8BFA59C" w14:textId="77777777" w:rsidTr="007A7B2F">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A80FD85"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w:t>
            </w:r>
          </w:p>
        </w:tc>
        <w:tc>
          <w:tcPr>
            <w:tcW w:w="5620" w:type="dxa"/>
            <w:tcBorders>
              <w:top w:val="nil"/>
              <w:left w:val="nil"/>
              <w:bottom w:val="single" w:sz="4" w:space="0" w:color="auto"/>
              <w:right w:val="single" w:sz="8" w:space="0" w:color="auto"/>
            </w:tcBorders>
            <w:shd w:val="clear" w:color="auto" w:fill="auto"/>
            <w:vAlign w:val="bottom"/>
            <w:hideMark/>
          </w:tcPr>
          <w:p w14:paraId="218ABE45"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"Осигуряване на съдове за съхраняване на битовите отпадъци"</w:t>
            </w:r>
          </w:p>
        </w:tc>
        <w:tc>
          <w:tcPr>
            <w:tcW w:w="1500" w:type="dxa"/>
            <w:tcBorders>
              <w:top w:val="nil"/>
              <w:left w:val="nil"/>
              <w:bottom w:val="single" w:sz="4" w:space="0" w:color="auto"/>
              <w:right w:val="single" w:sz="8" w:space="0" w:color="auto"/>
            </w:tcBorders>
            <w:shd w:val="clear" w:color="auto" w:fill="auto"/>
            <w:noWrap/>
            <w:vAlign w:val="bottom"/>
            <w:hideMark/>
          </w:tcPr>
          <w:p w14:paraId="62B2269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677E902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7D6CC4D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50C941E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3F313D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F4BEFE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F40170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E5F25A2" w14:textId="77777777" w:rsidTr="007A7B2F">
        <w:trPr>
          <w:trHeight w:val="2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B410B24"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center"/>
            <w:hideMark/>
          </w:tcPr>
          <w:p w14:paraId="69554A2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Резервни части, ремонт и поправка на съдовете за отпадъци</w:t>
            </w:r>
          </w:p>
        </w:tc>
        <w:tc>
          <w:tcPr>
            <w:tcW w:w="1500" w:type="dxa"/>
            <w:tcBorders>
              <w:top w:val="nil"/>
              <w:left w:val="nil"/>
              <w:bottom w:val="single" w:sz="4" w:space="0" w:color="auto"/>
              <w:right w:val="single" w:sz="8" w:space="0" w:color="auto"/>
            </w:tcBorders>
            <w:shd w:val="clear" w:color="auto" w:fill="auto"/>
            <w:noWrap/>
            <w:vAlign w:val="center"/>
            <w:hideMark/>
          </w:tcPr>
          <w:p w14:paraId="0809BCF7"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center"/>
            <w:hideMark/>
          </w:tcPr>
          <w:p w14:paraId="78A3158F"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center"/>
            <w:hideMark/>
          </w:tcPr>
          <w:p w14:paraId="237F1A3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3000,00</w:t>
            </w:r>
          </w:p>
        </w:tc>
        <w:tc>
          <w:tcPr>
            <w:tcW w:w="1963" w:type="dxa"/>
            <w:tcBorders>
              <w:top w:val="nil"/>
              <w:left w:val="nil"/>
              <w:bottom w:val="nil"/>
              <w:right w:val="nil"/>
            </w:tcBorders>
            <w:shd w:val="clear" w:color="auto" w:fill="auto"/>
            <w:noWrap/>
            <w:vAlign w:val="bottom"/>
            <w:hideMark/>
          </w:tcPr>
          <w:p w14:paraId="5E1E89C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498552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7308C74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2D1315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F9B53EF" w14:textId="77777777" w:rsidTr="007A7B2F">
        <w:trPr>
          <w:trHeight w:val="52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3338CD2"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w:t>
            </w:r>
          </w:p>
        </w:tc>
        <w:tc>
          <w:tcPr>
            <w:tcW w:w="5620" w:type="dxa"/>
            <w:tcBorders>
              <w:top w:val="nil"/>
              <w:left w:val="nil"/>
              <w:bottom w:val="single" w:sz="4" w:space="0" w:color="auto"/>
              <w:right w:val="single" w:sz="8" w:space="0" w:color="auto"/>
            </w:tcBorders>
            <w:shd w:val="clear" w:color="auto" w:fill="auto"/>
            <w:vAlign w:val="center"/>
            <w:hideMark/>
          </w:tcPr>
          <w:p w14:paraId="2BAE2D6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Закупуване на контейнери за битови отпадъци 1.1куб. м./1100л .-  тип "Бобър" -бр</w:t>
            </w:r>
          </w:p>
        </w:tc>
        <w:tc>
          <w:tcPr>
            <w:tcW w:w="1500" w:type="dxa"/>
            <w:tcBorders>
              <w:top w:val="nil"/>
              <w:left w:val="nil"/>
              <w:bottom w:val="single" w:sz="4" w:space="0" w:color="auto"/>
              <w:right w:val="single" w:sz="8" w:space="0" w:color="auto"/>
            </w:tcBorders>
            <w:shd w:val="clear" w:color="auto" w:fill="auto"/>
            <w:noWrap/>
            <w:vAlign w:val="center"/>
            <w:hideMark/>
          </w:tcPr>
          <w:p w14:paraId="540FBAF4"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40,00</w:t>
            </w:r>
          </w:p>
        </w:tc>
        <w:tc>
          <w:tcPr>
            <w:tcW w:w="1049" w:type="dxa"/>
            <w:tcBorders>
              <w:top w:val="nil"/>
              <w:left w:val="nil"/>
              <w:bottom w:val="single" w:sz="4" w:space="0" w:color="auto"/>
              <w:right w:val="single" w:sz="8" w:space="0" w:color="auto"/>
            </w:tcBorders>
            <w:shd w:val="clear" w:color="auto" w:fill="auto"/>
            <w:noWrap/>
            <w:vAlign w:val="center"/>
            <w:hideMark/>
          </w:tcPr>
          <w:p w14:paraId="7A83FEE0"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780,00</w:t>
            </w:r>
          </w:p>
        </w:tc>
        <w:tc>
          <w:tcPr>
            <w:tcW w:w="1397" w:type="dxa"/>
            <w:tcBorders>
              <w:top w:val="nil"/>
              <w:left w:val="nil"/>
              <w:bottom w:val="single" w:sz="4" w:space="0" w:color="auto"/>
              <w:right w:val="single" w:sz="8" w:space="0" w:color="auto"/>
            </w:tcBorders>
            <w:shd w:val="clear" w:color="auto" w:fill="auto"/>
            <w:noWrap/>
            <w:vAlign w:val="center"/>
            <w:hideMark/>
          </w:tcPr>
          <w:p w14:paraId="34D5C838"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31200,00</w:t>
            </w:r>
          </w:p>
        </w:tc>
        <w:tc>
          <w:tcPr>
            <w:tcW w:w="1963" w:type="dxa"/>
            <w:tcBorders>
              <w:top w:val="nil"/>
              <w:left w:val="nil"/>
              <w:bottom w:val="nil"/>
              <w:right w:val="nil"/>
            </w:tcBorders>
            <w:shd w:val="clear" w:color="auto" w:fill="auto"/>
            <w:noWrap/>
            <w:vAlign w:val="bottom"/>
            <w:hideMark/>
          </w:tcPr>
          <w:p w14:paraId="086ED51A"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1EF2083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632ABB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0F2044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12BF3B9" w14:textId="77777777" w:rsidTr="007A7B2F">
        <w:trPr>
          <w:trHeight w:val="52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4EFFBDA"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center"/>
            <w:hideMark/>
          </w:tcPr>
          <w:p w14:paraId="059D8FC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Закупуване на контейнери за битови отпадъци 4куб. м./4000л. - бр</w:t>
            </w:r>
          </w:p>
        </w:tc>
        <w:tc>
          <w:tcPr>
            <w:tcW w:w="1500" w:type="dxa"/>
            <w:tcBorders>
              <w:top w:val="nil"/>
              <w:left w:val="nil"/>
              <w:bottom w:val="single" w:sz="4" w:space="0" w:color="auto"/>
              <w:right w:val="single" w:sz="8" w:space="0" w:color="auto"/>
            </w:tcBorders>
            <w:shd w:val="clear" w:color="auto" w:fill="auto"/>
            <w:noWrap/>
            <w:vAlign w:val="center"/>
            <w:hideMark/>
          </w:tcPr>
          <w:p w14:paraId="08A14D8A"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10,00</w:t>
            </w:r>
          </w:p>
        </w:tc>
        <w:tc>
          <w:tcPr>
            <w:tcW w:w="1049" w:type="dxa"/>
            <w:tcBorders>
              <w:top w:val="nil"/>
              <w:left w:val="nil"/>
              <w:bottom w:val="single" w:sz="4" w:space="0" w:color="auto"/>
              <w:right w:val="single" w:sz="8" w:space="0" w:color="auto"/>
            </w:tcBorders>
            <w:shd w:val="clear" w:color="auto" w:fill="auto"/>
            <w:noWrap/>
            <w:vAlign w:val="center"/>
            <w:hideMark/>
          </w:tcPr>
          <w:p w14:paraId="2F2859DC"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3300,00</w:t>
            </w:r>
          </w:p>
        </w:tc>
        <w:tc>
          <w:tcPr>
            <w:tcW w:w="1397" w:type="dxa"/>
            <w:tcBorders>
              <w:top w:val="nil"/>
              <w:left w:val="nil"/>
              <w:bottom w:val="single" w:sz="4" w:space="0" w:color="auto"/>
              <w:right w:val="single" w:sz="8" w:space="0" w:color="auto"/>
            </w:tcBorders>
            <w:shd w:val="clear" w:color="auto" w:fill="auto"/>
            <w:noWrap/>
            <w:vAlign w:val="center"/>
            <w:hideMark/>
          </w:tcPr>
          <w:p w14:paraId="3A0C25A3"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33000,00</w:t>
            </w:r>
          </w:p>
        </w:tc>
        <w:tc>
          <w:tcPr>
            <w:tcW w:w="1963" w:type="dxa"/>
            <w:tcBorders>
              <w:top w:val="nil"/>
              <w:left w:val="nil"/>
              <w:bottom w:val="nil"/>
              <w:right w:val="nil"/>
            </w:tcBorders>
            <w:shd w:val="clear" w:color="auto" w:fill="auto"/>
            <w:noWrap/>
            <w:vAlign w:val="bottom"/>
            <w:hideMark/>
          </w:tcPr>
          <w:p w14:paraId="7F0CBA73"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659BE9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BF2A28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6518A1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243D598"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E319F61"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4.</w:t>
            </w:r>
          </w:p>
        </w:tc>
        <w:tc>
          <w:tcPr>
            <w:tcW w:w="5620" w:type="dxa"/>
            <w:tcBorders>
              <w:top w:val="nil"/>
              <w:left w:val="nil"/>
              <w:bottom w:val="single" w:sz="4" w:space="0" w:color="auto"/>
              <w:right w:val="single" w:sz="8" w:space="0" w:color="auto"/>
            </w:tcBorders>
            <w:shd w:val="clear" w:color="auto" w:fill="auto"/>
            <w:vAlign w:val="center"/>
            <w:hideMark/>
          </w:tcPr>
          <w:p w14:paraId="20BC154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Контейнери за строителни отпадъци - бр.</w:t>
            </w:r>
          </w:p>
        </w:tc>
        <w:tc>
          <w:tcPr>
            <w:tcW w:w="1500" w:type="dxa"/>
            <w:tcBorders>
              <w:top w:val="nil"/>
              <w:left w:val="nil"/>
              <w:bottom w:val="single" w:sz="4" w:space="0" w:color="auto"/>
              <w:right w:val="single" w:sz="8" w:space="0" w:color="auto"/>
            </w:tcBorders>
            <w:shd w:val="clear" w:color="auto" w:fill="auto"/>
            <w:noWrap/>
            <w:vAlign w:val="center"/>
            <w:hideMark/>
          </w:tcPr>
          <w:p w14:paraId="6A89C768"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5,00</w:t>
            </w:r>
          </w:p>
        </w:tc>
        <w:tc>
          <w:tcPr>
            <w:tcW w:w="1049" w:type="dxa"/>
            <w:tcBorders>
              <w:top w:val="nil"/>
              <w:left w:val="nil"/>
              <w:bottom w:val="single" w:sz="4" w:space="0" w:color="auto"/>
              <w:right w:val="single" w:sz="8" w:space="0" w:color="auto"/>
            </w:tcBorders>
            <w:shd w:val="clear" w:color="auto" w:fill="auto"/>
            <w:noWrap/>
            <w:vAlign w:val="center"/>
            <w:hideMark/>
          </w:tcPr>
          <w:p w14:paraId="42B3CB38"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2000,00</w:t>
            </w:r>
          </w:p>
        </w:tc>
        <w:tc>
          <w:tcPr>
            <w:tcW w:w="1397" w:type="dxa"/>
            <w:tcBorders>
              <w:top w:val="nil"/>
              <w:left w:val="nil"/>
              <w:bottom w:val="single" w:sz="4" w:space="0" w:color="auto"/>
              <w:right w:val="single" w:sz="8" w:space="0" w:color="auto"/>
            </w:tcBorders>
            <w:shd w:val="clear" w:color="auto" w:fill="auto"/>
            <w:noWrap/>
            <w:vAlign w:val="center"/>
            <w:hideMark/>
          </w:tcPr>
          <w:p w14:paraId="0687EAD4"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10000,00</w:t>
            </w:r>
          </w:p>
        </w:tc>
        <w:tc>
          <w:tcPr>
            <w:tcW w:w="1963" w:type="dxa"/>
            <w:tcBorders>
              <w:top w:val="nil"/>
              <w:left w:val="nil"/>
              <w:bottom w:val="nil"/>
              <w:right w:val="nil"/>
            </w:tcBorders>
            <w:shd w:val="clear" w:color="auto" w:fill="auto"/>
            <w:noWrap/>
            <w:vAlign w:val="bottom"/>
            <w:hideMark/>
          </w:tcPr>
          <w:p w14:paraId="2748856F"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433B29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E5623D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9A9CDA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4D5DC246"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7F65CBC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7F48A8C0"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Всичко:</w:t>
            </w:r>
          </w:p>
        </w:tc>
        <w:tc>
          <w:tcPr>
            <w:tcW w:w="1500" w:type="dxa"/>
            <w:tcBorders>
              <w:top w:val="nil"/>
              <w:left w:val="nil"/>
              <w:bottom w:val="single" w:sz="4" w:space="0" w:color="auto"/>
              <w:right w:val="single" w:sz="8" w:space="0" w:color="auto"/>
            </w:tcBorders>
            <w:shd w:val="clear" w:color="auto" w:fill="auto"/>
            <w:noWrap/>
            <w:vAlign w:val="bottom"/>
            <w:hideMark/>
          </w:tcPr>
          <w:p w14:paraId="217EDBE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1AC6835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4CA934FC"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77200,00</w:t>
            </w:r>
          </w:p>
        </w:tc>
        <w:tc>
          <w:tcPr>
            <w:tcW w:w="1963" w:type="dxa"/>
            <w:tcBorders>
              <w:top w:val="nil"/>
              <w:left w:val="nil"/>
              <w:bottom w:val="nil"/>
              <w:right w:val="nil"/>
            </w:tcBorders>
            <w:shd w:val="clear" w:color="auto" w:fill="auto"/>
            <w:noWrap/>
            <w:vAlign w:val="bottom"/>
            <w:hideMark/>
          </w:tcPr>
          <w:p w14:paraId="126290F9"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A6069B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FC543D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DC944B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4BF0C15" w14:textId="77777777" w:rsidTr="007A7B2F">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0F2CE3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ІІ.</w:t>
            </w:r>
          </w:p>
        </w:tc>
        <w:tc>
          <w:tcPr>
            <w:tcW w:w="5620" w:type="dxa"/>
            <w:tcBorders>
              <w:top w:val="nil"/>
              <w:left w:val="nil"/>
              <w:bottom w:val="single" w:sz="4" w:space="0" w:color="auto"/>
              <w:right w:val="single" w:sz="8" w:space="0" w:color="auto"/>
            </w:tcBorders>
            <w:shd w:val="clear" w:color="auto" w:fill="auto"/>
            <w:vAlign w:val="bottom"/>
            <w:hideMark/>
          </w:tcPr>
          <w:p w14:paraId="1DDD3B0B"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"Събиране, включително разделно на битовите отпадъци и транспортирането им до депа или други инсталации и съоръжения за третирането им"</w:t>
            </w:r>
          </w:p>
        </w:tc>
        <w:tc>
          <w:tcPr>
            <w:tcW w:w="1500" w:type="dxa"/>
            <w:tcBorders>
              <w:top w:val="nil"/>
              <w:left w:val="nil"/>
              <w:bottom w:val="single" w:sz="4" w:space="0" w:color="auto"/>
              <w:right w:val="single" w:sz="8" w:space="0" w:color="auto"/>
            </w:tcBorders>
            <w:shd w:val="clear" w:color="auto" w:fill="auto"/>
            <w:noWrap/>
            <w:vAlign w:val="bottom"/>
            <w:hideMark/>
          </w:tcPr>
          <w:p w14:paraId="4B2ED78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5F0F61A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6C216CE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595BA6B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C17C1B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66FD11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AB5350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9EA4DB4" w14:textId="77777777" w:rsidTr="007A7B2F">
        <w:trPr>
          <w:trHeight w:val="78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03F3541"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bottom"/>
            <w:hideMark/>
          </w:tcPr>
          <w:p w14:paraId="03EADE3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xml:space="preserve">Събиране и транспортиране на битовите отпадъци от жилищните и нежилищните имоти на граждани и предприятия, </w:t>
            </w:r>
            <w:proofErr w:type="spellStart"/>
            <w:r w:rsidRPr="007A7B2F">
              <w:rPr>
                <w:rFonts w:ascii="Times New Roman" w:eastAsia="Times New Roman" w:hAnsi="Times New Roman" w:cs="Times New Roman"/>
                <w:kern w:val="0"/>
                <w:sz w:val="20"/>
                <w:szCs w:val="20"/>
                <w:lang w:eastAsia="bg-BG"/>
                <w14:ligatures w14:val="none"/>
              </w:rPr>
              <w:t>поподащи</w:t>
            </w:r>
            <w:proofErr w:type="spellEnd"/>
            <w:r w:rsidRPr="007A7B2F">
              <w:rPr>
                <w:rFonts w:ascii="Times New Roman" w:eastAsia="Times New Roman" w:hAnsi="Times New Roman" w:cs="Times New Roman"/>
                <w:kern w:val="0"/>
                <w:sz w:val="20"/>
                <w:szCs w:val="20"/>
                <w:lang w:eastAsia="bg-BG"/>
                <w14:ligatures w14:val="none"/>
              </w:rPr>
              <w:t xml:space="preserve"> в границите на организираното сметосъбиране и сметоизвозване</w:t>
            </w:r>
          </w:p>
        </w:tc>
        <w:tc>
          <w:tcPr>
            <w:tcW w:w="1500" w:type="dxa"/>
            <w:tcBorders>
              <w:top w:val="nil"/>
              <w:left w:val="nil"/>
              <w:bottom w:val="single" w:sz="4" w:space="0" w:color="auto"/>
              <w:right w:val="single" w:sz="8" w:space="0" w:color="auto"/>
            </w:tcBorders>
            <w:shd w:val="clear" w:color="auto" w:fill="auto"/>
            <w:noWrap/>
            <w:vAlign w:val="bottom"/>
            <w:hideMark/>
          </w:tcPr>
          <w:p w14:paraId="645C01D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38BFFD8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386E357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283200,00</w:t>
            </w:r>
          </w:p>
        </w:tc>
        <w:tc>
          <w:tcPr>
            <w:tcW w:w="1963" w:type="dxa"/>
            <w:tcBorders>
              <w:top w:val="nil"/>
              <w:left w:val="nil"/>
              <w:bottom w:val="nil"/>
              <w:right w:val="nil"/>
            </w:tcBorders>
            <w:shd w:val="clear" w:color="auto" w:fill="auto"/>
            <w:noWrap/>
            <w:vAlign w:val="bottom"/>
            <w:hideMark/>
          </w:tcPr>
          <w:p w14:paraId="770678D0"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E55A83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722378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6B99DE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6AC753D"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CB3B620"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w:t>
            </w:r>
          </w:p>
        </w:tc>
        <w:tc>
          <w:tcPr>
            <w:tcW w:w="5620" w:type="dxa"/>
            <w:tcBorders>
              <w:top w:val="nil"/>
              <w:left w:val="nil"/>
              <w:bottom w:val="single" w:sz="4" w:space="0" w:color="auto"/>
              <w:right w:val="single" w:sz="8" w:space="0" w:color="auto"/>
            </w:tcBorders>
            <w:shd w:val="clear" w:color="auto" w:fill="auto"/>
            <w:vAlign w:val="bottom"/>
            <w:hideMark/>
          </w:tcPr>
          <w:p w14:paraId="255ECB4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Разделно събиране на биоотпадъци</w:t>
            </w:r>
          </w:p>
        </w:tc>
        <w:tc>
          <w:tcPr>
            <w:tcW w:w="1500" w:type="dxa"/>
            <w:tcBorders>
              <w:top w:val="nil"/>
              <w:left w:val="nil"/>
              <w:bottom w:val="single" w:sz="4" w:space="0" w:color="auto"/>
              <w:right w:val="single" w:sz="8" w:space="0" w:color="auto"/>
            </w:tcBorders>
            <w:shd w:val="clear" w:color="auto" w:fill="auto"/>
            <w:noWrap/>
            <w:vAlign w:val="bottom"/>
            <w:hideMark/>
          </w:tcPr>
          <w:p w14:paraId="40A8707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18EEE4F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1FD19A04"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7000,00</w:t>
            </w:r>
          </w:p>
        </w:tc>
        <w:tc>
          <w:tcPr>
            <w:tcW w:w="1963" w:type="dxa"/>
            <w:tcBorders>
              <w:top w:val="nil"/>
              <w:left w:val="nil"/>
              <w:bottom w:val="nil"/>
              <w:right w:val="nil"/>
            </w:tcBorders>
            <w:shd w:val="clear" w:color="auto" w:fill="auto"/>
            <w:noWrap/>
            <w:vAlign w:val="bottom"/>
            <w:hideMark/>
          </w:tcPr>
          <w:p w14:paraId="470E423A"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090F7C7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3225DEE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1E62F2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7E58993"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11A7F4D"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bottom"/>
            <w:hideMark/>
          </w:tcPr>
          <w:p w14:paraId="3092742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Сметоизвозващ камион за 4 куб. м. втора употреба</w:t>
            </w:r>
          </w:p>
        </w:tc>
        <w:tc>
          <w:tcPr>
            <w:tcW w:w="1500" w:type="dxa"/>
            <w:tcBorders>
              <w:top w:val="nil"/>
              <w:left w:val="nil"/>
              <w:bottom w:val="single" w:sz="4" w:space="0" w:color="auto"/>
              <w:right w:val="single" w:sz="8" w:space="0" w:color="auto"/>
            </w:tcBorders>
            <w:shd w:val="clear" w:color="auto" w:fill="auto"/>
            <w:noWrap/>
            <w:vAlign w:val="bottom"/>
            <w:hideMark/>
          </w:tcPr>
          <w:p w14:paraId="7D7EEB6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091AF76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6A925B2C"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180000,00</w:t>
            </w:r>
          </w:p>
        </w:tc>
        <w:tc>
          <w:tcPr>
            <w:tcW w:w="1963" w:type="dxa"/>
            <w:tcBorders>
              <w:top w:val="nil"/>
              <w:left w:val="nil"/>
              <w:bottom w:val="nil"/>
              <w:right w:val="nil"/>
            </w:tcBorders>
            <w:shd w:val="clear" w:color="auto" w:fill="auto"/>
            <w:noWrap/>
            <w:vAlign w:val="bottom"/>
            <w:hideMark/>
          </w:tcPr>
          <w:p w14:paraId="0BC093A2"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75EC6FD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A8C4C1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3503A9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8F0273E" w14:textId="77777777" w:rsidTr="007A7B2F">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BDBC5DD"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4</w:t>
            </w:r>
          </w:p>
        </w:tc>
        <w:tc>
          <w:tcPr>
            <w:tcW w:w="5620" w:type="dxa"/>
            <w:tcBorders>
              <w:top w:val="nil"/>
              <w:left w:val="nil"/>
              <w:bottom w:val="single" w:sz="4" w:space="0" w:color="auto"/>
              <w:right w:val="single" w:sz="8" w:space="0" w:color="auto"/>
            </w:tcBorders>
            <w:shd w:val="clear" w:color="auto" w:fill="auto"/>
            <w:vAlign w:val="bottom"/>
            <w:hideMark/>
          </w:tcPr>
          <w:p w14:paraId="794273B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Самоучастие 20% за закупуване на нов Сметоизвозващ камион за 4 куб. м. от ОП</w:t>
            </w:r>
          </w:p>
        </w:tc>
        <w:tc>
          <w:tcPr>
            <w:tcW w:w="1500" w:type="dxa"/>
            <w:tcBorders>
              <w:top w:val="nil"/>
              <w:left w:val="nil"/>
              <w:bottom w:val="single" w:sz="4" w:space="0" w:color="auto"/>
              <w:right w:val="single" w:sz="8" w:space="0" w:color="auto"/>
            </w:tcBorders>
            <w:shd w:val="clear" w:color="auto" w:fill="auto"/>
            <w:noWrap/>
            <w:vAlign w:val="bottom"/>
            <w:hideMark/>
          </w:tcPr>
          <w:p w14:paraId="055D474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66848A4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05B94F3D"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95000,00</w:t>
            </w:r>
          </w:p>
        </w:tc>
        <w:tc>
          <w:tcPr>
            <w:tcW w:w="1963" w:type="dxa"/>
            <w:tcBorders>
              <w:top w:val="nil"/>
              <w:left w:val="nil"/>
              <w:bottom w:val="nil"/>
              <w:right w:val="nil"/>
            </w:tcBorders>
            <w:shd w:val="clear" w:color="auto" w:fill="auto"/>
            <w:noWrap/>
            <w:vAlign w:val="bottom"/>
            <w:hideMark/>
          </w:tcPr>
          <w:p w14:paraId="3121864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E29A86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F2DC03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9331D1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4EB1E812"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01E433A"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4405C968"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Всичко:</w:t>
            </w:r>
          </w:p>
        </w:tc>
        <w:tc>
          <w:tcPr>
            <w:tcW w:w="1500" w:type="dxa"/>
            <w:tcBorders>
              <w:top w:val="nil"/>
              <w:left w:val="nil"/>
              <w:bottom w:val="single" w:sz="4" w:space="0" w:color="auto"/>
              <w:right w:val="single" w:sz="8" w:space="0" w:color="auto"/>
            </w:tcBorders>
            <w:shd w:val="clear" w:color="auto" w:fill="auto"/>
            <w:noWrap/>
            <w:vAlign w:val="bottom"/>
            <w:hideMark/>
          </w:tcPr>
          <w:p w14:paraId="2D0C839B" w14:textId="77777777" w:rsidR="007A7B2F" w:rsidRPr="007A7B2F" w:rsidRDefault="007A7B2F" w:rsidP="007A7B2F">
            <w:pPr>
              <w:spacing w:after="0" w:line="240" w:lineRule="auto"/>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5421AF91" w14:textId="77777777" w:rsidR="007A7B2F" w:rsidRPr="007A7B2F" w:rsidRDefault="007A7B2F" w:rsidP="007A7B2F">
            <w:pPr>
              <w:spacing w:after="0" w:line="240" w:lineRule="auto"/>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2B593AD9"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565200,00</w:t>
            </w:r>
          </w:p>
        </w:tc>
        <w:tc>
          <w:tcPr>
            <w:tcW w:w="1963" w:type="dxa"/>
            <w:tcBorders>
              <w:top w:val="nil"/>
              <w:left w:val="nil"/>
              <w:bottom w:val="nil"/>
              <w:right w:val="nil"/>
            </w:tcBorders>
            <w:shd w:val="clear" w:color="auto" w:fill="auto"/>
            <w:noWrap/>
            <w:vAlign w:val="bottom"/>
            <w:hideMark/>
          </w:tcPr>
          <w:p w14:paraId="1933634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373BF4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A7EF57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39CBAA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3B15EAF3" w14:textId="77777777" w:rsidTr="007A7B2F">
        <w:trPr>
          <w:trHeight w:val="17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A20CBFD"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ІІІ.</w:t>
            </w:r>
          </w:p>
        </w:tc>
        <w:tc>
          <w:tcPr>
            <w:tcW w:w="5620" w:type="dxa"/>
            <w:tcBorders>
              <w:top w:val="nil"/>
              <w:left w:val="nil"/>
              <w:bottom w:val="single" w:sz="4" w:space="0" w:color="auto"/>
              <w:right w:val="single" w:sz="8" w:space="0" w:color="auto"/>
            </w:tcBorders>
            <w:shd w:val="clear" w:color="auto" w:fill="auto"/>
            <w:vAlign w:val="bottom"/>
            <w:hideMark/>
          </w:tcPr>
          <w:p w14:paraId="773E6D64"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xml:space="preserve">"Проучване, проектиране, изграждане, поддържане, експлоатация, закриване и </w:t>
            </w:r>
            <w:proofErr w:type="spellStart"/>
            <w:r w:rsidRPr="007A7B2F">
              <w:rPr>
                <w:rFonts w:ascii="Times New Roman" w:eastAsia="Times New Roman" w:hAnsi="Times New Roman" w:cs="Times New Roman"/>
                <w:b/>
                <w:bCs/>
                <w:kern w:val="0"/>
                <w:sz w:val="20"/>
                <w:szCs w:val="20"/>
                <w:lang w:eastAsia="bg-BG"/>
                <w14:ligatures w14:val="none"/>
              </w:rPr>
              <w:t>моноторитг</w:t>
            </w:r>
            <w:proofErr w:type="spellEnd"/>
            <w:r w:rsidRPr="007A7B2F">
              <w:rPr>
                <w:rFonts w:ascii="Times New Roman" w:eastAsia="Times New Roman" w:hAnsi="Times New Roman" w:cs="Times New Roman"/>
                <w:b/>
                <w:bCs/>
                <w:kern w:val="0"/>
                <w:sz w:val="20"/>
                <w:szCs w:val="20"/>
                <w:lang w:eastAsia="bg-BG"/>
                <w14:ligatures w14:val="none"/>
              </w:rPr>
              <w:t xml:space="preserve"> на депата за битови отпадъци или други инсталации или съоръжения за обезвреждане, рециклиране, компостиране, анаеробно разграждане и друго третиране и оползотворяване на битови отпадъци, отчисления по чл. 60 и чл. 64 от Закона за управление на отпадъците"</w:t>
            </w:r>
          </w:p>
        </w:tc>
        <w:tc>
          <w:tcPr>
            <w:tcW w:w="1500" w:type="dxa"/>
            <w:tcBorders>
              <w:top w:val="nil"/>
              <w:left w:val="nil"/>
              <w:bottom w:val="single" w:sz="4" w:space="0" w:color="auto"/>
              <w:right w:val="single" w:sz="8" w:space="0" w:color="auto"/>
            </w:tcBorders>
            <w:shd w:val="clear" w:color="auto" w:fill="auto"/>
            <w:noWrap/>
            <w:vAlign w:val="bottom"/>
            <w:hideMark/>
          </w:tcPr>
          <w:p w14:paraId="30F7964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254D12D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18D95F6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662EF32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233D49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970B85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45CE6F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B35EE07" w14:textId="77777777" w:rsidTr="007A7B2F">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2E335DB"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bottom"/>
            <w:hideMark/>
          </w:tcPr>
          <w:p w14:paraId="7195FAA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Отчисления по чл. 60 от Закона за управление на отпадъците за регионално депо І клетка за тон</w:t>
            </w:r>
          </w:p>
        </w:tc>
        <w:tc>
          <w:tcPr>
            <w:tcW w:w="1500" w:type="dxa"/>
            <w:tcBorders>
              <w:top w:val="nil"/>
              <w:left w:val="nil"/>
              <w:bottom w:val="single" w:sz="4" w:space="0" w:color="auto"/>
              <w:right w:val="single" w:sz="8" w:space="0" w:color="auto"/>
            </w:tcBorders>
            <w:shd w:val="clear" w:color="auto" w:fill="auto"/>
            <w:vAlign w:val="center"/>
            <w:hideMark/>
          </w:tcPr>
          <w:p w14:paraId="21BCFE28"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1500</w:t>
            </w:r>
          </w:p>
        </w:tc>
        <w:tc>
          <w:tcPr>
            <w:tcW w:w="1049" w:type="dxa"/>
            <w:tcBorders>
              <w:top w:val="nil"/>
              <w:left w:val="nil"/>
              <w:bottom w:val="single" w:sz="4" w:space="0" w:color="auto"/>
              <w:right w:val="single" w:sz="8" w:space="0" w:color="auto"/>
            </w:tcBorders>
            <w:shd w:val="clear" w:color="auto" w:fill="auto"/>
            <w:vAlign w:val="center"/>
            <w:hideMark/>
          </w:tcPr>
          <w:p w14:paraId="6A6F0E2F"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15,96</w:t>
            </w:r>
          </w:p>
        </w:tc>
        <w:tc>
          <w:tcPr>
            <w:tcW w:w="1397" w:type="dxa"/>
            <w:tcBorders>
              <w:top w:val="nil"/>
              <w:left w:val="nil"/>
              <w:bottom w:val="single" w:sz="4" w:space="0" w:color="auto"/>
              <w:right w:val="single" w:sz="8" w:space="0" w:color="auto"/>
            </w:tcBorders>
            <w:shd w:val="clear" w:color="auto" w:fill="auto"/>
            <w:vAlign w:val="center"/>
            <w:hideMark/>
          </w:tcPr>
          <w:p w14:paraId="4180101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23940,00</w:t>
            </w:r>
          </w:p>
        </w:tc>
        <w:tc>
          <w:tcPr>
            <w:tcW w:w="1963" w:type="dxa"/>
            <w:tcBorders>
              <w:top w:val="nil"/>
              <w:left w:val="nil"/>
              <w:bottom w:val="nil"/>
              <w:right w:val="nil"/>
            </w:tcBorders>
            <w:shd w:val="clear" w:color="auto" w:fill="auto"/>
            <w:noWrap/>
            <w:vAlign w:val="bottom"/>
            <w:hideMark/>
          </w:tcPr>
          <w:p w14:paraId="68F73014"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DFC5FA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5EE9B8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DD2633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0095810" w14:textId="77777777" w:rsidTr="007A7B2F">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EF97EB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w:t>
            </w:r>
          </w:p>
        </w:tc>
        <w:tc>
          <w:tcPr>
            <w:tcW w:w="5620" w:type="dxa"/>
            <w:tcBorders>
              <w:top w:val="nil"/>
              <w:left w:val="nil"/>
              <w:bottom w:val="single" w:sz="4" w:space="0" w:color="auto"/>
              <w:right w:val="single" w:sz="8" w:space="0" w:color="auto"/>
            </w:tcBorders>
            <w:shd w:val="clear" w:color="auto" w:fill="auto"/>
            <w:vAlign w:val="bottom"/>
            <w:hideMark/>
          </w:tcPr>
          <w:p w14:paraId="247E721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Отчисления по чл. 64 от Закона за управление на отпадъците за тон</w:t>
            </w:r>
          </w:p>
        </w:tc>
        <w:tc>
          <w:tcPr>
            <w:tcW w:w="1500" w:type="dxa"/>
            <w:tcBorders>
              <w:top w:val="nil"/>
              <w:left w:val="nil"/>
              <w:bottom w:val="single" w:sz="4" w:space="0" w:color="auto"/>
              <w:right w:val="single" w:sz="8" w:space="0" w:color="auto"/>
            </w:tcBorders>
            <w:shd w:val="clear" w:color="auto" w:fill="auto"/>
            <w:vAlign w:val="center"/>
            <w:hideMark/>
          </w:tcPr>
          <w:p w14:paraId="21ECC19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1500</w:t>
            </w:r>
          </w:p>
        </w:tc>
        <w:tc>
          <w:tcPr>
            <w:tcW w:w="1049" w:type="dxa"/>
            <w:tcBorders>
              <w:top w:val="nil"/>
              <w:left w:val="nil"/>
              <w:bottom w:val="single" w:sz="4" w:space="0" w:color="auto"/>
              <w:right w:val="single" w:sz="8" w:space="0" w:color="auto"/>
            </w:tcBorders>
            <w:shd w:val="clear" w:color="auto" w:fill="auto"/>
            <w:vAlign w:val="center"/>
            <w:hideMark/>
          </w:tcPr>
          <w:p w14:paraId="12CC804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47,50</w:t>
            </w:r>
          </w:p>
        </w:tc>
        <w:tc>
          <w:tcPr>
            <w:tcW w:w="1397" w:type="dxa"/>
            <w:tcBorders>
              <w:top w:val="nil"/>
              <w:left w:val="nil"/>
              <w:bottom w:val="single" w:sz="4" w:space="0" w:color="auto"/>
              <w:right w:val="single" w:sz="8" w:space="0" w:color="auto"/>
            </w:tcBorders>
            <w:shd w:val="clear" w:color="auto" w:fill="auto"/>
            <w:vAlign w:val="center"/>
            <w:hideMark/>
          </w:tcPr>
          <w:p w14:paraId="4A61C7E8"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71250,00</w:t>
            </w:r>
          </w:p>
        </w:tc>
        <w:tc>
          <w:tcPr>
            <w:tcW w:w="1963" w:type="dxa"/>
            <w:tcBorders>
              <w:top w:val="nil"/>
              <w:left w:val="nil"/>
              <w:bottom w:val="nil"/>
              <w:right w:val="nil"/>
            </w:tcBorders>
            <w:shd w:val="clear" w:color="auto" w:fill="auto"/>
            <w:noWrap/>
            <w:vAlign w:val="bottom"/>
            <w:hideMark/>
          </w:tcPr>
          <w:p w14:paraId="243EFE41"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1FACB77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0071E6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C255A6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643AEA19" w14:textId="77777777" w:rsidTr="007A7B2F">
        <w:trPr>
          <w:trHeight w:val="8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1843E65"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bottom"/>
            <w:hideMark/>
          </w:tcPr>
          <w:p w14:paraId="395A87C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Експлоатационни разходи на съответните съоръжения (включително за сепариране и оползотворяване на битови отпадъци); за тон</w:t>
            </w:r>
          </w:p>
        </w:tc>
        <w:tc>
          <w:tcPr>
            <w:tcW w:w="1500" w:type="dxa"/>
            <w:tcBorders>
              <w:top w:val="nil"/>
              <w:left w:val="nil"/>
              <w:bottom w:val="single" w:sz="4" w:space="0" w:color="auto"/>
              <w:right w:val="single" w:sz="8" w:space="0" w:color="auto"/>
            </w:tcBorders>
            <w:shd w:val="clear" w:color="auto" w:fill="auto"/>
            <w:vAlign w:val="center"/>
            <w:hideMark/>
          </w:tcPr>
          <w:p w14:paraId="6117A40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2500</w:t>
            </w:r>
          </w:p>
        </w:tc>
        <w:tc>
          <w:tcPr>
            <w:tcW w:w="1049" w:type="dxa"/>
            <w:tcBorders>
              <w:top w:val="nil"/>
              <w:left w:val="nil"/>
              <w:bottom w:val="single" w:sz="4" w:space="0" w:color="auto"/>
              <w:right w:val="single" w:sz="8" w:space="0" w:color="auto"/>
            </w:tcBorders>
            <w:shd w:val="clear" w:color="auto" w:fill="auto"/>
            <w:vAlign w:val="center"/>
            <w:hideMark/>
          </w:tcPr>
          <w:p w14:paraId="62FC6600"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59,95</w:t>
            </w:r>
          </w:p>
        </w:tc>
        <w:tc>
          <w:tcPr>
            <w:tcW w:w="1397" w:type="dxa"/>
            <w:tcBorders>
              <w:top w:val="nil"/>
              <w:left w:val="nil"/>
              <w:bottom w:val="single" w:sz="4" w:space="0" w:color="auto"/>
              <w:right w:val="single" w:sz="8" w:space="0" w:color="auto"/>
            </w:tcBorders>
            <w:shd w:val="clear" w:color="auto" w:fill="auto"/>
            <w:vAlign w:val="center"/>
            <w:hideMark/>
          </w:tcPr>
          <w:p w14:paraId="07E1F674"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149875,00</w:t>
            </w:r>
          </w:p>
        </w:tc>
        <w:tc>
          <w:tcPr>
            <w:tcW w:w="1963" w:type="dxa"/>
            <w:tcBorders>
              <w:top w:val="nil"/>
              <w:left w:val="nil"/>
              <w:bottom w:val="nil"/>
              <w:right w:val="nil"/>
            </w:tcBorders>
            <w:shd w:val="clear" w:color="auto" w:fill="auto"/>
            <w:noWrap/>
            <w:vAlign w:val="bottom"/>
            <w:hideMark/>
          </w:tcPr>
          <w:p w14:paraId="02B87B90"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7A68F85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80CD25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EEE3A3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75A6904"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4333B6C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31F8714C"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Всичко:</w:t>
            </w:r>
          </w:p>
        </w:tc>
        <w:tc>
          <w:tcPr>
            <w:tcW w:w="1500" w:type="dxa"/>
            <w:tcBorders>
              <w:top w:val="nil"/>
              <w:left w:val="nil"/>
              <w:bottom w:val="single" w:sz="4" w:space="0" w:color="auto"/>
              <w:right w:val="single" w:sz="8" w:space="0" w:color="auto"/>
            </w:tcBorders>
            <w:shd w:val="clear" w:color="auto" w:fill="auto"/>
            <w:noWrap/>
            <w:vAlign w:val="bottom"/>
            <w:hideMark/>
          </w:tcPr>
          <w:p w14:paraId="231F4B8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02A02DA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5603B2A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245065,00</w:t>
            </w:r>
          </w:p>
        </w:tc>
        <w:tc>
          <w:tcPr>
            <w:tcW w:w="1963" w:type="dxa"/>
            <w:tcBorders>
              <w:top w:val="nil"/>
              <w:left w:val="nil"/>
              <w:bottom w:val="nil"/>
              <w:right w:val="nil"/>
            </w:tcBorders>
            <w:shd w:val="clear" w:color="auto" w:fill="auto"/>
            <w:noWrap/>
            <w:vAlign w:val="bottom"/>
            <w:hideMark/>
          </w:tcPr>
          <w:p w14:paraId="66E8EAAF"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108039C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234767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51B13C1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B973C68" w14:textId="77777777" w:rsidTr="007A7B2F">
        <w:trPr>
          <w:trHeight w:val="79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27B7634"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ІV.</w:t>
            </w:r>
          </w:p>
        </w:tc>
        <w:tc>
          <w:tcPr>
            <w:tcW w:w="5620" w:type="dxa"/>
            <w:tcBorders>
              <w:top w:val="nil"/>
              <w:left w:val="nil"/>
              <w:bottom w:val="single" w:sz="4" w:space="0" w:color="auto"/>
              <w:right w:val="single" w:sz="8" w:space="0" w:color="auto"/>
            </w:tcBorders>
            <w:shd w:val="clear" w:color="auto" w:fill="auto"/>
            <w:vAlign w:val="bottom"/>
            <w:hideMark/>
          </w:tcPr>
          <w:p w14:paraId="557261C3" w14:textId="77777777" w:rsidR="007A7B2F" w:rsidRPr="007A7B2F" w:rsidRDefault="007A7B2F" w:rsidP="007A7B2F">
            <w:pPr>
              <w:spacing w:after="0" w:line="240" w:lineRule="auto"/>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"Почистване на улични платна, площади, алеи, паркове и други територии от населените места предназначени за обществено ползване</w:t>
            </w:r>
          </w:p>
        </w:tc>
        <w:tc>
          <w:tcPr>
            <w:tcW w:w="1500" w:type="dxa"/>
            <w:tcBorders>
              <w:top w:val="nil"/>
              <w:left w:val="nil"/>
              <w:bottom w:val="single" w:sz="4" w:space="0" w:color="auto"/>
              <w:right w:val="single" w:sz="8" w:space="0" w:color="auto"/>
            </w:tcBorders>
            <w:shd w:val="clear" w:color="auto" w:fill="auto"/>
            <w:noWrap/>
            <w:vAlign w:val="bottom"/>
            <w:hideMark/>
          </w:tcPr>
          <w:p w14:paraId="201D4A8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1EC057D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53F5805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0C49187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B3B7F8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498BED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52DDA1D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2E60921"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3F5203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bottom"/>
            <w:hideMark/>
          </w:tcPr>
          <w:p w14:paraId="3DE103C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Почистване на нерегламентирани сметища;</w:t>
            </w:r>
          </w:p>
        </w:tc>
        <w:tc>
          <w:tcPr>
            <w:tcW w:w="1500" w:type="dxa"/>
            <w:tcBorders>
              <w:top w:val="nil"/>
              <w:left w:val="nil"/>
              <w:bottom w:val="single" w:sz="4" w:space="0" w:color="auto"/>
              <w:right w:val="single" w:sz="8" w:space="0" w:color="auto"/>
            </w:tcBorders>
            <w:shd w:val="clear" w:color="auto" w:fill="auto"/>
            <w:noWrap/>
            <w:vAlign w:val="bottom"/>
            <w:hideMark/>
          </w:tcPr>
          <w:p w14:paraId="7C5A5BB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317DF37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47F30B9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18000,00</w:t>
            </w:r>
          </w:p>
        </w:tc>
        <w:tc>
          <w:tcPr>
            <w:tcW w:w="1963" w:type="dxa"/>
            <w:tcBorders>
              <w:top w:val="nil"/>
              <w:left w:val="nil"/>
              <w:bottom w:val="nil"/>
              <w:right w:val="nil"/>
            </w:tcBorders>
            <w:shd w:val="clear" w:color="auto" w:fill="auto"/>
            <w:noWrap/>
            <w:vAlign w:val="bottom"/>
            <w:hideMark/>
          </w:tcPr>
          <w:p w14:paraId="52110330"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71B4260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723890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94B902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338BAD7" w14:textId="77777777" w:rsidTr="007A7B2F">
        <w:trPr>
          <w:trHeight w:val="181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DF8EC1D"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lastRenderedPageBreak/>
              <w:t>2.</w:t>
            </w:r>
          </w:p>
        </w:tc>
        <w:tc>
          <w:tcPr>
            <w:tcW w:w="5620" w:type="dxa"/>
            <w:tcBorders>
              <w:top w:val="nil"/>
              <w:left w:val="nil"/>
              <w:bottom w:val="single" w:sz="4" w:space="0" w:color="auto"/>
              <w:right w:val="single" w:sz="8" w:space="0" w:color="auto"/>
            </w:tcBorders>
            <w:shd w:val="clear" w:color="auto" w:fill="auto"/>
            <w:vAlign w:val="bottom"/>
            <w:hideMark/>
          </w:tcPr>
          <w:p w14:paraId="6186E60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 дейността почистване на уличните платна, площади, алеи, паркове и други територии от населените места, предназначени за обществено ползване се включва персонала ( работна заплата, осигуровки, работно облекло и други), за техника (закупуване, амортизация, гориво, смазочни материали и други), за материали ( препарати, пясък, сол и други)</w:t>
            </w:r>
          </w:p>
        </w:tc>
        <w:tc>
          <w:tcPr>
            <w:tcW w:w="1500" w:type="dxa"/>
            <w:tcBorders>
              <w:top w:val="nil"/>
              <w:left w:val="nil"/>
              <w:bottom w:val="single" w:sz="4" w:space="0" w:color="auto"/>
              <w:right w:val="single" w:sz="8" w:space="0" w:color="auto"/>
            </w:tcBorders>
            <w:shd w:val="clear" w:color="auto" w:fill="auto"/>
            <w:vAlign w:val="center"/>
            <w:hideMark/>
          </w:tcPr>
          <w:p w14:paraId="0F34AFE9"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vAlign w:val="center"/>
            <w:hideMark/>
          </w:tcPr>
          <w:p w14:paraId="734D24A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vAlign w:val="center"/>
            <w:hideMark/>
          </w:tcPr>
          <w:p w14:paraId="7185196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58600,00</w:t>
            </w:r>
          </w:p>
        </w:tc>
        <w:tc>
          <w:tcPr>
            <w:tcW w:w="1963" w:type="dxa"/>
            <w:tcBorders>
              <w:top w:val="nil"/>
              <w:left w:val="nil"/>
              <w:bottom w:val="nil"/>
              <w:right w:val="nil"/>
            </w:tcBorders>
            <w:shd w:val="clear" w:color="auto" w:fill="auto"/>
            <w:noWrap/>
            <w:vAlign w:val="bottom"/>
            <w:hideMark/>
          </w:tcPr>
          <w:p w14:paraId="1A2C575E"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220679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0341AA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9EE3A2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5E9E48C"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2647C16"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bottom"/>
            <w:hideMark/>
          </w:tcPr>
          <w:p w14:paraId="63F9116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Камион водоноска за измиване на улици - втора употреба</w:t>
            </w:r>
          </w:p>
        </w:tc>
        <w:tc>
          <w:tcPr>
            <w:tcW w:w="1500" w:type="dxa"/>
            <w:tcBorders>
              <w:top w:val="nil"/>
              <w:left w:val="nil"/>
              <w:bottom w:val="single" w:sz="4" w:space="0" w:color="auto"/>
              <w:right w:val="single" w:sz="8" w:space="0" w:color="auto"/>
            </w:tcBorders>
            <w:shd w:val="clear" w:color="auto" w:fill="auto"/>
            <w:vAlign w:val="center"/>
            <w:hideMark/>
          </w:tcPr>
          <w:p w14:paraId="651CE20D"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vAlign w:val="center"/>
            <w:hideMark/>
          </w:tcPr>
          <w:p w14:paraId="2018EA7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vAlign w:val="center"/>
            <w:hideMark/>
          </w:tcPr>
          <w:p w14:paraId="76E76D42"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156000,00</w:t>
            </w:r>
          </w:p>
        </w:tc>
        <w:tc>
          <w:tcPr>
            <w:tcW w:w="1963" w:type="dxa"/>
            <w:tcBorders>
              <w:top w:val="nil"/>
              <w:left w:val="nil"/>
              <w:bottom w:val="nil"/>
              <w:right w:val="nil"/>
            </w:tcBorders>
            <w:shd w:val="clear" w:color="auto" w:fill="auto"/>
            <w:noWrap/>
            <w:vAlign w:val="bottom"/>
            <w:hideMark/>
          </w:tcPr>
          <w:p w14:paraId="27576641"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EFA870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C1B195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6A7295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BC6D90E"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48F17E97"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73923561"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Всичко:</w:t>
            </w:r>
          </w:p>
        </w:tc>
        <w:tc>
          <w:tcPr>
            <w:tcW w:w="1500" w:type="dxa"/>
            <w:tcBorders>
              <w:top w:val="nil"/>
              <w:left w:val="nil"/>
              <w:bottom w:val="single" w:sz="4" w:space="0" w:color="auto"/>
              <w:right w:val="single" w:sz="8" w:space="0" w:color="auto"/>
            </w:tcBorders>
            <w:shd w:val="clear" w:color="auto" w:fill="auto"/>
            <w:noWrap/>
            <w:vAlign w:val="bottom"/>
            <w:hideMark/>
          </w:tcPr>
          <w:p w14:paraId="4B16B1D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40B24D3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13492055"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232600,00</w:t>
            </w:r>
          </w:p>
        </w:tc>
        <w:tc>
          <w:tcPr>
            <w:tcW w:w="1963" w:type="dxa"/>
            <w:tcBorders>
              <w:top w:val="nil"/>
              <w:left w:val="nil"/>
              <w:bottom w:val="nil"/>
              <w:right w:val="nil"/>
            </w:tcBorders>
            <w:shd w:val="clear" w:color="auto" w:fill="auto"/>
            <w:noWrap/>
            <w:vAlign w:val="bottom"/>
            <w:hideMark/>
          </w:tcPr>
          <w:p w14:paraId="776A1F30"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D3B6B2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B8979A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540DAD8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62C7CAD7"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0681ACB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37CC2FB7" w14:textId="77777777" w:rsidR="007A7B2F" w:rsidRPr="007A7B2F" w:rsidRDefault="007A7B2F" w:rsidP="007A7B2F">
            <w:pPr>
              <w:spacing w:after="0" w:line="240" w:lineRule="auto"/>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Общо за всички дейности</w:t>
            </w:r>
          </w:p>
        </w:tc>
        <w:tc>
          <w:tcPr>
            <w:tcW w:w="1500" w:type="dxa"/>
            <w:tcBorders>
              <w:top w:val="nil"/>
              <w:left w:val="nil"/>
              <w:bottom w:val="single" w:sz="4" w:space="0" w:color="auto"/>
              <w:right w:val="single" w:sz="8" w:space="0" w:color="auto"/>
            </w:tcBorders>
            <w:shd w:val="clear" w:color="auto" w:fill="auto"/>
            <w:noWrap/>
            <w:vAlign w:val="bottom"/>
            <w:hideMark/>
          </w:tcPr>
          <w:p w14:paraId="2F4F58A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120891A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6DC77F3D" w14:textId="77777777" w:rsidR="007A7B2F" w:rsidRPr="007A7B2F" w:rsidRDefault="007A7B2F" w:rsidP="007A7B2F">
            <w:pPr>
              <w:spacing w:after="0" w:line="240" w:lineRule="auto"/>
              <w:jc w:val="center"/>
              <w:rPr>
                <w:rFonts w:ascii="Times New Roman" w:eastAsia="Times New Roman" w:hAnsi="Times New Roman" w:cs="Times New Roman"/>
                <w:b/>
                <w:bCs/>
                <w:kern w:val="0"/>
                <w:sz w:val="24"/>
                <w:szCs w:val="24"/>
                <w:u w:val="single"/>
                <w:lang w:eastAsia="bg-BG"/>
                <w14:ligatures w14:val="none"/>
              </w:rPr>
            </w:pPr>
            <w:r w:rsidRPr="007A7B2F">
              <w:rPr>
                <w:rFonts w:ascii="Times New Roman" w:eastAsia="Times New Roman" w:hAnsi="Times New Roman" w:cs="Times New Roman"/>
                <w:b/>
                <w:bCs/>
                <w:kern w:val="0"/>
                <w:sz w:val="24"/>
                <w:szCs w:val="24"/>
                <w:u w:val="single"/>
                <w:lang w:eastAsia="bg-BG"/>
                <w14:ligatures w14:val="none"/>
              </w:rPr>
              <w:t>1120065,00</w:t>
            </w:r>
          </w:p>
        </w:tc>
        <w:tc>
          <w:tcPr>
            <w:tcW w:w="1963" w:type="dxa"/>
            <w:tcBorders>
              <w:top w:val="nil"/>
              <w:left w:val="nil"/>
              <w:bottom w:val="nil"/>
              <w:right w:val="nil"/>
            </w:tcBorders>
            <w:shd w:val="clear" w:color="auto" w:fill="auto"/>
            <w:noWrap/>
            <w:vAlign w:val="bottom"/>
            <w:hideMark/>
          </w:tcPr>
          <w:p w14:paraId="19693861" w14:textId="77777777" w:rsidR="007A7B2F" w:rsidRPr="007A7B2F" w:rsidRDefault="007A7B2F" w:rsidP="007A7B2F">
            <w:pPr>
              <w:spacing w:after="0" w:line="240" w:lineRule="auto"/>
              <w:jc w:val="center"/>
              <w:rPr>
                <w:rFonts w:ascii="Times New Roman" w:eastAsia="Times New Roman" w:hAnsi="Times New Roman" w:cs="Times New Roman"/>
                <w:b/>
                <w:bCs/>
                <w:kern w:val="0"/>
                <w:sz w:val="24"/>
                <w:szCs w:val="24"/>
                <w:u w:val="single"/>
                <w:lang w:eastAsia="bg-BG"/>
                <w14:ligatures w14:val="none"/>
              </w:rPr>
            </w:pPr>
          </w:p>
        </w:tc>
        <w:tc>
          <w:tcPr>
            <w:tcW w:w="1340" w:type="dxa"/>
            <w:tcBorders>
              <w:top w:val="nil"/>
              <w:left w:val="nil"/>
              <w:bottom w:val="nil"/>
              <w:right w:val="nil"/>
            </w:tcBorders>
            <w:shd w:val="clear" w:color="auto" w:fill="auto"/>
            <w:noWrap/>
            <w:vAlign w:val="bottom"/>
            <w:hideMark/>
          </w:tcPr>
          <w:p w14:paraId="74A4A66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B9063A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D4B09E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3A13991"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25BD97D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7576BEA3" w14:textId="77777777" w:rsidR="007A7B2F" w:rsidRPr="007A7B2F" w:rsidRDefault="007A7B2F" w:rsidP="007A7B2F">
            <w:pPr>
              <w:spacing w:after="0" w:line="240" w:lineRule="auto"/>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1500" w:type="dxa"/>
            <w:tcBorders>
              <w:top w:val="nil"/>
              <w:left w:val="nil"/>
              <w:bottom w:val="single" w:sz="4" w:space="0" w:color="auto"/>
              <w:right w:val="single" w:sz="8" w:space="0" w:color="auto"/>
            </w:tcBorders>
            <w:shd w:val="clear" w:color="auto" w:fill="auto"/>
            <w:noWrap/>
            <w:vAlign w:val="bottom"/>
            <w:hideMark/>
          </w:tcPr>
          <w:p w14:paraId="677C618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29B5A07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37D94F05"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26B9343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A1584D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1696EC6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6F8D8C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52BE52D9"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5B2A1909"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790F524C"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Приложение № 2</w:t>
            </w:r>
          </w:p>
        </w:tc>
        <w:tc>
          <w:tcPr>
            <w:tcW w:w="1500" w:type="dxa"/>
            <w:tcBorders>
              <w:top w:val="nil"/>
              <w:left w:val="nil"/>
              <w:bottom w:val="single" w:sz="4" w:space="0" w:color="auto"/>
              <w:right w:val="single" w:sz="8" w:space="0" w:color="auto"/>
            </w:tcBorders>
            <w:shd w:val="clear" w:color="auto" w:fill="auto"/>
            <w:noWrap/>
            <w:vAlign w:val="bottom"/>
            <w:hideMark/>
          </w:tcPr>
          <w:p w14:paraId="5BD51A4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049" w:type="dxa"/>
            <w:tcBorders>
              <w:top w:val="nil"/>
              <w:left w:val="nil"/>
              <w:bottom w:val="single" w:sz="4" w:space="0" w:color="auto"/>
              <w:right w:val="single" w:sz="8" w:space="0" w:color="auto"/>
            </w:tcBorders>
            <w:shd w:val="clear" w:color="auto" w:fill="auto"/>
            <w:noWrap/>
            <w:vAlign w:val="bottom"/>
            <w:hideMark/>
          </w:tcPr>
          <w:p w14:paraId="195D182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397" w:type="dxa"/>
            <w:tcBorders>
              <w:top w:val="nil"/>
              <w:left w:val="nil"/>
              <w:bottom w:val="single" w:sz="4" w:space="0" w:color="auto"/>
              <w:right w:val="single" w:sz="8" w:space="0" w:color="auto"/>
            </w:tcBorders>
            <w:shd w:val="clear" w:color="auto" w:fill="auto"/>
            <w:noWrap/>
            <w:vAlign w:val="bottom"/>
            <w:hideMark/>
          </w:tcPr>
          <w:p w14:paraId="2373DF7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2F50AF8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56A729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1FBB96B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A921F0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6EB1D15C" w14:textId="77777777" w:rsidTr="007A7B2F">
        <w:trPr>
          <w:trHeight w:val="105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A7D24EC"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ІІ.</w:t>
            </w:r>
          </w:p>
        </w:tc>
        <w:tc>
          <w:tcPr>
            <w:tcW w:w="5620" w:type="dxa"/>
            <w:tcBorders>
              <w:top w:val="nil"/>
              <w:left w:val="nil"/>
              <w:bottom w:val="single" w:sz="4" w:space="0" w:color="auto"/>
              <w:right w:val="single" w:sz="8" w:space="0" w:color="auto"/>
            </w:tcBorders>
            <w:shd w:val="clear" w:color="auto" w:fill="auto"/>
            <w:vAlign w:val="bottom"/>
            <w:hideMark/>
          </w:tcPr>
          <w:p w14:paraId="5DFE669F"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Разходи по икономически елементи за : "Събиране, включително разделно на битовите отпадъци и транспортирането им до депа или други инсталации и съоръжения за третирането им"</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03B3C964"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2341BCD3"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BF5A6A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A07DAE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A66395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6135B3A" w14:textId="77777777" w:rsidTr="007A7B2F">
        <w:trPr>
          <w:trHeight w:val="585"/>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36B996B5"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bottom"/>
            <w:hideMark/>
          </w:tcPr>
          <w:p w14:paraId="08D760F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Заплати и възнаграждения на персонала, нает по трудови и служебни правоотношения</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49AFBAF2"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116 000,00 лв</w:t>
            </w:r>
          </w:p>
        </w:tc>
        <w:tc>
          <w:tcPr>
            <w:tcW w:w="1963" w:type="dxa"/>
            <w:tcBorders>
              <w:top w:val="nil"/>
              <w:left w:val="nil"/>
              <w:bottom w:val="nil"/>
              <w:right w:val="nil"/>
            </w:tcBorders>
            <w:shd w:val="clear" w:color="auto" w:fill="auto"/>
            <w:noWrap/>
            <w:vAlign w:val="bottom"/>
            <w:hideMark/>
          </w:tcPr>
          <w:p w14:paraId="75A3C03C"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612B45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369D088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15C1EB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572AC16F" w14:textId="77777777" w:rsidTr="007A7B2F">
        <w:trPr>
          <w:trHeight w:val="27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2F9F8681"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w:t>
            </w:r>
          </w:p>
        </w:tc>
        <w:tc>
          <w:tcPr>
            <w:tcW w:w="5620" w:type="dxa"/>
            <w:tcBorders>
              <w:top w:val="nil"/>
              <w:left w:val="nil"/>
              <w:bottom w:val="single" w:sz="4" w:space="0" w:color="auto"/>
              <w:right w:val="single" w:sz="8" w:space="0" w:color="auto"/>
            </w:tcBorders>
            <w:shd w:val="clear" w:color="auto" w:fill="auto"/>
            <w:vAlign w:val="bottom"/>
            <w:hideMark/>
          </w:tcPr>
          <w:p w14:paraId="15F7D2D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Задължителни осигурителни вноски от работодатели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5F5F4822"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23 200,00 лв</w:t>
            </w:r>
          </w:p>
        </w:tc>
        <w:tc>
          <w:tcPr>
            <w:tcW w:w="1963" w:type="dxa"/>
            <w:tcBorders>
              <w:top w:val="nil"/>
              <w:left w:val="nil"/>
              <w:bottom w:val="nil"/>
              <w:right w:val="nil"/>
            </w:tcBorders>
            <w:shd w:val="clear" w:color="auto" w:fill="auto"/>
            <w:noWrap/>
            <w:vAlign w:val="bottom"/>
            <w:hideMark/>
          </w:tcPr>
          <w:p w14:paraId="655F20A2"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0D73D05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F0CDCF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B84F7F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E6D6365"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E4BAA5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bottom"/>
            <w:hideMark/>
          </w:tcPr>
          <w:p w14:paraId="57D1F45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Облекло</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2C9689D0"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2 500,00 лв</w:t>
            </w:r>
          </w:p>
        </w:tc>
        <w:tc>
          <w:tcPr>
            <w:tcW w:w="1963" w:type="dxa"/>
            <w:tcBorders>
              <w:top w:val="nil"/>
              <w:left w:val="nil"/>
              <w:bottom w:val="nil"/>
              <w:right w:val="nil"/>
            </w:tcBorders>
            <w:shd w:val="clear" w:color="auto" w:fill="auto"/>
            <w:noWrap/>
            <w:vAlign w:val="bottom"/>
            <w:hideMark/>
          </w:tcPr>
          <w:p w14:paraId="2631C7DB"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ECCE77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75D9727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20900B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167778E"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58AD748"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4.</w:t>
            </w:r>
          </w:p>
        </w:tc>
        <w:tc>
          <w:tcPr>
            <w:tcW w:w="5620" w:type="dxa"/>
            <w:tcBorders>
              <w:top w:val="nil"/>
              <w:left w:val="nil"/>
              <w:bottom w:val="single" w:sz="4" w:space="0" w:color="auto"/>
              <w:right w:val="single" w:sz="8" w:space="0" w:color="auto"/>
            </w:tcBorders>
            <w:shd w:val="clear" w:color="auto" w:fill="auto"/>
            <w:vAlign w:val="bottom"/>
            <w:hideMark/>
          </w:tcPr>
          <w:p w14:paraId="1A71CAD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Материали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1A7F39E1"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40 000,00 лв</w:t>
            </w:r>
          </w:p>
        </w:tc>
        <w:tc>
          <w:tcPr>
            <w:tcW w:w="1963" w:type="dxa"/>
            <w:tcBorders>
              <w:top w:val="nil"/>
              <w:left w:val="nil"/>
              <w:bottom w:val="nil"/>
              <w:right w:val="nil"/>
            </w:tcBorders>
            <w:shd w:val="clear" w:color="auto" w:fill="auto"/>
            <w:noWrap/>
            <w:vAlign w:val="bottom"/>
            <w:hideMark/>
          </w:tcPr>
          <w:p w14:paraId="1DDC20D1"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20E3AE9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9AEC22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05C564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8B11278"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962432D"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5.</w:t>
            </w:r>
          </w:p>
        </w:tc>
        <w:tc>
          <w:tcPr>
            <w:tcW w:w="5620" w:type="dxa"/>
            <w:tcBorders>
              <w:top w:val="nil"/>
              <w:left w:val="nil"/>
              <w:bottom w:val="single" w:sz="4" w:space="0" w:color="auto"/>
              <w:right w:val="single" w:sz="8" w:space="0" w:color="auto"/>
            </w:tcBorders>
            <w:shd w:val="clear" w:color="auto" w:fill="auto"/>
            <w:vAlign w:val="bottom"/>
            <w:hideMark/>
          </w:tcPr>
          <w:p w14:paraId="59B7DED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Вода, горива и енергия</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7DED324D"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65 000,00 лв</w:t>
            </w:r>
          </w:p>
        </w:tc>
        <w:tc>
          <w:tcPr>
            <w:tcW w:w="1963" w:type="dxa"/>
            <w:tcBorders>
              <w:top w:val="nil"/>
              <w:left w:val="nil"/>
              <w:bottom w:val="nil"/>
              <w:right w:val="nil"/>
            </w:tcBorders>
            <w:shd w:val="clear" w:color="auto" w:fill="auto"/>
            <w:noWrap/>
            <w:vAlign w:val="bottom"/>
            <w:hideMark/>
          </w:tcPr>
          <w:p w14:paraId="0FAF9D66"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F361B6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39C65E5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0A1D14B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47EA628A"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5C1E3279"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6.</w:t>
            </w:r>
          </w:p>
        </w:tc>
        <w:tc>
          <w:tcPr>
            <w:tcW w:w="5620" w:type="dxa"/>
            <w:tcBorders>
              <w:top w:val="nil"/>
              <w:left w:val="nil"/>
              <w:bottom w:val="single" w:sz="4" w:space="0" w:color="auto"/>
              <w:right w:val="single" w:sz="8" w:space="0" w:color="auto"/>
            </w:tcBorders>
            <w:shd w:val="clear" w:color="auto" w:fill="auto"/>
            <w:vAlign w:val="bottom"/>
            <w:hideMark/>
          </w:tcPr>
          <w:p w14:paraId="0D83449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Разходи за външни услуги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7FEB3FA0"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20 000,00 лв</w:t>
            </w:r>
          </w:p>
        </w:tc>
        <w:tc>
          <w:tcPr>
            <w:tcW w:w="1963" w:type="dxa"/>
            <w:tcBorders>
              <w:top w:val="nil"/>
              <w:left w:val="nil"/>
              <w:bottom w:val="nil"/>
              <w:right w:val="nil"/>
            </w:tcBorders>
            <w:shd w:val="clear" w:color="auto" w:fill="auto"/>
            <w:noWrap/>
            <w:vAlign w:val="bottom"/>
            <w:hideMark/>
          </w:tcPr>
          <w:p w14:paraId="7EF4D71B"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11ED1BE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05502F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8600D4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76AB5B5"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5D32ABE"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7.</w:t>
            </w:r>
          </w:p>
        </w:tc>
        <w:tc>
          <w:tcPr>
            <w:tcW w:w="5620" w:type="dxa"/>
            <w:tcBorders>
              <w:top w:val="nil"/>
              <w:left w:val="nil"/>
              <w:bottom w:val="single" w:sz="4" w:space="0" w:color="auto"/>
              <w:right w:val="single" w:sz="8" w:space="0" w:color="auto"/>
            </w:tcBorders>
            <w:shd w:val="clear" w:color="auto" w:fill="auto"/>
            <w:vAlign w:val="bottom"/>
            <w:hideMark/>
          </w:tcPr>
          <w:p w14:paraId="111B700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Текущ ремонт</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64A47395"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10 000,00 лв</w:t>
            </w:r>
          </w:p>
        </w:tc>
        <w:tc>
          <w:tcPr>
            <w:tcW w:w="1963" w:type="dxa"/>
            <w:tcBorders>
              <w:top w:val="nil"/>
              <w:left w:val="nil"/>
              <w:bottom w:val="nil"/>
              <w:right w:val="nil"/>
            </w:tcBorders>
            <w:shd w:val="clear" w:color="auto" w:fill="auto"/>
            <w:noWrap/>
            <w:vAlign w:val="bottom"/>
            <w:hideMark/>
          </w:tcPr>
          <w:p w14:paraId="13F31531"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6F80A82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35BFD89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BE47BB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62B822A3"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3C9AA42"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8.</w:t>
            </w:r>
          </w:p>
        </w:tc>
        <w:tc>
          <w:tcPr>
            <w:tcW w:w="5620" w:type="dxa"/>
            <w:tcBorders>
              <w:top w:val="nil"/>
              <w:left w:val="nil"/>
              <w:bottom w:val="single" w:sz="4" w:space="0" w:color="auto"/>
              <w:right w:val="single" w:sz="8" w:space="0" w:color="auto"/>
            </w:tcBorders>
            <w:shd w:val="clear" w:color="auto" w:fill="auto"/>
            <w:vAlign w:val="bottom"/>
            <w:hideMark/>
          </w:tcPr>
          <w:p w14:paraId="2A95871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roofErr w:type="spellStart"/>
            <w:r w:rsidRPr="007A7B2F">
              <w:rPr>
                <w:rFonts w:ascii="Times New Roman" w:eastAsia="Times New Roman" w:hAnsi="Times New Roman" w:cs="Times New Roman"/>
                <w:kern w:val="0"/>
                <w:sz w:val="20"/>
                <w:szCs w:val="20"/>
                <w:lang w:eastAsia="bg-BG"/>
                <w14:ligatures w14:val="none"/>
              </w:rPr>
              <w:t>Комадировки</w:t>
            </w:r>
            <w:proofErr w:type="spellEnd"/>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456C1A0E"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0,00 лв</w:t>
            </w:r>
          </w:p>
        </w:tc>
        <w:tc>
          <w:tcPr>
            <w:tcW w:w="1963" w:type="dxa"/>
            <w:tcBorders>
              <w:top w:val="nil"/>
              <w:left w:val="nil"/>
              <w:bottom w:val="nil"/>
              <w:right w:val="nil"/>
            </w:tcBorders>
            <w:shd w:val="clear" w:color="auto" w:fill="auto"/>
            <w:noWrap/>
            <w:vAlign w:val="bottom"/>
            <w:hideMark/>
          </w:tcPr>
          <w:p w14:paraId="5F30545D"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C21665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8605A1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36E1F6A"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39309805"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D15AE3E"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9.</w:t>
            </w:r>
          </w:p>
        </w:tc>
        <w:tc>
          <w:tcPr>
            <w:tcW w:w="5620" w:type="dxa"/>
            <w:tcBorders>
              <w:top w:val="nil"/>
              <w:left w:val="nil"/>
              <w:bottom w:val="single" w:sz="4" w:space="0" w:color="auto"/>
              <w:right w:val="single" w:sz="8" w:space="0" w:color="auto"/>
            </w:tcBorders>
            <w:shd w:val="clear" w:color="auto" w:fill="auto"/>
            <w:vAlign w:val="bottom"/>
            <w:hideMark/>
          </w:tcPr>
          <w:p w14:paraId="53CA50F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Разходи за застраховки, други финансови услуги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139223A0"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13 500,00 лв</w:t>
            </w:r>
          </w:p>
        </w:tc>
        <w:tc>
          <w:tcPr>
            <w:tcW w:w="1963" w:type="dxa"/>
            <w:tcBorders>
              <w:top w:val="nil"/>
              <w:left w:val="nil"/>
              <w:bottom w:val="nil"/>
              <w:right w:val="nil"/>
            </w:tcBorders>
            <w:shd w:val="clear" w:color="auto" w:fill="auto"/>
            <w:noWrap/>
            <w:vAlign w:val="bottom"/>
            <w:hideMark/>
          </w:tcPr>
          <w:p w14:paraId="686D748F"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A1D7E1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87A567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8553DC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FA14708"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1844DAA6"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2484DC30"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Общо за услугата:</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17FFD4AA"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290 200,00 лв</w:t>
            </w:r>
          </w:p>
        </w:tc>
        <w:tc>
          <w:tcPr>
            <w:tcW w:w="1963" w:type="dxa"/>
            <w:tcBorders>
              <w:top w:val="nil"/>
              <w:left w:val="nil"/>
              <w:bottom w:val="nil"/>
              <w:right w:val="nil"/>
            </w:tcBorders>
            <w:shd w:val="clear" w:color="auto" w:fill="auto"/>
            <w:noWrap/>
            <w:vAlign w:val="bottom"/>
            <w:hideMark/>
          </w:tcPr>
          <w:p w14:paraId="4C8E2C37"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0543052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7728CA4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2E6142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444A3765"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noWrap/>
            <w:vAlign w:val="bottom"/>
            <w:hideMark/>
          </w:tcPr>
          <w:p w14:paraId="692EF6C3"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5620" w:type="dxa"/>
            <w:tcBorders>
              <w:top w:val="nil"/>
              <w:left w:val="nil"/>
              <w:bottom w:val="single" w:sz="4" w:space="0" w:color="auto"/>
              <w:right w:val="single" w:sz="8" w:space="0" w:color="auto"/>
            </w:tcBorders>
            <w:shd w:val="clear" w:color="auto" w:fill="auto"/>
            <w:vAlign w:val="bottom"/>
            <w:hideMark/>
          </w:tcPr>
          <w:p w14:paraId="49BD9698"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Приложение № 3</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09471373"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06C1C82C"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328E59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62FCFF7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EE14CC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794A49D" w14:textId="77777777" w:rsidTr="007A7B2F">
        <w:trPr>
          <w:trHeight w:val="54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6E3BE8C4"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ІV.</w:t>
            </w:r>
          </w:p>
        </w:tc>
        <w:tc>
          <w:tcPr>
            <w:tcW w:w="5620" w:type="dxa"/>
            <w:tcBorders>
              <w:top w:val="nil"/>
              <w:left w:val="nil"/>
              <w:bottom w:val="single" w:sz="4" w:space="0" w:color="auto"/>
              <w:right w:val="single" w:sz="8" w:space="0" w:color="auto"/>
            </w:tcBorders>
            <w:shd w:val="clear" w:color="auto" w:fill="auto"/>
            <w:vAlign w:val="bottom"/>
            <w:hideMark/>
          </w:tcPr>
          <w:p w14:paraId="0B5DA78F"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Разходи по икономически елементи за: "Чистота на територии за обществено ползване"</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22F1D245"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 </w:t>
            </w:r>
          </w:p>
        </w:tc>
        <w:tc>
          <w:tcPr>
            <w:tcW w:w="1963" w:type="dxa"/>
            <w:tcBorders>
              <w:top w:val="nil"/>
              <w:left w:val="nil"/>
              <w:bottom w:val="nil"/>
              <w:right w:val="nil"/>
            </w:tcBorders>
            <w:shd w:val="clear" w:color="auto" w:fill="auto"/>
            <w:noWrap/>
            <w:vAlign w:val="bottom"/>
            <w:hideMark/>
          </w:tcPr>
          <w:p w14:paraId="321C792F"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0961CAEE"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7B2D18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721DAD7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EDF28BE" w14:textId="77777777" w:rsidTr="007A7B2F">
        <w:trPr>
          <w:trHeight w:val="5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C7C1AF1"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w:t>
            </w:r>
          </w:p>
        </w:tc>
        <w:tc>
          <w:tcPr>
            <w:tcW w:w="5620" w:type="dxa"/>
            <w:tcBorders>
              <w:top w:val="nil"/>
              <w:left w:val="nil"/>
              <w:bottom w:val="single" w:sz="4" w:space="0" w:color="auto"/>
              <w:right w:val="single" w:sz="8" w:space="0" w:color="auto"/>
            </w:tcBorders>
            <w:shd w:val="clear" w:color="auto" w:fill="auto"/>
            <w:vAlign w:val="bottom"/>
            <w:hideMark/>
          </w:tcPr>
          <w:p w14:paraId="6022456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Заплати и възнаграждения на персонала, нает по трудови и служебни правоотношения</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1DCE3114"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30 000,00 лв</w:t>
            </w:r>
          </w:p>
        </w:tc>
        <w:tc>
          <w:tcPr>
            <w:tcW w:w="1963" w:type="dxa"/>
            <w:tcBorders>
              <w:top w:val="nil"/>
              <w:left w:val="nil"/>
              <w:bottom w:val="nil"/>
              <w:right w:val="nil"/>
            </w:tcBorders>
            <w:shd w:val="clear" w:color="auto" w:fill="auto"/>
            <w:noWrap/>
            <w:vAlign w:val="bottom"/>
            <w:hideMark/>
          </w:tcPr>
          <w:p w14:paraId="0A3D94E0"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7785093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5BFC438"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8D7839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3DF897FE" w14:textId="77777777" w:rsidTr="007A7B2F">
        <w:trPr>
          <w:trHeight w:val="33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22ADD69"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w:t>
            </w:r>
          </w:p>
        </w:tc>
        <w:tc>
          <w:tcPr>
            <w:tcW w:w="5620" w:type="dxa"/>
            <w:tcBorders>
              <w:top w:val="nil"/>
              <w:left w:val="nil"/>
              <w:bottom w:val="single" w:sz="4" w:space="0" w:color="auto"/>
              <w:right w:val="single" w:sz="8" w:space="0" w:color="auto"/>
            </w:tcBorders>
            <w:shd w:val="clear" w:color="auto" w:fill="auto"/>
            <w:vAlign w:val="bottom"/>
            <w:hideMark/>
          </w:tcPr>
          <w:p w14:paraId="017CDD9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Задължителни осигурителни вноски от работодатели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2E4C9DAD"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6 000,00 лв</w:t>
            </w:r>
          </w:p>
        </w:tc>
        <w:tc>
          <w:tcPr>
            <w:tcW w:w="1963" w:type="dxa"/>
            <w:tcBorders>
              <w:top w:val="nil"/>
              <w:left w:val="nil"/>
              <w:bottom w:val="nil"/>
              <w:right w:val="nil"/>
            </w:tcBorders>
            <w:shd w:val="clear" w:color="auto" w:fill="auto"/>
            <w:noWrap/>
            <w:vAlign w:val="bottom"/>
            <w:hideMark/>
          </w:tcPr>
          <w:p w14:paraId="4C49D0D0"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6DC8E2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1646FE9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CA26B3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0CF05B4"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4EBB1C9"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w:t>
            </w:r>
          </w:p>
        </w:tc>
        <w:tc>
          <w:tcPr>
            <w:tcW w:w="5620" w:type="dxa"/>
            <w:tcBorders>
              <w:top w:val="nil"/>
              <w:left w:val="nil"/>
              <w:bottom w:val="single" w:sz="4" w:space="0" w:color="auto"/>
              <w:right w:val="single" w:sz="8" w:space="0" w:color="auto"/>
            </w:tcBorders>
            <w:shd w:val="clear" w:color="auto" w:fill="auto"/>
            <w:vAlign w:val="bottom"/>
            <w:hideMark/>
          </w:tcPr>
          <w:p w14:paraId="61101C9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Облекло</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422501DA"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600,00 лв</w:t>
            </w:r>
          </w:p>
        </w:tc>
        <w:tc>
          <w:tcPr>
            <w:tcW w:w="1963" w:type="dxa"/>
            <w:tcBorders>
              <w:top w:val="nil"/>
              <w:left w:val="nil"/>
              <w:bottom w:val="nil"/>
              <w:right w:val="nil"/>
            </w:tcBorders>
            <w:shd w:val="clear" w:color="auto" w:fill="auto"/>
            <w:noWrap/>
            <w:vAlign w:val="bottom"/>
            <w:hideMark/>
          </w:tcPr>
          <w:p w14:paraId="20C4E8DB"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D25D92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70094EF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028303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293AEC2"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11A7BB1"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4.</w:t>
            </w:r>
          </w:p>
        </w:tc>
        <w:tc>
          <w:tcPr>
            <w:tcW w:w="5620" w:type="dxa"/>
            <w:tcBorders>
              <w:top w:val="nil"/>
              <w:left w:val="nil"/>
              <w:bottom w:val="single" w:sz="4" w:space="0" w:color="auto"/>
              <w:right w:val="single" w:sz="8" w:space="0" w:color="auto"/>
            </w:tcBorders>
            <w:shd w:val="clear" w:color="auto" w:fill="auto"/>
            <w:vAlign w:val="bottom"/>
            <w:hideMark/>
          </w:tcPr>
          <w:p w14:paraId="2008231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Материали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7336476C"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5 000,00 лв</w:t>
            </w:r>
          </w:p>
        </w:tc>
        <w:tc>
          <w:tcPr>
            <w:tcW w:w="1963" w:type="dxa"/>
            <w:tcBorders>
              <w:top w:val="nil"/>
              <w:left w:val="nil"/>
              <w:bottom w:val="nil"/>
              <w:right w:val="nil"/>
            </w:tcBorders>
            <w:shd w:val="clear" w:color="auto" w:fill="auto"/>
            <w:noWrap/>
            <w:vAlign w:val="bottom"/>
            <w:hideMark/>
          </w:tcPr>
          <w:p w14:paraId="045EEAEE"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867672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41EC3F7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1F4AC5D1"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5481FF7F"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46A3F50F"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w:t>
            </w:r>
          </w:p>
        </w:tc>
        <w:tc>
          <w:tcPr>
            <w:tcW w:w="5620" w:type="dxa"/>
            <w:tcBorders>
              <w:top w:val="nil"/>
              <w:left w:val="nil"/>
              <w:bottom w:val="single" w:sz="4" w:space="0" w:color="auto"/>
              <w:right w:val="single" w:sz="8" w:space="0" w:color="auto"/>
            </w:tcBorders>
            <w:shd w:val="clear" w:color="auto" w:fill="auto"/>
            <w:vAlign w:val="bottom"/>
            <w:hideMark/>
          </w:tcPr>
          <w:p w14:paraId="1AFD1D3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Вода, горива и енергия</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7B567582"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25 000,00 лв</w:t>
            </w:r>
          </w:p>
        </w:tc>
        <w:tc>
          <w:tcPr>
            <w:tcW w:w="1963" w:type="dxa"/>
            <w:tcBorders>
              <w:top w:val="nil"/>
              <w:left w:val="nil"/>
              <w:bottom w:val="nil"/>
              <w:right w:val="nil"/>
            </w:tcBorders>
            <w:shd w:val="clear" w:color="auto" w:fill="auto"/>
            <w:noWrap/>
            <w:vAlign w:val="bottom"/>
            <w:hideMark/>
          </w:tcPr>
          <w:p w14:paraId="3EE6F4B6"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3D46C6F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F4B5A8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8DBD4D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0FF9B974"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1A33837B"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6.</w:t>
            </w:r>
          </w:p>
        </w:tc>
        <w:tc>
          <w:tcPr>
            <w:tcW w:w="5620" w:type="dxa"/>
            <w:tcBorders>
              <w:top w:val="nil"/>
              <w:left w:val="nil"/>
              <w:bottom w:val="single" w:sz="4" w:space="0" w:color="auto"/>
              <w:right w:val="single" w:sz="8" w:space="0" w:color="auto"/>
            </w:tcBorders>
            <w:shd w:val="clear" w:color="auto" w:fill="auto"/>
            <w:vAlign w:val="bottom"/>
            <w:hideMark/>
          </w:tcPr>
          <w:p w14:paraId="4547BF14"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Разходи за външни услуги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6C7A4159"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5 000,00 лв</w:t>
            </w:r>
          </w:p>
        </w:tc>
        <w:tc>
          <w:tcPr>
            <w:tcW w:w="1963" w:type="dxa"/>
            <w:tcBorders>
              <w:top w:val="nil"/>
              <w:left w:val="nil"/>
              <w:bottom w:val="nil"/>
              <w:right w:val="nil"/>
            </w:tcBorders>
            <w:shd w:val="clear" w:color="auto" w:fill="auto"/>
            <w:noWrap/>
            <w:vAlign w:val="bottom"/>
            <w:hideMark/>
          </w:tcPr>
          <w:p w14:paraId="2929E06E"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693A16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28A46E53"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729219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69E1A07E"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7A4C61B1"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7.</w:t>
            </w:r>
          </w:p>
        </w:tc>
        <w:tc>
          <w:tcPr>
            <w:tcW w:w="5620" w:type="dxa"/>
            <w:tcBorders>
              <w:top w:val="nil"/>
              <w:left w:val="nil"/>
              <w:bottom w:val="single" w:sz="4" w:space="0" w:color="auto"/>
              <w:right w:val="single" w:sz="8" w:space="0" w:color="auto"/>
            </w:tcBorders>
            <w:shd w:val="clear" w:color="auto" w:fill="auto"/>
            <w:vAlign w:val="bottom"/>
            <w:hideMark/>
          </w:tcPr>
          <w:p w14:paraId="5F4CB93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Текущ ремонт</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1D6B2F68"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3 000,00 лв</w:t>
            </w:r>
          </w:p>
        </w:tc>
        <w:tc>
          <w:tcPr>
            <w:tcW w:w="1963" w:type="dxa"/>
            <w:tcBorders>
              <w:top w:val="nil"/>
              <w:left w:val="nil"/>
              <w:bottom w:val="nil"/>
              <w:right w:val="nil"/>
            </w:tcBorders>
            <w:shd w:val="clear" w:color="auto" w:fill="auto"/>
            <w:noWrap/>
            <w:vAlign w:val="bottom"/>
            <w:hideMark/>
          </w:tcPr>
          <w:p w14:paraId="34065EE1"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7372BD1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13CE30D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68358FF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7C2A1937" w14:textId="77777777" w:rsidTr="007A7B2F">
        <w:trPr>
          <w:trHeight w:val="310"/>
        </w:trPr>
        <w:tc>
          <w:tcPr>
            <w:tcW w:w="640" w:type="dxa"/>
            <w:tcBorders>
              <w:top w:val="nil"/>
              <w:left w:val="single" w:sz="8" w:space="0" w:color="auto"/>
              <w:bottom w:val="single" w:sz="4" w:space="0" w:color="auto"/>
              <w:right w:val="single" w:sz="8" w:space="0" w:color="auto"/>
            </w:tcBorders>
            <w:shd w:val="clear" w:color="auto" w:fill="auto"/>
            <w:vAlign w:val="center"/>
            <w:hideMark/>
          </w:tcPr>
          <w:p w14:paraId="0FD6FBD6"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8.</w:t>
            </w:r>
          </w:p>
        </w:tc>
        <w:tc>
          <w:tcPr>
            <w:tcW w:w="5620" w:type="dxa"/>
            <w:tcBorders>
              <w:top w:val="nil"/>
              <w:left w:val="nil"/>
              <w:bottom w:val="single" w:sz="4" w:space="0" w:color="auto"/>
              <w:right w:val="single" w:sz="8" w:space="0" w:color="auto"/>
            </w:tcBorders>
            <w:shd w:val="clear" w:color="auto" w:fill="auto"/>
            <w:vAlign w:val="bottom"/>
            <w:hideMark/>
          </w:tcPr>
          <w:p w14:paraId="4587F019"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Разходи за застраховки, други финансови услуги</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0B12C122"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2 000,00 лв</w:t>
            </w:r>
          </w:p>
        </w:tc>
        <w:tc>
          <w:tcPr>
            <w:tcW w:w="1963" w:type="dxa"/>
            <w:tcBorders>
              <w:top w:val="nil"/>
              <w:left w:val="nil"/>
              <w:bottom w:val="nil"/>
              <w:right w:val="nil"/>
            </w:tcBorders>
            <w:shd w:val="clear" w:color="auto" w:fill="auto"/>
            <w:noWrap/>
            <w:vAlign w:val="bottom"/>
            <w:hideMark/>
          </w:tcPr>
          <w:p w14:paraId="6987E4DB"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1D63858B"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0E06F320"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3BA9CCFF"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13006810" w14:textId="77777777" w:rsidTr="007A7B2F">
        <w:trPr>
          <w:trHeight w:val="310"/>
        </w:trPr>
        <w:tc>
          <w:tcPr>
            <w:tcW w:w="640" w:type="dxa"/>
            <w:tcBorders>
              <w:top w:val="nil"/>
              <w:left w:val="single" w:sz="8" w:space="0" w:color="auto"/>
              <w:bottom w:val="nil"/>
              <w:right w:val="single" w:sz="8" w:space="0" w:color="auto"/>
            </w:tcBorders>
            <w:shd w:val="clear" w:color="auto" w:fill="auto"/>
            <w:vAlign w:val="center"/>
            <w:hideMark/>
          </w:tcPr>
          <w:p w14:paraId="7616573A" w14:textId="77777777" w:rsidR="007A7B2F" w:rsidRPr="007A7B2F" w:rsidRDefault="007A7B2F" w:rsidP="007A7B2F">
            <w:pPr>
              <w:spacing w:after="0" w:line="240" w:lineRule="auto"/>
              <w:jc w:val="center"/>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9.</w:t>
            </w:r>
          </w:p>
        </w:tc>
        <w:tc>
          <w:tcPr>
            <w:tcW w:w="5620" w:type="dxa"/>
            <w:tcBorders>
              <w:top w:val="nil"/>
              <w:left w:val="nil"/>
              <w:bottom w:val="single" w:sz="4" w:space="0" w:color="auto"/>
              <w:right w:val="single" w:sz="8" w:space="0" w:color="auto"/>
            </w:tcBorders>
            <w:shd w:val="clear" w:color="auto" w:fill="auto"/>
            <w:vAlign w:val="bottom"/>
            <w:hideMark/>
          </w:tcPr>
          <w:p w14:paraId="521D3CD6"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Камион водоноска за измиване на улици - втора употреба</w:t>
            </w:r>
          </w:p>
        </w:tc>
        <w:tc>
          <w:tcPr>
            <w:tcW w:w="3946" w:type="dxa"/>
            <w:gridSpan w:val="3"/>
            <w:tcBorders>
              <w:top w:val="single" w:sz="4" w:space="0" w:color="auto"/>
              <w:left w:val="nil"/>
              <w:bottom w:val="single" w:sz="4" w:space="0" w:color="auto"/>
              <w:right w:val="single" w:sz="8" w:space="0" w:color="auto"/>
            </w:tcBorders>
            <w:shd w:val="clear" w:color="auto" w:fill="auto"/>
            <w:noWrap/>
            <w:vAlign w:val="bottom"/>
            <w:hideMark/>
          </w:tcPr>
          <w:p w14:paraId="46B3C5D1"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r w:rsidRPr="007A7B2F">
              <w:rPr>
                <w:rFonts w:ascii="Times New Roman" w:eastAsia="Times New Roman" w:hAnsi="Times New Roman" w:cs="Times New Roman"/>
                <w:kern w:val="0"/>
                <w:sz w:val="20"/>
                <w:szCs w:val="20"/>
                <w:lang w:eastAsia="bg-BG"/>
                <w14:ligatures w14:val="none"/>
              </w:rPr>
              <w:t>156 000,00 лв</w:t>
            </w:r>
          </w:p>
        </w:tc>
        <w:tc>
          <w:tcPr>
            <w:tcW w:w="1963" w:type="dxa"/>
            <w:tcBorders>
              <w:top w:val="nil"/>
              <w:left w:val="nil"/>
              <w:bottom w:val="nil"/>
              <w:right w:val="nil"/>
            </w:tcBorders>
            <w:shd w:val="clear" w:color="auto" w:fill="auto"/>
            <w:noWrap/>
            <w:vAlign w:val="bottom"/>
            <w:hideMark/>
          </w:tcPr>
          <w:p w14:paraId="79B8C83A" w14:textId="77777777" w:rsidR="007A7B2F" w:rsidRPr="007A7B2F" w:rsidRDefault="007A7B2F" w:rsidP="007A7B2F">
            <w:pPr>
              <w:spacing w:after="0" w:line="240" w:lineRule="auto"/>
              <w:jc w:val="right"/>
              <w:rPr>
                <w:rFonts w:ascii="Times New Roman" w:eastAsia="Times New Roman" w:hAnsi="Times New Roman" w:cs="Times New Roman"/>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40E64917"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D8EC01C"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486CDA52"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r w:rsidR="007A7B2F" w:rsidRPr="007A7B2F" w14:paraId="2EFF4DD9" w14:textId="77777777" w:rsidTr="007A7B2F">
        <w:trPr>
          <w:trHeight w:val="320"/>
        </w:trPr>
        <w:tc>
          <w:tcPr>
            <w:tcW w:w="6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1A4F359" w14:textId="77777777" w:rsidR="007A7B2F" w:rsidRPr="007A7B2F" w:rsidRDefault="007A7B2F" w:rsidP="007A7B2F">
            <w:pPr>
              <w:spacing w:after="0" w:line="240" w:lineRule="auto"/>
              <w:jc w:val="center"/>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 </w:t>
            </w:r>
          </w:p>
        </w:tc>
        <w:tc>
          <w:tcPr>
            <w:tcW w:w="5620" w:type="dxa"/>
            <w:tcBorders>
              <w:top w:val="nil"/>
              <w:left w:val="nil"/>
              <w:bottom w:val="single" w:sz="8" w:space="0" w:color="auto"/>
              <w:right w:val="single" w:sz="8" w:space="0" w:color="auto"/>
            </w:tcBorders>
            <w:shd w:val="clear" w:color="auto" w:fill="auto"/>
            <w:vAlign w:val="bottom"/>
            <w:hideMark/>
          </w:tcPr>
          <w:p w14:paraId="00186664"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Общо за услугата:</w:t>
            </w:r>
          </w:p>
        </w:tc>
        <w:tc>
          <w:tcPr>
            <w:tcW w:w="3946" w:type="dxa"/>
            <w:gridSpan w:val="3"/>
            <w:tcBorders>
              <w:top w:val="single" w:sz="4" w:space="0" w:color="auto"/>
              <w:left w:val="nil"/>
              <w:bottom w:val="single" w:sz="8" w:space="0" w:color="auto"/>
              <w:right w:val="single" w:sz="8" w:space="0" w:color="auto"/>
            </w:tcBorders>
            <w:shd w:val="clear" w:color="auto" w:fill="auto"/>
            <w:noWrap/>
            <w:vAlign w:val="bottom"/>
            <w:hideMark/>
          </w:tcPr>
          <w:p w14:paraId="431CC1A0"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r w:rsidRPr="007A7B2F">
              <w:rPr>
                <w:rFonts w:ascii="Times New Roman" w:eastAsia="Times New Roman" w:hAnsi="Times New Roman" w:cs="Times New Roman"/>
                <w:b/>
                <w:bCs/>
                <w:kern w:val="0"/>
                <w:sz w:val="20"/>
                <w:szCs w:val="20"/>
                <w:lang w:eastAsia="bg-BG"/>
                <w14:ligatures w14:val="none"/>
              </w:rPr>
              <w:t>232 600,00 лв</w:t>
            </w:r>
          </w:p>
        </w:tc>
        <w:tc>
          <w:tcPr>
            <w:tcW w:w="1963" w:type="dxa"/>
            <w:tcBorders>
              <w:top w:val="nil"/>
              <w:left w:val="nil"/>
              <w:bottom w:val="nil"/>
              <w:right w:val="nil"/>
            </w:tcBorders>
            <w:shd w:val="clear" w:color="auto" w:fill="auto"/>
            <w:noWrap/>
            <w:vAlign w:val="bottom"/>
            <w:hideMark/>
          </w:tcPr>
          <w:p w14:paraId="413CF2EA" w14:textId="77777777" w:rsidR="007A7B2F" w:rsidRPr="007A7B2F" w:rsidRDefault="007A7B2F" w:rsidP="007A7B2F">
            <w:pPr>
              <w:spacing w:after="0" w:line="240" w:lineRule="auto"/>
              <w:jc w:val="right"/>
              <w:rPr>
                <w:rFonts w:ascii="Times New Roman" w:eastAsia="Times New Roman" w:hAnsi="Times New Roman" w:cs="Times New Roman"/>
                <w:b/>
                <w:bCs/>
                <w:kern w:val="0"/>
                <w:sz w:val="20"/>
                <w:szCs w:val="20"/>
                <w:lang w:eastAsia="bg-BG"/>
                <w14:ligatures w14:val="none"/>
              </w:rPr>
            </w:pPr>
          </w:p>
        </w:tc>
        <w:tc>
          <w:tcPr>
            <w:tcW w:w="1340" w:type="dxa"/>
            <w:tcBorders>
              <w:top w:val="nil"/>
              <w:left w:val="nil"/>
              <w:bottom w:val="nil"/>
              <w:right w:val="nil"/>
            </w:tcBorders>
            <w:shd w:val="clear" w:color="auto" w:fill="auto"/>
            <w:noWrap/>
            <w:vAlign w:val="bottom"/>
            <w:hideMark/>
          </w:tcPr>
          <w:p w14:paraId="5A3FCFA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020" w:type="dxa"/>
            <w:tcBorders>
              <w:top w:val="nil"/>
              <w:left w:val="nil"/>
              <w:bottom w:val="nil"/>
              <w:right w:val="nil"/>
            </w:tcBorders>
            <w:shd w:val="clear" w:color="auto" w:fill="auto"/>
            <w:noWrap/>
            <w:vAlign w:val="bottom"/>
            <w:hideMark/>
          </w:tcPr>
          <w:p w14:paraId="5D0F036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c>
          <w:tcPr>
            <w:tcW w:w="1600" w:type="dxa"/>
            <w:tcBorders>
              <w:top w:val="nil"/>
              <w:left w:val="nil"/>
              <w:bottom w:val="nil"/>
              <w:right w:val="nil"/>
            </w:tcBorders>
            <w:shd w:val="clear" w:color="auto" w:fill="auto"/>
            <w:noWrap/>
            <w:vAlign w:val="bottom"/>
            <w:hideMark/>
          </w:tcPr>
          <w:p w14:paraId="240355CD" w14:textId="77777777" w:rsidR="007A7B2F" w:rsidRPr="007A7B2F" w:rsidRDefault="007A7B2F" w:rsidP="007A7B2F">
            <w:pPr>
              <w:spacing w:after="0" w:line="240" w:lineRule="auto"/>
              <w:rPr>
                <w:rFonts w:ascii="Times New Roman" w:eastAsia="Times New Roman" w:hAnsi="Times New Roman" w:cs="Times New Roman"/>
                <w:kern w:val="0"/>
                <w:sz w:val="20"/>
                <w:szCs w:val="20"/>
                <w:lang w:eastAsia="bg-BG"/>
                <w14:ligatures w14:val="none"/>
              </w:rPr>
            </w:pPr>
          </w:p>
        </w:tc>
      </w:tr>
    </w:tbl>
    <w:p w14:paraId="135A5666" w14:textId="77777777" w:rsidR="007A7B2F" w:rsidRPr="007A7B2F" w:rsidRDefault="007A7B2F" w:rsidP="007A7B2F">
      <w:pPr>
        <w:spacing w:after="0" w:line="240" w:lineRule="auto"/>
        <w:rPr>
          <w:rFonts w:ascii="Times New Roman" w:eastAsia="Times New Roman" w:hAnsi="Times New Roman" w:cs="Times New Roman"/>
          <w:kern w:val="0"/>
          <w:sz w:val="24"/>
          <w:szCs w:val="24"/>
          <w:lang w:eastAsia="bg-BG"/>
          <w14:ligatures w14:val="none"/>
        </w:rPr>
      </w:pPr>
    </w:p>
    <w:p w14:paraId="2649F173" w14:textId="77777777" w:rsidR="007A7B2F" w:rsidRDefault="007A7B2F" w:rsidP="007A7B2F">
      <w:pPr>
        <w:ind w:firstLine="142"/>
      </w:pPr>
    </w:p>
    <w:p w14:paraId="4298F648" w14:textId="77777777" w:rsidR="004275BC" w:rsidRDefault="004275BC" w:rsidP="007A7B2F">
      <w:pPr>
        <w:ind w:firstLine="142"/>
      </w:pPr>
    </w:p>
    <w:p w14:paraId="3508F873" w14:textId="77777777" w:rsidR="004275BC" w:rsidRDefault="004275BC" w:rsidP="007A7B2F">
      <w:pPr>
        <w:ind w:firstLine="142"/>
      </w:pPr>
    </w:p>
    <w:p w14:paraId="5FE9E22E" w14:textId="77777777" w:rsidR="004275BC" w:rsidRDefault="004275BC" w:rsidP="004275B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ТРЕТА</w:t>
      </w:r>
      <w:r w:rsidRPr="00B17FA4">
        <w:rPr>
          <w:rFonts w:ascii="Times New Roman" w:eastAsia="Calibri" w:hAnsi="Times New Roman" w:cs="Times New Roman"/>
          <w:b/>
          <w:kern w:val="0"/>
          <w:sz w:val="28"/>
          <w:szCs w:val="28"/>
          <w14:ligatures w14:val="none"/>
        </w:rPr>
        <w:t xml:space="preserve"> ТОЧКА ОТ ДНЕВНИЯ РЕД</w:t>
      </w:r>
    </w:p>
    <w:p w14:paraId="3579A307" w14:textId="77777777" w:rsidR="004275BC" w:rsidRDefault="004275BC" w:rsidP="004275B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636989B3" w14:textId="77777777" w:rsidR="004275BC" w:rsidRPr="00B17FA4" w:rsidRDefault="004275BC" w:rsidP="004275BC">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13B2B221" w14:textId="796C2864" w:rsidR="004275BC" w:rsidRDefault="000433B1" w:rsidP="004275BC">
      <w:pPr>
        <w:suppressAutoHyphens/>
        <w:autoSpaceDN w:val="0"/>
        <w:spacing w:after="0" w:line="240" w:lineRule="auto"/>
        <w:jc w:val="both"/>
        <w:textAlignment w:val="baseline"/>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Отн. взеха:</w:t>
      </w:r>
    </w:p>
    <w:p w14:paraId="1FD16DA4" w14:textId="019B20B1" w:rsidR="000433B1" w:rsidRDefault="000433B1"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0433B1">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xml:space="preserve">: </w:t>
      </w:r>
      <w:r w:rsidR="00BF6696">
        <w:rPr>
          <w:rFonts w:ascii="Times New Roman" w:eastAsia="Calibri" w:hAnsi="Times New Roman" w:cs="Times New Roman"/>
          <w:bCs/>
          <w:kern w:val="0"/>
          <w:sz w:val="28"/>
          <w:szCs w:val="28"/>
          <w14:ligatures w14:val="none"/>
        </w:rPr>
        <w:t>Г-н председател, г-н  Мачев се изрази, че е ляво ориентиран, затова ли винаги му давате думата първи</w:t>
      </w:r>
      <w:r w:rsidR="0094157C">
        <w:rPr>
          <w:rFonts w:ascii="Times New Roman" w:eastAsia="Calibri" w:hAnsi="Times New Roman" w:cs="Times New Roman"/>
          <w:bCs/>
          <w:kern w:val="0"/>
          <w:sz w:val="28"/>
          <w:szCs w:val="28"/>
          <w14:ligatures w14:val="none"/>
        </w:rPr>
        <w:t>? Да благодарим на г-н Ахмедов за подробното разяснение още в първа точка. Предлагам да преминем към гласуване.</w:t>
      </w:r>
    </w:p>
    <w:p w14:paraId="750190D1" w14:textId="053689E8" w:rsidR="0094157C" w:rsidRDefault="0094157C"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94157C">
        <w:rPr>
          <w:rFonts w:ascii="Times New Roman" w:eastAsia="Calibri" w:hAnsi="Times New Roman" w:cs="Times New Roman"/>
          <w:bCs/>
          <w:kern w:val="0"/>
          <w:sz w:val="28"/>
          <w:szCs w:val="28"/>
          <w:u w:val="single"/>
          <w14:ligatures w14:val="none"/>
        </w:rPr>
        <w:t>Д.Бързев</w:t>
      </w:r>
      <w:r>
        <w:rPr>
          <w:rFonts w:ascii="Times New Roman" w:eastAsia="Calibri" w:hAnsi="Times New Roman" w:cs="Times New Roman"/>
          <w:bCs/>
          <w:kern w:val="0"/>
          <w:sz w:val="28"/>
          <w:szCs w:val="28"/>
          <w14:ligatures w14:val="none"/>
        </w:rPr>
        <w:t xml:space="preserve">: Искам да предложа на съветниците да поработим не само за увеличение на данъците, но и върху качеството на обслужване. Процента на събираемост </w:t>
      </w:r>
      <w:r w:rsidR="00FB1164">
        <w:rPr>
          <w:rFonts w:ascii="Times New Roman" w:eastAsia="Calibri" w:hAnsi="Times New Roman" w:cs="Times New Roman"/>
          <w:bCs/>
          <w:kern w:val="0"/>
          <w:sz w:val="28"/>
          <w:szCs w:val="28"/>
          <w14:ligatures w14:val="none"/>
        </w:rPr>
        <w:t>е</w:t>
      </w:r>
      <w:r>
        <w:rPr>
          <w:rFonts w:ascii="Times New Roman" w:eastAsia="Calibri" w:hAnsi="Times New Roman" w:cs="Times New Roman"/>
          <w:bCs/>
          <w:kern w:val="0"/>
          <w:sz w:val="28"/>
          <w:szCs w:val="28"/>
          <w14:ligatures w14:val="none"/>
        </w:rPr>
        <w:t xml:space="preserve"> нисък.</w:t>
      </w:r>
    </w:p>
    <w:p w14:paraId="4C45561A" w14:textId="774B493D" w:rsidR="0094157C" w:rsidRDefault="00434FC4"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434FC4">
        <w:rPr>
          <w:rFonts w:ascii="Times New Roman" w:eastAsia="Calibri" w:hAnsi="Times New Roman" w:cs="Times New Roman"/>
          <w:bCs/>
          <w:kern w:val="0"/>
          <w:sz w:val="28"/>
          <w:szCs w:val="28"/>
          <w:u w:val="single"/>
          <w14:ligatures w14:val="none"/>
        </w:rPr>
        <w:t>А.Пашала</w:t>
      </w:r>
      <w:r>
        <w:rPr>
          <w:rFonts w:ascii="Times New Roman" w:eastAsia="Calibri" w:hAnsi="Times New Roman" w:cs="Times New Roman"/>
          <w:bCs/>
          <w:kern w:val="0"/>
          <w:sz w:val="28"/>
          <w:szCs w:val="28"/>
          <w14:ligatures w14:val="none"/>
        </w:rPr>
        <w:t xml:space="preserve">: </w:t>
      </w:r>
      <w:r w:rsidR="00A01D21">
        <w:rPr>
          <w:rFonts w:ascii="Times New Roman" w:eastAsia="Calibri" w:hAnsi="Times New Roman" w:cs="Times New Roman"/>
          <w:bCs/>
          <w:kern w:val="0"/>
          <w:sz w:val="28"/>
          <w:szCs w:val="28"/>
          <w14:ligatures w14:val="none"/>
        </w:rPr>
        <w:t xml:space="preserve">Община Никопол правеше това събиране  в предния четири годишен мандат. Но знаете какъв мандат беше с Ковид пандемия, кризи, безработица  и т.н. Спря „товаренето“ на данъкоплатците, което в други общини събираемост има чрез ЧСИ. Решението на Общински съвет и Общинска администрация е да не бъдат ощетявани </w:t>
      </w:r>
      <w:proofErr w:type="spellStart"/>
      <w:r w:rsidR="00FE7172">
        <w:rPr>
          <w:rFonts w:ascii="Times New Roman" w:eastAsia="Calibri" w:hAnsi="Times New Roman" w:cs="Times New Roman"/>
          <w:bCs/>
          <w:kern w:val="0"/>
          <w:sz w:val="28"/>
          <w:szCs w:val="28"/>
          <w14:ligatures w14:val="none"/>
        </w:rPr>
        <w:t>данакоплатците</w:t>
      </w:r>
      <w:proofErr w:type="spellEnd"/>
      <w:r w:rsidR="00A01D21">
        <w:rPr>
          <w:rFonts w:ascii="Times New Roman" w:eastAsia="Calibri" w:hAnsi="Times New Roman" w:cs="Times New Roman"/>
          <w:bCs/>
          <w:kern w:val="0"/>
          <w:sz w:val="28"/>
          <w:szCs w:val="28"/>
          <w14:ligatures w14:val="none"/>
        </w:rPr>
        <w:t>.</w:t>
      </w:r>
    </w:p>
    <w:p w14:paraId="12A939C6" w14:textId="60690C9D" w:rsidR="00A01D21" w:rsidRDefault="00A01D21"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A01D21">
        <w:rPr>
          <w:rFonts w:ascii="Times New Roman" w:eastAsia="Calibri" w:hAnsi="Times New Roman" w:cs="Times New Roman"/>
          <w:bCs/>
          <w:kern w:val="0"/>
          <w:sz w:val="28"/>
          <w:szCs w:val="28"/>
          <w:u w:val="single"/>
          <w14:ligatures w14:val="none"/>
        </w:rPr>
        <w:t>Д.Бързев</w:t>
      </w:r>
      <w:r>
        <w:rPr>
          <w:rFonts w:ascii="Times New Roman" w:eastAsia="Calibri" w:hAnsi="Times New Roman" w:cs="Times New Roman"/>
          <w:bCs/>
          <w:kern w:val="0"/>
          <w:sz w:val="28"/>
          <w:szCs w:val="28"/>
          <w14:ligatures w14:val="none"/>
        </w:rPr>
        <w:t>: Съгласен съм, но тежките времена с ковида отминаха</w:t>
      </w:r>
      <w:r w:rsidR="00AC3DF1">
        <w:rPr>
          <w:rFonts w:ascii="Times New Roman" w:eastAsia="Calibri" w:hAnsi="Times New Roman" w:cs="Times New Roman"/>
          <w:bCs/>
          <w:kern w:val="0"/>
          <w:sz w:val="28"/>
          <w:szCs w:val="28"/>
          <w14:ligatures w14:val="none"/>
        </w:rPr>
        <w:t>, но пак остават тежки. Ние пак товарим хората които си плащат данъците, а тези които не ги плащат</w:t>
      </w:r>
      <w:r w:rsidR="00FE7172">
        <w:rPr>
          <w:rFonts w:ascii="Times New Roman" w:eastAsia="Calibri" w:hAnsi="Times New Roman" w:cs="Times New Roman"/>
          <w:bCs/>
          <w:kern w:val="0"/>
          <w:sz w:val="28"/>
          <w:szCs w:val="28"/>
          <w14:ligatures w14:val="none"/>
        </w:rPr>
        <w:t xml:space="preserve"> не ги закачаме</w:t>
      </w:r>
      <w:r w:rsidR="00AC3DF1">
        <w:rPr>
          <w:rFonts w:ascii="Times New Roman" w:eastAsia="Calibri" w:hAnsi="Times New Roman" w:cs="Times New Roman"/>
          <w:bCs/>
          <w:kern w:val="0"/>
          <w:sz w:val="28"/>
          <w:szCs w:val="28"/>
          <w14:ligatures w14:val="none"/>
        </w:rPr>
        <w:t xml:space="preserve">. </w:t>
      </w:r>
      <w:r w:rsidR="00FE7172">
        <w:rPr>
          <w:rFonts w:ascii="Times New Roman" w:eastAsia="Calibri" w:hAnsi="Times New Roman" w:cs="Times New Roman"/>
          <w:bCs/>
          <w:kern w:val="0"/>
          <w:sz w:val="28"/>
          <w:szCs w:val="28"/>
          <w14:ligatures w14:val="none"/>
        </w:rPr>
        <w:t>Аз така го разбирам. Нали така?</w:t>
      </w:r>
    </w:p>
    <w:p w14:paraId="78CC9909" w14:textId="381BD925" w:rsidR="00A01D21" w:rsidRDefault="00A01D21"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A01D21">
        <w:rPr>
          <w:rFonts w:ascii="Times New Roman" w:eastAsia="Calibri" w:hAnsi="Times New Roman" w:cs="Times New Roman"/>
          <w:bCs/>
          <w:kern w:val="0"/>
          <w:sz w:val="28"/>
          <w:szCs w:val="28"/>
          <w:u w:val="single"/>
          <w14:ligatures w14:val="none"/>
        </w:rPr>
        <w:t>А.Ахмедов</w:t>
      </w:r>
      <w:r>
        <w:rPr>
          <w:rFonts w:ascii="Times New Roman" w:eastAsia="Calibri" w:hAnsi="Times New Roman" w:cs="Times New Roman"/>
          <w:bCs/>
          <w:kern w:val="0"/>
          <w:sz w:val="28"/>
          <w:szCs w:val="28"/>
          <w14:ligatures w14:val="none"/>
        </w:rPr>
        <w:t>:</w:t>
      </w:r>
      <w:r w:rsidR="00AC3DF1">
        <w:rPr>
          <w:rFonts w:ascii="Times New Roman" w:eastAsia="Calibri" w:hAnsi="Times New Roman" w:cs="Times New Roman"/>
          <w:bCs/>
          <w:kern w:val="0"/>
          <w:sz w:val="28"/>
          <w:szCs w:val="28"/>
          <w14:ligatures w14:val="none"/>
        </w:rPr>
        <w:t xml:space="preserve"> Прав си, така е.</w:t>
      </w:r>
      <w:r>
        <w:rPr>
          <w:rFonts w:ascii="Times New Roman" w:eastAsia="Calibri" w:hAnsi="Times New Roman" w:cs="Times New Roman"/>
          <w:bCs/>
          <w:kern w:val="0"/>
          <w:sz w:val="28"/>
          <w:szCs w:val="28"/>
          <w14:ligatures w14:val="none"/>
        </w:rPr>
        <w:t xml:space="preserve"> Въпроса  е политически, но вие като общински съветници информирайте по-голям кръг от хора, обяснете им подробно и добросъвестно, че трябва да си платят налозите.</w:t>
      </w:r>
      <w:r w:rsidR="00456327">
        <w:rPr>
          <w:rFonts w:ascii="Times New Roman" w:eastAsia="Calibri" w:hAnsi="Times New Roman" w:cs="Times New Roman"/>
          <w:bCs/>
          <w:kern w:val="0"/>
          <w:sz w:val="28"/>
          <w:szCs w:val="28"/>
          <w14:ligatures w14:val="none"/>
        </w:rPr>
        <w:t xml:space="preserve"> Тогава няма да </w:t>
      </w:r>
      <w:r w:rsidR="00A97569">
        <w:rPr>
          <w:rFonts w:ascii="Times New Roman" w:eastAsia="Calibri" w:hAnsi="Times New Roman" w:cs="Times New Roman"/>
          <w:bCs/>
          <w:kern w:val="0"/>
          <w:sz w:val="28"/>
          <w:szCs w:val="28"/>
          <w14:ligatures w14:val="none"/>
        </w:rPr>
        <w:t>влезем в ролята на</w:t>
      </w:r>
      <w:r w:rsidR="00456327">
        <w:rPr>
          <w:rFonts w:ascii="Times New Roman" w:eastAsia="Calibri" w:hAnsi="Times New Roman" w:cs="Times New Roman"/>
          <w:bCs/>
          <w:kern w:val="0"/>
          <w:sz w:val="28"/>
          <w:szCs w:val="28"/>
          <w14:ligatures w14:val="none"/>
        </w:rPr>
        <w:t xml:space="preserve"> ЧСИ. Това от нас зависи, а не да направим справка за недобор и да го предадем човека на ЧСИ.</w:t>
      </w:r>
      <w:r w:rsidR="002F6E45">
        <w:rPr>
          <w:rFonts w:ascii="Times New Roman" w:eastAsia="Calibri" w:hAnsi="Times New Roman" w:cs="Times New Roman"/>
          <w:bCs/>
          <w:kern w:val="0"/>
          <w:sz w:val="28"/>
          <w:szCs w:val="28"/>
          <w14:ligatures w14:val="none"/>
        </w:rPr>
        <w:t xml:space="preserve"> Това ни е най-лесното на нас.</w:t>
      </w:r>
      <w:r w:rsidR="00456327">
        <w:rPr>
          <w:rFonts w:ascii="Times New Roman" w:eastAsia="Calibri" w:hAnsi="Times New Roman" w:cs="Times New Roman"/>
          <w:bCs/>
          <w:kern w:val="0"/>
          <w:sz w:val="28"/>
          <w:szCs w:val="28"/>
          <w14:ligatures w14:val="none"/>
        </w:rPr>
        <w:t xml:space="preserve"> </w:t>
      </w:r>
      <w:r w:rsidR="00687B73">
        <w:rPr>
          <w:rFonts w:ascii="Times New Roman" w:eastAsia="Calibri" w:hAnsi="Times New Roman" w:cs="Times New Roman"/>
          <w:bCs/>
          <w:kern w:val="0"/>
          <w:sz w:val="28"/>
          <w:szCs w:val="28"/>
          <w14:ligatures w14:val="none"/>
        </w:rPr>
        <w:t>Ако ние обясним на хората</w:t>
      </w:r>
      <w:r w:rsidR="002F6E45">
        <w:rPr>
          <w:rFonts w:ascii="Times New Roman" w:eastAsia="Calibri" w:hAnsi="Times New Roman" w:cs="Times New Roman"/>
          <w:bCs/>
          <w:kern w:val="0"/>
          <w:sz w:val="28"/>
          <w:szCs w:val="28"/>
          <w14:ligatures w14:val="none"/>
        </w:rPr>
        <w:t xml:space="preserve">, които не са плащали от години и са </w:t>
      </w:r>
      <w:r w:rsidR="00687B73">
        <w:rPr>
          <w:rFonts w:ascii="Times New Roman" w:eastAsia="Calibri" w:hAnsi="Times New Roman" w:cs="Times New Roman"/>
          <w:bCs/>
          <w:kern w:val="0"/>
          <w:sz w:val="28"/>
          <w:szCs w:val="28"/>
          <w14:ligatures w14:val="none"/>
        </w:rPr>
        <w:t xml:space="preserve"> с големи налози, че може да се плати на разсрочено плащане, няма да има проблем. Но не и да им кажем, че след 10 години губи давност и няма да плащат нищо. Затова стигаме до момента в който трябва да вдигаме налозите. Идеята е да се обяснява на хората.</w:t>
      </w:r>
    </w:p>
    <w:p w14:paraId="2F7E61D7" w14:textId="75ED4D94" w:rsidR="00687B73" w:rsidRDefault="00687B73"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687B73">
        <w:rPr>
          <w:rFonts w:ascii="Times New Roman" w:eastAsia="Calibri" w:hAnsi="Times New Roman" w:cs="Times New Roman"/>
          <w:bCs/>
          <w:kern w:val="0"/>
          <w:sz w:val="28"/>
          <w:szCs w:val="28"/>
          <w:u w:val="single"/>
          <w14:ligatures w14:val="none"/>
        </w:rPr>
        <w:t>Е.Екремов</w:t>
      </w:r>
      <w:r>
        <w:rPr>
          <w:rFonts w:ascii="Times New Roman" w:eastAsia="Calibri" w:hAnsi="Times New Roman" w:cs="Times New Roman"/>
          <w:bCs/>
          <w:kern w:val="0"/>
          <w:sz w:val="28"/>
          <w:szCs w:val="28"/>
          <w14:ligatures w14:val="none"/>
        </w:rPr>
        <w:t>: Една турска поговорка казва: „</w:t>
      </w:r>
      <w:r w:rsidR="002F6E45">
        <w:rPr>
          <w:rFonts w:ascii="Times New Roman" w:eastAsia="Calibri" w:hAnsi="Times New Roman" w:cs="Times New Roman"/>
          <w:bCs/>
          <w:kern w:val="0"/>
          <w:sz w:val="28"/>
          <w:szCs w:val="28"/>
          <w14:ligatures w14:val="none"/>
        </w:rPr>
        <w:t>Е</w:t>
      </w:r>
      <w:r>
        <w:rPr>
          <w:rFonts w:ascii="Times New Roman" w:eastAsia="Calibri" w:hAnsi="Times New Roman" w:cs="Times New Roman"/>
          <w:bCs/>
          <w:kern w:val="0"/>
          <w:sz w:val="28"/>
          <w:szCs w:val="28"/>
          <w14:ligatures w14:val="none"/>
        </w:rPr>
        <w:t>рген, лесно се развежда“. Бях направил процедурно предложение да прекратим дебата.</w:t>
      </w:r>
    </w:p>
    <w:p w14:paraId="38A60F94" w14:textId="2D47A82A" w:rsidR="00687B73" w:rsidRPr="007500C3" w:rsidRDefault="00687B73"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687B73">
        <w:rPr>
          <w:rFonts w:ascii="Times New Roman" w:eastAsia="Calibri" w:hAnsi="Times New Roman" w:cs="Times New Roman"/>
          <w:bCs/>
          <w:kern w:val="0"/>
          <w:sz w:val="28"/>
          <w:szCs w:val="28"/>
          <w:u w:val="single"/>
          <w14:ligatures w14:val="none"/>
        </w:rPr>
        <w:t>Л.Мачев</w:t>
      </w:r>
      <w:r>
        <w:rPr>
          <w:rFonts w:ascii="Times New Roman" w:eastAsia="Calibri" w:hAnsi="Times New Roman" w:cs="Times New Roman"/>
          <w:bCs/>
          <w:kern w:val="0"/>
          <w:sz w:val="28"/>
          <w:szCs w:val="28"/>
          <w14:ligatures w14:val="none"/>
        </w:rPr>
        <w:t xml:space="preserve">: А българска поговорка казва: „Казана дума, хвърлен камък“. </w:t>
      </w:r>
      <w:r w:rsidR="004F1C9B">
        <w:rPr>
          <w:rFonts w:ascii="Times New Roman" w:eastAsia="Calibri" w:hAnsi="Times New Roman" w:cs="Times New Roman"/>
          <w:bCs/>
          <w:kern w:val="0"/>
          <w:sz w:val="28"/>
          <w:szCs w:val="28"/>
          <w14:ligatures w14:val="none"/>
        </w:rPr>
        <w:t>Подкрепям Ви и в</w:t>
      </w:r>
      <w:r>
        <w:rPr>
          <w:rFonts w:ascii="Times New Roman" w:eastAsia="Calibri" w:hAnsi="Times New Roman" w:cs="Times New Roman"/>
          <w:bCs/>
          <w:kern w:val="0"/>
          <w:sz w:val="28"/>
          <w:szCs w:val="28"/>
          <w14:ligatures w14:val="none"/>
        </w:rPr>
        <w:t xml:space="preserve"> продължение правя същото предложение за прекратяване на дебата.</w:t>
      </w:r>
    </w:p>
    <w:p w14:paraId="3270829B" w14:textId="430BDC19" w:rsidR="000433B1" w:rsidRDefault="004275BC"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000433B1" w:rsidRPr="00F32C16">
        <w:rPr>
          <w:rFonts w:ascii="Times New Roman" w:eastAsia="Times New Roman" w:hAnsi="Times New Roman" w:cs="Times New Roman"/>
          <w:kern w:val="0"/>
          <w:sz w:val="28"/>
          <w:szCs w:val="28"/>
          <w:lang w:eastAsia="bg-BG"/>
          <w14:ligatures w14:val="none"/>
        </w:rPr>
        <w:t xml:space="preserve">Колеги, </w:t>
      </w:r>
      <w:r w:rsidR="000433B1">
        <w:rPr>
          <w:rFonts w:ascii="Times New Roman" w:eastAsia="Times New Roman" w:hAnsi="Times New Roman" w:cs="Times New Roman"/>
          <w:kern w:val="0"/>
          <w:sz w:val="28"/>
          <w:szCs w:val="28"/>
          <w:lang w:eastAsia="bg-BG"/>
          <w14:ligatures w14:val="none"/>
        </w:rPr>
        <w:t xml:space="preserve">гласуваме процедурното предложение </w:t>
      </w:r>
      <w:r w:rsidR="004F1C9B">
        <w:rPr>
          <w:rFonts w:ascii="Times New Roman" w:eastAsia="Times New Roman" w:hAnsi="Times New Roman" w:cs="Times New Roman"/>
          <w:kern w:val="0"/>
          <w:sz w:val="28"/>
          <w:szCs w:val="28"/>
          <w:lang w:eastAsia="bg-BG"/>
          <w14:ligatures w14:val="none"/>
        </w:rPr>
        <w:t>за прекратяване на дебата</w:t>
      </w:r>
      <w:r w:rsidR="000433B1">
        <w:rPr>
          <w:rFonts w:ascii="Times New Roman" w:eastAsia="Times New Roman" w:hAnsi="Times New Roman" w:cs="Times New Roman"/>
          <w:kern w:val="0"/>
          <w:sz w:val="28"/>
          <w:szCs w:val="28"/>
          <w:lang w:eastAsia="bg-BG"/>
          <w14:ligatures w14:val="none"/>
        </w:rPr>
        <w:t>, моля гласувайте.</w:t>
      </w:r>
    </w:p>
    <w:p w14:paraId="214F3DBE" w14:textId="77777777" w:rsidR="000433B1" w:rsidRDefault="000433B1" w:rsidP="000433B1">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780055CC" w14:textId="77777777" w:rsidR="000433B1" w:rsidRPr="001D02F9" w:rsidRDefault="000433B1" w:rsidP="000433B1">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bCs/>
          <w:kern w:val="0"/>
          <w:sz w:val="24"/>
          <w:szCs w:val="24"/>
          <w14:ligatures w14:val="none"/>
        </w:rPr>
        <w:t xml:space="preserve"> </w:t>
      </w:r>
      <w:r w:rsidRPr="001D02F9">
        <w:rPr>
          <w:rFonts w:ascii="Times New Roman" w:eastAsia="Calibri" w:hAnsi="Times New Roman" w:cs="Times New Roman"/>
          <w:kern w:val="0"/>
          <w:sz w:val="24"/>
          <w:szCs w:val="24"/>
          <w14:ligatures w14:val="none"/>
        </w:rPr>
        <w:t>ГЛАСУВАЛИ  - 13 СЪВЕТНИКА</w:t>
      </w:r>
    </w:p>
    <w:p w14:paraId="3FE860A8" w14:textId="34AA640B" w:rsidR="000433B1" w:rsidRPr="001D02F9" w:rsidRDefault="000433B1" w:rsidP="000433B1">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„ЗА“ – 1</w:t>
      </w:r>
      <w:r>
        <w:rPr>
          <w:rFonts w:ascii="Times New Roman" w:eastAsia="Calibri" w:hAnsi="Times New Roman" w:cs="Times New Roman"/>
          <w:kern w:val="0"/>
          <w:sz w:val="24"/>
          <w:szCs w:val="24"/>
          <w14:ligatures w14:val="none"/>
        </w:rPr>
        <w:t>3</w:t>
      </w:r>
      <w:r w:rsidRPr="001D02F9">
        <w:rPr>
          <w:rFonts w:ascii="Times New Roman" w:eastAsia="Calibri" w:hAnsi="Times New Roman" w:cs="Times New Roman"/>
          <w:kern w:val="0"/>
          <w:sz w:val="24"/>
          <w:szCs w:val="24"/>
          <w14:ligatures w14:val="none"/>
        </w:rPr>
        <w:t xml:space="preserve"> СЪВЕТНИКА</w:t>
      </w:r>
    </w:p>
    <w:p w14:paraId="50D0D616" w14:textId="77777777" w:rsidR="000433B1" w:rsidRPr="001D02F9" w:rsidRDefault="000433B1" w:rsidP="000433B1">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 xml:space="preserve">„ПРОТИВ“ – </w:t>
      </w:r>
      <w:bookmarkStart w:id="6" w:name="_Hlk154662521"/>
      <w:r w:rsidRPr="001D02F9">
        <w:rPr>
          <w:rFonts w:ascii="Times New Roman" w:eastAsia="Calibri" w:hAnsi="Times New Roman" w:cs="Times New Roman"/>
          <w:kern w:val="0"/>
          <w:sz w:val="24"/>
          <w:szCs w:val="24"/>
          <w14:ligatures w14:val="none"/>
        </w:rPr>
        <w:t>НЯМА</w:t>
      </w:r>
      <w:bookmarkEnd w:id="6"/>
    </w:p>
    <w:p w14:paraId="76B1E7A6" w14:textId="2ACC3BF4" w:rsidR="000433B1" w:rsidRPr="001D02F9" w:rsidRDefault="000433B1" w:rsidP="000433B1">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„ВЪЗДЪРЖАЛИ СЕ“ – НЯМА</w:t>
      </w:r>
    </w:p>
    <w:p w14:paraId="2F5030E5" w14:textId="2210CD75" w:rsidR="000433B1" w:rsidRDefault="000433B1" w:rsidP="004275BC">
      <w:pPr>
        <w:suppressAutoHyphens/>
        <w:autoSpaceDN w:val="0"/>
        <w:spacing w:after="0" w:line="240" w:lineRule="auto"/>
        <w:ind w:right="23" w:firstLine="708"/>
        <w:jc w:val="both"/>
        <w:textAlignment w:val="baseline"/>
        <w:rPr>
          <w:rFonts w:ascii="Times New Roman" w:eastAsia="Calibri" w:hAnsi="Times New Roman" w:cs="Times New Roman"/>
          <w:bCs/>
          <w:kern w:val="0"/>
          <w:sz w:val="28"/>
          <w:szCs w:val="28"/>
          <w14:ligatures w14:val="none"/>
        </w:rPr>
      </w:pPr>
    </w:p>
    <w:p w14:paraId="496862F2" w14:textId="7F35000F" w:rsidR="004275BC" w:rsidRPr="005536C4" w:rsidRDefault="004275BC" w:rsidP="004275BC">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135A8FCF" w14:textId="1A6B1BA8" w:rsidR="004275BC" w:rsidRPr="004275BC" w:rsidRDefault="004275BC" w:rsidP="004275BC">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Calibri" w:hAnsi="Times New Roman" w:cs="Times New Roman"/>
          <w:kern w:val="3"/>
          <w:sz w:val="28"/>
          <w:szCs w:val="28"/>
          <w14:ligatures w14:val="none"/>
        </w:rPr>
        <w:t>Н</w:t>
      </w:r>
      <w:r w:rsidRPr="004275BC">
        <w:rPr>
          <w:rFonts w:ascii="Times New Roman" w:eastAsia="Calibri" w:hAnsi="Times New Roman" w:cs="Times New Roman"/>
          <w:kern w:val="3"/>
          <w:sz w:val="28"/>
          <w:szCs w:val="28"/>
          <w14:ligatures w14:val="none"/>
        </w:rPr>
        <w:t xml:space="preserve">а основание чл. 21, ал. 1, т. 7 от Закона за местното самоуправление и местната администрация, чл. 6, ал. 1, буква „а”, чл. 62, чл. 63, чл. 64, ал. 1 и чл. </w:t>
      </w:r>
      <w:r w:rsidRPr="004275BC">
        <w:rPr>
          <w:rFonts w:ascii="Times New Roman" w:eastAsia="Calibri" w:hAnsi="Times New Roman" w:cs="Times New Roman"/>
          <w:kern w:val="3"/>
          <w:sz w:val="28"/>
          <w:szCs w:val="28"/>
          <w14:ligatures w14:val="none"/>
        </w:rPr>
        <w:lastRenderedPageBreak/>
        <w:t xml:space="preserve">66, ал. 1 от Закона за местните данъци и такси и глава втора, раздел първи от Наредбата за определянето и администрирането на местните такси и цени на услуги на територията на община Никопол, </w:t>
      </w:r>
      <w:bookmarkStart w:id="7" w:name="_Hlk154044906"/>
      <w:r w:rsidRPr="004275BC">
        <w:rPr>
          <w:rFonts w:ascii="Times New Roman" w:eastAsia="Times New Roman" w:hAnsi="Times New Roman" w:cs="Times New Roman"/>
          <w:kern w:val="0"/>
          <w:sz w:val="28"/>
          <w:szCs w:val="28"/>
          <w:lang w:eastAsia="bg-BG"/>
          <w14:ligatures w14:val="none"/>
        </w:rPr>
        <w:t>Общински съвет- Никопол прие следното</w:t>
      </w:r>
    </w:p>
    <w:p w14:paraId="144BB305" w14:textId="77777777" w:rsidR="004275BC" w:rsidRPr="00171157" w:rsidRDefault="004275BC" w:rsidP="004275BC">
      <w:pPr>
        <w:spacing w:after="0" w:line="240" w:lineRule="auto"/>
        <w:jc w:val="both"/>
        <w:rPr>
          <w:rFonts w:ascii="Times New Roman" w:eastAsia="Times New Roman" w:hAnsi="Times New Roman" w:cs="Times New Roman"/>
          <w:kern w:val="0"/>
          <w:sz w:val="28"/>
          <w:szCs w:val="28"/>
          <w:lang w:eastAsia="bg-BG"/>
          <w14:ligatures w14:val="none"/>
        </w:rPr>
      </w:pPr>
    </w:p>
    <w:p w14:paraId="371F90D9" w14:textId="77777777" w:rsidR="004275BC" w:rsidRPr="00F32C16" w:rsidRDefault="004275BC" w:rsidP="004275B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10499FD" w14:textId="77777777" w:rsidR="004275BC" w:rsidRDefault="004275BC" w:rsidP="004275B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39</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bookmarkEnd w:id="7"/>
    <w:p w14:paraId="1EE9F0F9" w14:textId="77777777" w:rsidR="004275BC" w:rsidRPr="00F32C16" w:rsidRDefault="004275BC" w:rsidP="004275BC">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p>
    <w:p w14:paraId="71353D51" w14:textId="19207D21" w:rsidR="004275BC" w:rsidRPr="004275BC" w:rsidRDefault="009C5BEB" w:rsidP="009C5BEB">
      <w:pPr>
        <w:suppressAutoHyphens/>
        <w:autoSpaceDN w:val="0"/>
        <w:spacing w:after="0" w:line="240" w:lineRule="auto"/>
        <w:jc w:val="both"/>
        <w:textAlignment w:val="baseline"/>
        <w:rPr>
          <w:rFonts w:ascii="Calibri" w:eastAsia="Calibri" w:hAnsi="Calibri" w:cs="Times New Roman"/>
          <w:kern w:val="0"/>
          <w:sz w:val="24"/>
          <w:szCs w:val="24"/>
          <w:lang w:val="en-US"/>
          <w14:ligatures w14:val="none"/>
        </w:rPr>
      </w:pPr>
      <w:r w:rsidRPr="009C5BEB">
        <w:rPr>
          <w:rFonts w:ascii="Times New Roman" w:eastAsia="Calibri" w:hAnsi="Times New Roman" w:cs="Times New Roman"/>
          <w:b/>
          <w:bCs/>
          <w:kern w:val="0"/>
          <w:sz w:val="28"/>
          <w:szCs w:val="28"/>
          <w14:ligatures w14:val="none"/>
        </w:rPr>
        <w:t>1.</w:t>
      </w:r>
      <w:r w:rsidR="004275BC" w:rsidRPr="004275BC">
        <w:rPr>
          <w:rFonts w:ascii="Times New Roman" w:eastAsia="Calibri" w:hAnsi="Times New Roman" w:cs="Times New Roman"/>
          <w:kern w:val="0"/>
          <w:sz w:val="28"/>
          <w:szCs w:val="28"/>
          <w:lang w:val="en-US"/>
          <w14:ligatures w14:val="none"/>
        </w:rPr>
        <w:t>Общински съвет</w:t>
      </w:r>
      <w:r w:rsidR="004275BC" w:rsidRPr="004275BC">
        <w:rPr>
          <w:rFonts w:ascii="Times New Roman" w:eastAsia="Calibri" w:hAnsi="Times New Roman" w:cs="Times New Roman"/>
          <w:kern w:val="0"/>
          <w:sz w:val="28"/>
          <w:szCs w:val="28"/>
          <w14:ligatures w14:val="none"/>
        </w:rPr>
        <w:t xml:space="preserve"> </w:t>
      </w:r>
      <w:r w:rsidR="004275BC" w:rsidRPr="004275BC">
        <w:rPr>
          <w:rFonts w:ascii="Times New Roman" w:eastAsia="Calibri" w:hAnsi="Times New Roman" w:cs="Times New Roman"/>
          <w:kern w:val="0"/>
          <w:sz w:val="28"/>
          <w:szCs w:val="28"/>
          <w:lang w:val="en-US"/>
          <w14:ligatures w14:val="none"/>
        </w:rPr>
        <w:t>-</w:t>
      </w:r>
      <w:r w:rsidR="004275BC" w:rsidRPr="004275BC">
        <w:rPr>
          <w:rFonts w:ascii="Times New Roman" w:eastAsia="Calibri" w:hAnsi="Times New Roman" w:cs="Times New Roman"/>
          <w:kern w:val="0"/>
          <w:sz w:val="28"/>
          <w:szCs w:val="28"/>
          <w14:ligatures w14:val="none"/>
        </w:rPr>
        <w:t xml:space="preserve"> </w:t>
      </w:r>
      <w:r w:rsidR="004275BC" w:rsidRPr="004275BC">
        <w:rPr>
          <w:rFonts w:ascii="Times New Roman" w:eastAsia="Calibri" w:hAnsi="Times New Roman" w:cs="Times New Roman"/>
          <w:kern w:val="0"/>
          <w:sz w:val="28"/>
          <w:szCs w:val="28"/>
          <w:lang w:val="en-US"/>
          <w14:ligatures w14:val="none"/>
        </w:rPr>
        <w:t xml:space="preserve">Никопол определя размера на </w:t>
      </w:r>
      <w:proofErr w:type="spellStart"/>
      <w:r w:rsidR="004275BC" w:rsidRPr="004275BC">
        <w:rPr>
          <w:rFonts w:ascii="Times New Roman" w:eastAsia="Calibri" w:hAnsi="Times New Roman" w:cs="Times New Roman"/>
          <w:kern w:val="0"/>
          <w:sz w:val="28"/>
          <w:szCs w:val="28"/>
          <w:lang w:val="en-US"/>
          <w14:ligatures w14:val="none"/>
        </w:rPr>
        <w:t>таксата</w:t>
      </w:r>
      <w:proofErr w:type="spellEnd"/>
      <w:r w:rsidR="004275BC" w:rsidRPr="004275BC">
        <w:rPr>
          <w:rFonts w:ascii="Times New Roman" w:eastAsia="Calibri" w:hAnsi="Times New Roman" w:cs="Times New Roman"/>
          <w:kern w:val="0"/>
          <w:sz w:val="28"/>
          <w:szCs w:val="28"/>
          <w:lang w:val="en-US"/>
          <w14:ligatures w14:val="none"/>
        </w:rPr>
        <w:t xml:space="preserve"> за битови отпадъци за община Никопол, </w:t>
      </w:r>
      <w:r w:rsidR="004275BC" w:rsidRPr="004275BC">
        <w:rPr>
          <w:rFonts w:ascii="Times New Roman" w:eastAsia="Calibri" w:hAnsi="Times New Roman" w:cs="Times New Roman"/>
          <w:b/>
          <w:kern w:val="0"/>
          <w:sz w:val="28"/>
          <w:szCs w:val="28"/>
          <w:lang w:val="en-US"/>
          <w14:ligatures w14:val="none"/>
        </w:rPr>
        <w:t>в сила от 01.01.2024 г</w:t>
      </w:r>
      <w:r w:rsidR="004275BC" w:rsidRPr="004275BC">
        <w:rPr>
          <w:rFonts w:ascii="Times New Roman" w:eastAsia="Calibri" w:hAnsi="Times New Roman" w:cs="Times New Roman"/>
          <w:kern w:val="0"/>
          <w:sz w:val="28"/>
          <w:szCs w:val="28"/>
          <w:lang w:val="en-US"/>
          <w14:ligatures w14:val="none"/>
        </w:rPr>
        <w:t xml:space="preserve">., за </w:t>
      </w:r>
      <w:proofErr w:type="gramStart"/>
      <w:r w:rsidR="004275BC" w:rsidRPr="004275BC">
        <w:rPr>
          <w:rFonts w:ascii="Times New Roman" w:eastAsia="Calibri" w:hAnsi="Times New Roman" w:cs="Times New Roman"/>
          <w:kern w:val="0"/>
          <w:sz w:val="28"/>
          <w:szCs w:val="28"/>
          <w:lang w:val="en-US"/>
          <w14:ligatures w14:val="none"/>
        </w:rPr>
        <w:t>услугите  предоставяни</w:t>
      </w:r>
      <w:proofErr w:type="gramEnd"/>
      <w:r w:rsidR="004275BC" w:rsidRPr="004275BC">
        <w:rPr>
          <w:rFonts w:ascii="Times New Roman" w:eastAsia="Calibri" w:hAnsi="Times New Roman" w:cs="Times New Roman"/>
          <w:kern w:val="0"/>
          <w:sz w:val="28"/>
          <w:szCs w:val="28"/>
          <w:lang w:val="en-US"/>
          <w14:ligatures w14:val="none"/>
        </w:rPr>
        <w:t xml:space="preserve"> от Община Никопол,  както следва:</w:t>
      </w:r>
    </w:p>
    <w:p w14:paraId="227E3374" w14:textId="77777777" w:rsidR="004275BC" w:rsidRPr="004275BC" w:rsidRDefault="004275BC" w:rsidP="009C5BEB">
      <w:pPr>
        <w:suppressAutoHyphens/>
        <w:autoSpaceDN w:val="0"/>
        <w:spacing w:after="0" w:line="240" w:lineRule="auto"/>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kern w:val="3"/>
          <w:sz w:val="28"/>
          <w:szCs w:val="28"/>
          <w:u w:val="single"/>
          <w14:ligatures w14:val="none"/>
        </w:rPr>
        <w:t>1.1.За град НИКОПОЛ</w:t>
      </w:r>
      <w:r w:rsidRPr="004275BC">
        <w:rPr>
          <w:rFonts w:ascii="Times New Roman" w:eastAsia="Calibri" w:hAnsi="Times New Roman" w:cs="Times New Roman"/>
          <w:kern w:val="3"/>
          <w:sz w:val="28"/>
          <w:szCs w:val="28"/>
          <w14:ligatures w14:val="none"/>
        </w:rPr>
        <w:t>, за дейностите по:</w:t>
      </w:r>
    </w:p>
    <w:p w14:paraId="5E88B9B0" w14:textId="77777777" w:rsidR="004275BC" w:rsidRPr="004275BC" w:rsidRDefault="004275BC" w:rsidP="009C5BEB">
      <w:pPr>
        <w:suppressAutoHyphens/>
        <w:autoSpaceDN w:val="0"/>
        <w:spacing w:after="0" w:line="240" w:lineRule="auto"/>
        <w:ind w:left="567" w:hanging="567"/>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bCs/>
          <w:kern w:val="3"/>
          <w:sz w:val="28"/>
          <w:szCs w:val="28"/>
          <w:shd w:val="clear" w:color="auto" w:fill="FFFFFF"/>
          <w14:ligatures w14:val="none"/>
        </w:rPr>
        <w:t>1.1.1. събиране и транспортиране на битови отпадъци до съоръжения и инсталации за тяхното третиране</w:t>
      </w:r>
      <w:r w:rsidRPr="004275BC">
        <w:rPr>
          <w:rFonts w:ascii="Times New Roman" w:eastAsia="Calibri" w:hAnsi="Times New Roman" w:cs="Times New Roman"/>
          <w:kern w:val="3"/>
          <w:sz w:val="28"/>
          <w:szCs w:val="28"/>
          <w14:ligatures w14:val="none"/>
        </w:rPr>
        <w:t>;</w:t>
      </w:r>
    </w:p>
    <w:p w14:paraId="3E4878E4" w14:textId="77777777" w:rsidR="004275BC" w:rsidRPr="004275BC" w:rsidRDefault="004275BC" w:rsidP="009C5BEB">
      <w:pPr>
        <w:suppressAutoHyphens/>
        <w:autoSpaceDN w:val="0"/>
        <w:spacing w:after="0" w:line="240" w:lineRule="auto"/>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bCs/>
          <w:kern w:val="3"/>
          <w:sz w:val="28"/>
          <w:szCs w:val="28"/>
          <w14:ligatures w14:val="none"/>
        </w:rPr>
        <w:t>1.1.2.</w:t>
      </w:r>
      <w:r w:rsidRPr="004275BC">
        <w:rPr>
          <w:rFonts w:ascii="Times New Roman" w:eastAsia="Calibri" w:hAnsi="Times New Roman" w:cs="Times New Roman"/>
          <w:kern w:val="3"/>
          <w:sz w:val="28"/>
          <w:szCs w:val="28"/>
          <w14:ligatures w14:val="none"/>
        </w:rPr>
        <w:t xml:space="preserve"> </w:t>
      </w:r>
      <w:r w:rsidRPr="004275BC">
        <w:rPr>
          <w:rFonts w:ascii="Times New Roman" w:eastAsia="Calibri" w:hAnsi="Times New Roman" w:cs="Times New Roman"/>
          <w:b/>
          <w:bCs/>
          <w:kern w:val="3"/>
          <w:sz w:val="28"/>
          <w:szCs w:val="28"/>
          <w:shd w:val="clear" w:color="auto" w:fill="FFFFFF"/>
          <w14:ligatures w14:val="none"/>
        </w:rPr>
        <w:t>третиране на битовите отпадъци в съоръжения и инсталации</w:t>
      </w:r>
      <w:r w:rsidRPr="004275BC">
        <w:rPr>
          <w:rFonts w:ascii="Times New Roman" w:eastAsia="Calibri" w:hAnsi="Times New Roman" w:cs="Times New Roman"/>
          <w:kern w:val="3"/>
          <w:sz w:val="28"/>
          <w:szCs w:val="28"/>
          <w14:ligatures w14:val="none"/>
        </w:rPr>
        <w:t>;</w:t>
      </w:r>
    </w:p>
    <w:p w14:paraId="7D52A881" w14:textId="77777777" w:rsidR="004275BC" w:rsidRPr="004275BC" w:rsidRDefault="004275BC" w:rsidP="009C5BEB">
      <w:pPr>
        <w:numPr>
          <w:ilvl w:val="2"/>
          <w:numId w:val="5"/>
        </w:numPr>
        <w:suppressAutoHyphens/>
        <w:autoSpaceDN w:val="0"/>
        <w:spacing w:after="0" w:line="240" w:lineRule="auto"/>
        <w:jc w:val="both"/>
        <w:textAlignment w:val="baseline"/>
        <w:rPr>
          <w:rFonts w:ascii="Calibri" w:eastAsia="Calibri" w:hAnsi="Calibri" w:cs="Times New Roman"/>
          <w:kern w:val="0"/>
          <w:sz w:val="24"/>
          <w:szCs w:val="24"/>
          <w:lang w:val="en-US"/>
          <w14:ligatures w14:val="none"/>
        </w:rPr>
      </w:pPr>
      <w:r w:rsidRPr="004275BC">
        <w:rPr>
          <w:rFonts w:ascii="Times New Roman" w:eastAsia="Calibri" w:hAnsi="Times New Roman" w:cs="Times New Roman"/>
          <w:b/>
          <w:bCs/>
          <w:kern w:val="0"/>
          <w:sz w:val="28"/>
          <w:szCs w:val="28"/>
          <w:shd w:val="clear" w:color="auto" w:fill="FFFFFF"/>
          <w:lang w:val="en-US"/>
          <w14:ligatures w14:val="none"/>
        </w:rPr>
        <w:t xml:space="preserve">поддържане на </w:t>
      </w:r>
      <w:proofErr w:type="spellStart"/>
      <w:r w:rsidRPr="004275BC">
        <w:rPr>
          <w:rFonts w:ascii="Times New Roman" w:eastAsia="Calibri" w:hAnsi="Times New Roman" w:cs="Times New Roman"/>
          <w:b/>
          <w:bCs/>
          <w:kern w:val="0"/>
          <w:sz w:val="28"/>
          <w:szCs w:val="28"/>
          <w:shd w:val="clear" w:color="auto" w:fill="FFFFFF"/>
          <w:lang w:val="en-US"/>
          <w14:ligatures w14:val="none"/>
        </w:rPr>
        <w:t>чистотата</w:t>
      </w:r>
      <w:proofErr w:type="spellEnd"/>
      <w:r w:rsidRPr="004275BC">
        <w:rPr>
          <w:rFonts w:ascii="Times New Roman" w:eastAsia="Calibri" w:hAnsi="Times New Roman" w:cs="Times New Roman"/>
          <w:b/>
          <w:bCs/>
          <w:kern w:val="0"/>
          <w:sz w:val="28"/>
          <w:szCs w:val="28"/>
          <w:shd w:val="clear" w:color="auto" w:fill="FFFFFF"/>
          <w:lang w:val="en-US"/>
          <w14:ligatures w14:val="none"/>
        </w:rPr>
        <w:t xml:space="preserve"> на </w:t>
      </w:r>
      <w:proofErr w:type="spellStart"/>
      <w:r w:rsidRPr="004275BC">
        <w:rPr>
          <w:rFonts w:ascii="Times New Roman" w:eastAsia="Calibri" w:hAnsi="Times New Roman" w:cs="Times New Roman"/>
          <w:b/>
          <w:bCs/>
          <w:kern w:val="0"/>
          <w:sz w:val="28"/>
          <w:szCs w:val="28"/>
          <w:shd w:val="clear" w:color="auto" w:fill="FFFFFF"/>
          <w:lang w:val="en-US"/>
          <w14:ligatures w14:val="none"/>
        </w:rPr>
        <w:t>териториите</w:t>
      </w:r>
      <w:proofErr w:type="spellEnd"/>
      <w:r w:rsidRPr="004275BC">
        <w:rPr>
          <w:rFonts w:ascii="Times New Roman" w:eastAsia="Calibri" w:hAnsi="Times New Roman" w:cs="Times New Roman"/>
          <w:b/>
          <w:bCs/>
          <w:kern w:val="0"/>
          <w:sz w:val="28"/>
          <w:szCs w:val="28"/>
          <w:shd w:val="clear" w:color="auto" w:fill="FFFFFF"/>
          <w:lang w:val="en-US"/>
          <w14:ligatures w14:val="none"/>
        </w:rPr>
        <w:t xml:space="preserve"> за обществено ползване</w:t>
      </w:r>
      <w:r w:rsidRPr="004275BC">
        <w:rPr>
          <w:rFonts w:ascii="Times New Roman" w:eastAsia="Calibri" w:hAnsi="Times New Roman" w:cs="Times New Roman"/>
          <w:kern w:val="0"/>
          <w:sz w:val="28"/>
          <w:szCs w:val="28"/>
          <w:lang w:val="en-US"/>
          <w14:ligatures w14:val="none"/>
        </w:rPr>
        <w:t>,</w:t>
      </w:r>
    </w:p>
    <w:p w14:paraId="6717495B" w14:textId="77777777" w:rsidR="004275BC" w:rsidRPr="004275BC" w:rsidRDefault="004275BC" w:rsidP="009C5BEB">
      <w:pPr>
        <w:suppressAutoHyphens/>
        <w:autoSpaceDN w:val="0"/>
        <w:spacing w:after="0" w:line="240" w:lineRule="auto"/>
        <w:ind w:left="360" w:hanging="360"/>
        <w:jc w:val="both"/>
        <w:textAlignment w:val="baseline"/>
        <w:rPr>
          <w:rFonts w:ascii="Times New Roman" w:eastAsia="Calibri" w:hAnsi="Times New Roman" w:cs="Times New Roman"/>
          <w:kern w:val="3"/>
          <w:sz w:val="28"/>
          <w:szCs w:val="28"/>
          <w14:ligatures w14:val="none"/>
        </w:rPr>
      </w:pPr>
      <w:r w:rsidRPr="004275BC">
        <w:rPr>
          <w:rFonts w:ascii="Times New Roman" w:eastAsia="Calibri" w:hAnsi="Times New Roman" w:cs="Times New Roman"/>
          <w:kern w:val="3"/>
          <w:sz w:val="28"/>
          <w:szCs w:val="28"/>
          <w14:ligatures w14:val="none"/>
        </w:rPr>
        <w:t>както следва:</w:t>
      </w:r>
    </w:p>
    <w:p w14:paraId="036628DD" w14:textId="77777777" w:rsidR="004275BC" w:rsidRPr="004275BC" w:rsidRDefault="004275BC" w:rsidP="009C5BEB">
      <w:pPr>
        <w:suppressAutoHyphens/>
        <w:autoSpaceDN w:val="0"/>
        <w:spacing w:after="0" w:line="240" w:lineRule="auto"/>
        <w:ind w:firstLine="360"/>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kern w:val="3"/>
          <w:sz w:val="24"/>
          <w:szCs w:val="24"/>
          <w14:ligatures w14:val="none"/>
        </w:rPr>
        <w:t xml:space="preserve">Таблица № 1 - </w:t>
      </w:r>
      <w:r w:rsidRPr="004275BC">
        <w:rPr>
          <w:rFonts w:ascii="Times New Roman" w:eastAsia="Calibri" w:hAnsi="Times New Roman" w:cs="Times New Roman"/>
          <w:b/>
          <w:kern w:val="3"/>
          <w:sz w:val="24"/>
          <w:szCs w:val="24"/>
          <w14:ligatures w14:val="none"/>
        </w:rPr>
        <w:t>За Физически лица, за град Никопол</w:t>
      </w:r>
      <w:r w:rsidRPr="004275BC">
        <w:rPr>
          <w:rFonts w:ascii="Times New Roman" w:eastAsia="Calibri" w:hAnsi="Times New Roman" w:cs="Times New Roman"/>
          <w:kern w:val="3"/>
          <w:sz w:val="24"/>
          <w:szCs w:val="24"/>
          <w14:ligatures w14:val="none"/>
        </w:rPr>
        <w:t xml:space="preserve"> (в промили, ‰)</w:t>
      </w:r>
    </w:p>
    <w:tbl>
      <w:tblPr>
        <w:tblW w:w="9392" w:type="dxa"/>
        <w:tblInd w:w="543" w:type="dxa"/>
        <w:tblCellMar>
          <w:left w:w="10" w:type="dxa"/>
          <w:right w:w="10" w:type="dxa"/>
        </w:tblCellMar>
        <w:tblLook w:val="0000" w:firstRow="0" w:lastRow="0" w:firstColumn="0" w:lastColumn="0" w:noHBand="0" w:noVBand="0"/>
      </w:tblPr>
      <w:tblGrid>
        <w:gridCol w:w="1788"/>
        <w:gridCol w:w="2918"/>
        <w:gridCol w:w="1834"/>
        <w:gridCol w:w="1765"/>
        <w:gridCol w:w="1087"/>
      </w:tblGrid>
      <w:tr w:rsidR="004275BC" w:rsidRPr="004275BC" w14:paraId="507A6474" w14:textId="77777777" w:rsidTr="00010CD5">
        <w:trPr>
          <w:trHeight w:val="1577"/>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A62FB"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37F3EF9B"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243BDE89"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Вид на имота</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E8D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2DF45280"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събиране и транспортиране на битови отпадъци до съоръжения и инсталации за тяхното третиране</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DB14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55577E4F"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846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3B0525E1"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B06F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239851C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25873EA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0FFB936D" w14:textId="77777777" w:rsidTr="00010CD5">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984D"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B738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4.00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AD1D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0104"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3B1D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9.00</w:t>
            </w:r>
          </w:p>
        </w:tc>
      </w:tr>
      <w:tr w:rsidR="004275BC" w:rsidRPr="004275BC" w14:paraId="38DB29C7" w14:textId="77777777" w:rsidTr="00010CD5">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8727"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Не 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4B2BE"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4.00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9F91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6C26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90DC"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9.00</w:t>
            </w:r>
          </w:p>
        </w:tc>
      </w:tr>
    </w:tbl>
    <w:p w14:paraId="4ADE99AC" w14:textId="77777777" w:rsidR="004275BC" w:rsidRPr="004275BC" w:rsidRDefault="004275BC" w:rsidP="00DF3AD7">
      <w:pPr>
        <w:suppressAutoHyphens/>
        <w:autoSpaceDN w:val="0"/>
        <w:spacing w:line="240" w:lineRule="auto"/>
        <w:jc w:val="both"/>
        <w:textAlignment w:val="baseline"/>
        <w:rPr>
          <w:rFonts w:ascii="Times New Roman" w:eastAsia="Calibri" w:hAnsi="Times New Roman" w:cs="Times New Roman"/>
          <w:kern w:val="3"/>
          <w14:ligatures w14:val="none"/>
        </w:rPr>
      </w:pPr>
    </w:p>
    <w:p w14:paraId="58BA4847" w14:textId="77777777" w:rsidR="004275BC" w:rsidRPr="004275BC" w:rsidRDefault="004275BC" w:rsidP="004275BC">
      <w:pPr>
        <w:suppressAutoHyphens/>
        <w:autoSpaceDN w:val="0"/>
        <w:spacing w:line="240" w:lineRule="auto"/>
        <w:ind w:firstLine="720"/>
        <w:jc w:val="both"/>
        <w:textAlignment w:val="baseline"/>
        <w:rPr>
          <w:rFonts w:ascii="Calibri" w:eastAsia="Calibri" w:hAnsi="Calibri" w:cs="Times New Roman"/>
          <w:kern w:val="3"/>
          <w14:ligatures w14:val="none"/>
        </w:rPr>
      </w:pPr>
      <w:r w:rsidRPr="004275BC">
        <w:rPr>
          <w:rFonts w:ascii="Times New Roman" w:eastAsia="Calibri" w:hAnsi="Times New Roman" w:cs="Times New Roman"/>
          <w:kern w:val="3"/>
          <w14:ligatures w14:val="none"/>
        </w:rPr>
        <w:t xml:space="preserve">Таблица № 2 - </w:t>
      </w:r>
      <w:r w:rsidRPr="004275BC">
        <w:rPr>
          <w:rFonts w:ascii="Times New Roman" w:eastAsia="Calibri" w:hAnsi="Times New Roman" w:cs="Times New Roman"/>
          <w:b/>
          <w:kern w:val="3"/>
          <w14:ligatures w14:val="none"/>
        </w:rPr>
        <w:t>За Юридически лица, за град Никопол</w:t>
      </w:r>
      <w:r w:rsidRPr="004275BC">
        <w:rPr>
          <w:rFonts w:ascii="Times New Roman" w:eastAsia="Calibri" w:hAnsi="Times New Roman" w:cs="Times New Roman"/>
          <w:kern w:val="3"/>
          <w14:ligatures w14:val="none"/>
        </w:rPr>
        <w:t xml:space="preserve"> (в промили, ‰)</w:t>
      </w:r>
    </w:p>
    <w:tbl>
      <w:tblPr>
        <w:tblW w:w="9339" w:type="dxa"/>
        <w:tblInd w:w="509" w:type="dxa"/>
        <w:tblCellMar>
          <w:left w:w="10" w:type="dxa"/>
          <w:right w:w="10" w:type="dxa"/>
        </w:tblCellMar>
        <w:tblLook w:val="0000" w:firstRow="0" w:lastRow="0" w:firstColumn="0" w:lastColumn="0" w:noHBand="0" w:noVBand="0"/>
      </w:tblPr>
      <w:tblGrid>
        <w:gridCol w:w="1613"/>
        <w:gridCol w:w="2409"/>
        <w:gridCol w:w="2408"/>
        <w:gridCol w:w="1845"/>
        <w:gridCol w:w="1064"/>
      </w:tblGrid>
      <w:tr w:rsidR="004275BC" w:rsidRPr="004275BC" w14:paraId="5361F747" w14:textId="77777777" w:rsidTr="00010CD5">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C21A"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5CEA5861"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254D61AC"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Вид на имота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D48F"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събиране и транспортиране на битови отпадъци до съоръжения и инсталации за тяхното третиране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F39F4" w14:textId="77777777" w:rsidR="004275BC" w:rsidRPr="004275BC" w:rsidRDefault="004275BC" w:rsidP="004275BC">
            <w:pPr>
              <w:suppressAutoHyphens/>
              <w:autoSpaceDN w:val="0"/>
              <w:spacing w:line="240" w:lineRule="auto"/>
              <w:ind w:left="-113"/>
              <w:jc w:val="center"/>
              <w:textAlignment w:val="baseline"/>
              <w:rPr>
                <w:rFonts w:ascii="Times New Roman" w:eastAsia="Calibri" w:hAnsi="Times New Roman" w:cs="Times New Roman"/>
                <w:b/>
                <w:bCs/>
                <w:kern w:val="3"/>
                <w:sz w:val="20"/>
                <w:szCs w:val="20"/>
                <w:shd w:val="clear" w:color="auto" w:fill="FFFFFF"/>
                <w14:ligatures w14:val="none"/>
              </w:rPr>
            </w:pPr>
          </w:p>
          <w:p w14:paraId="238F34D6" w14:textId="77777777" w:rsidR="004275BC" w:rsidRPr="004275BC" w:rsidRDefault="004275BC" w:rsidP="004275BC">
            <w:pPr>
              <w:suppressAutoHyphens/>
              <w:autoSpaceDN w:val="0"/>
              <w:spacing w:line="240" w:lineRule="auto"/>
              <w:ind w:left="-113"/>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ABE7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139AF64A"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73ACB"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53C7434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1E6CEA37"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231E268D" w14:textId="77777777" w:rsidTr="00010CD5">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83A94"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C2D2A"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D5F3A"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0C0A"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9988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14:ligatures w14:val="none"/>
              </w:rPr>
            </w:pPr>
            <w:r w:rsidRPr="004275BC">
              <w:rPr>
                <w:rFonts w:ascii="Times New Roman" w:eastAsia="Calibri" w:hAnsi="Times New Roman" w:cs="Times New Roman"/>
                <w:b/>
                <w:kern w:val="3"/>
                <w14:ligatures w14:val="none"/>
              </w:rPr>
              <w:t>10.00</w:t>
            </w:r>
          </w:p>
        </w:tc>
      </w:tr>
      <w:tr w:rsidR="004275BC" w:rsidRPr="004275BC" w14:paraId="2009AB04" w14:textId="77777777" w:rsidTr="00010CD5">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9B415"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Не 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E60B2"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690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AF024"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14:ligatures w14:val="none"/>
              </w:rPr>
            </w:pPr>
            <w:r w:rsidRPr="004275BC">
              <w:rPr>
                <w:rFonts w:ascii="Times New Roman" w:eastAsia="Calibri" w:hAnsi="Times New Roman" w:cs="Times New Roman"/>
                <w:kern w:val="3"/>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5572"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14:ligatures w14:val="none"/>
              </w:rPr>
            </w:pPr>
            <w:r w:rsidRPr="004275BC">
              <w:rPr>
                <w:rFonts w:ascii="Times New Roman" w:eastAsia="Calibri" w:hAnsi="Times New Roman" w:cs="Times New Roman"/>
                <w:b/>
                <w:kern w:val="3"/>
                <w14:ligatures w14:val="none"/>
              </w:rPr>
              <w:t>10.00</w:t>
            </w:r>
          </w:p>
        </w:tc>
      </w:tr>
    </w:tbl>
    <w:p w14:paraId="2DF27F90" w14:textId="77777777" w:rsidR="004275BC" w:rsidRPr="004275BC" w:rsidRDefault="004275BC" w:rsidP="004275BC">
      <w:pPr>
        <w:suppressAutoHyphens/>
        <w:autoSpaceDN w:val="0"/>
        <w:spacing w:after="0" w:line="276" w:lineRule="auto"/>
        <w:ind w:left="420"/>
        <w:jc w:val="both"/>
        <w:textAlignment w:val="baseline"/>
        <w:rPr>
          <w:rFonts w:ascii="Times New Roman" w:eastAsia="Calibri" w:hAnsi="Times New Roman" w:cs="Times New Roman"/>
          <w:kern w:val="3"/>
          <w:sz w:val="24"/>
          <w:szCs w:val="24"/>
          <w14:ligatures w14:val="none"/>
        </w:rPr>
      </w:pPr>
    </w:p>
    <w:p w14:paraId="4B147940" w14:textId="77777777" w:rsidR="004275BC" w:rsidRPr="004275BC" w:rsidRDefault="004275BC" w:rsidP="005B2F99">
      <w:pPr>
        <w:numPr>
          <w:ilvl w:val="1"/>
          <w:numId w:val="5"/>
        </w:numPr>
        <w:suppressAutoHyphens/>
        <w:autoSpaceDN w:val="0"/>
        <w:spacing w:after="0" w:line="240" w:lineRule="auto"/>
        <w:ind w:left="426" w:hanging="426"/>
        <w:jc w:val="both"/>
        <w:textAlignment w:val="baseline"/>
        <w:rPr>
          <w:rFonts w:ascii="Calibri" w:eastAsia="Calibri" w:hAnsi="Calibri" w:cs="Times New Roman"/>
          <w:kern w:val="0"/>
          <w:sz w:val="24"/>
          <w:szCs w:val="24"/>
          <w:lang w:val="en-US"/>
          <w14:ligatures w14:val="none"/>
        </w:rPr>
      </w:pPr>
      <w:r w:rsidRPr="004275BC">
        <w:rPr>
          <w:rFonts w:ascii="Times New Roman" w:eastAsia="Calibri" w:hAnsi="Times New Roman" w:cs="Times New Roman"/>
          <w:b/>
          <w:kern w:val="0"/>
          <w:sz w:val="28"/>
          <w:szCs w:val="28"/>
          <w:u w:val="single"/>
          <w:lang w:val="en-US"/>
          <w14:ligatures w14:val="none"/>
        </w:rPr>
        <w:t>За НАСЕЛЕНИТЕ МЕСТА от община Никопол (без град Никопол</w:t>
      </w:r>
      <w:r w:rsidRPr="004275BC">
        <w:rPr>
          <w:rFonts w:ascii="Times New Roman" w:eastAsia="Calibri" w:hAnsi="Times New Roman" w:cs="Times New Roman"/>
          <w:b/>
          <w:kern w:val="0"/>
          <w:sz w:val="28"/>
          <w:szCs w:val="28"/>
          <w:lang w:val="en-US"/>
          <w14:ligatures w14:val="none"/>
        </w:rPr>
        <w:t xml:space="preserve">) </w:t>
      </w:r>
      <w:r w:rsidRPr="004275BC">
        <w:rPr>
          <w:rFonts w:ascii="Times New Roman" w:eastAsia="Calibri" w:hAnsi="Times New Roman" w:cs="Times New Roman"/>
          <w:kern w:val="0"/>
          <w:sz w:val="28"/>
          <w:szCs w:val="28"/>
          <w:lang w:val="en-US"/>
          <w14:ligatures w14:val="none"/>
        </w:rPr>
        <w:t xml:space="preserve">– </w:t>
      </w:r>
      <w:r w:rsidRPr="004275BC">
        <w:rPr>
          <w:rFonts w:ascii="Times New Roman" w:eastAsia="Calibri" w:hAnsi="Times New Roman" w:cs="Times New Roman"/>
          <w:b/>
          <w:kern w:val="0"/>
          <w:sz w:val="28"/>
          <w:szCs w:val="28"/>
          <w:lang w:val="en-US"/>
          <w14:ligatures w14:val="none"/>
        </w:rPr>
        <w:t>с. Асеново, с. Бацова махала, с. Въбел, с. Дебово, с. Драгаш войвода, с. Евлогиево, с. Жернов, с. Лозица, с. Любеново, с. Муселиево, с. Новачене, с. Санадиново и с. Черковица</w:t>
      </w:r>
      <w:r w:rsidRPr="004275BC">
        <w:rPr>
          <w:rFonts w:ascii="Times New Roman" w:eastAsia="Calibri" w:hAnsi="Times New Roman" w:cs="Times New Roman"/>
          <w:kern w:val="0"/>
          <w:sz w:val="28"/>
          <w:szCs w:val="28"/>
          <w:lang w:val="en-US"/>
          <w14:ligatures w14:val="none"/>
        </w:rPr>
        <w:t>, за дейностите по:</w:t>
      </w:r>
    </w:p>
    <w:p w14:paraId="6B7C6018" w14:textId="77777777" w:rsidR="004275BC" w:rsidRPr="004275BC" w:rsidRDefault="004275BC" w:rsidP="005B2F99">
      <w:pPr>
        <w:numPr>
          <w:ilvl w:val="2"/>
          <w:numId w:val="3"/>
        </w:numPr>
        <w:suppressAutoHyphens/>
        <w:autoSpaceDN w:val="0"/>
        <w:spacing w:after="0" w:line="240" w:lineRule="auto"/>
        <w:ind w:left="567" w:hanging="567"/>
        <w:jc w:val="both"/>
        <w:textAlignment w:val="baseline"/>
        <w:rPr>
          <w:rFonts w:ascii="Calibri" w:eastAsia="Calibri" w:hAnsi="Calibri" w:cs="Times New Roman"/>
          <w:kern w:val="0"/>
          <w:sz w:val="24"/>
          <w:szCs w:val="24"/>
          <w:lang w:val="en-US"/>
          <w14:ligatures w14:val="none"/>
        </w:rPr>
      </w:pPr>
      <w:r w:rsidRPr="004275BC">
        <w:rPr>
          <w:rFonts w:ascii="Times New Roman" w:eastAsia="Calibri" w:hAnsi="Times New Roman" w:cs="Times New Roman"/>
          <w:b/>
          <w:bCs/>
          <w:kern w:val="0"/>
          <w:sz w:val="28"/>
          <w:szCs w:val="28"/>
          <w:shd w:val="clear" w:color="auto" w:fill="FFFFFF"/>
          <w:lang w:val="en-US"/>
          <w14:ligatures w14:val="none"/>
        </w:rPr>
        <w:lastRenderedPageBreak/>
        <w:t xml:space="preserve">събиране и </w:t>
      </w:r>
      <w:proofErr w:type="spellStart"/>
      <w:r w:rsidRPr="004275BC">
        <w:rPr>
          <w:rFonts w:ascii="Times New Roman" w:eastAsia="Calibri" w:hAnsi="Times New Roman" w:cs="Times New Roman"/>
          <w:b/>
          <w:bCs/>
          <w:kern w:val="0"/>
          <w:sz w:val="28"/>
          <w:szCs w:val="28"/>
          <w:shd w:val="clear" w:color="auto" w:fill="FFFFFF"/>
          <w:lang w:val="en-US"/>
          <w14:ligatures w14:val="none"/>
        </w:rPr>
        <w:t>транспортиране</w:t>
      </w:r>
      <w:proofErr w:type="spellEnd"/>
      <w:r w:rsidRPr="004275BC">
        <w:rPr>
          <w:rFonts w:ascii="Times New Roman" w:eastAsia="Calibri" w:hAnsi="Times New Roman" w:cs="Times New Roman"/>
          <w:b/>
          <w:bCs/>
          <w:kern w:val="0"/>
          <w:sz w:val="28"/>
          <w:szCs w:val="28"/>
          <w:shd w:val="clear" w:color="auto" w:fill="FFFFFF"/>
          <w:lang w:val="en-US"/>
          <w14:ligatures w14:val="none"/>
        </w:rPr>
        <w:t xml:space="preserve"> на битови отпадъци до съоръжения и </w:t>
      </w:r>
      <w:proofErr w:type="spellStart"/>
      <w:r w:rsidRPr="004275BC">
        <w:rPr>
          <w:rFonts w:ascii="Times New Roman" w:eastAsia="Calibri" w:hAnsi="Times New Roman" w:cs="Times New Roman"/>
          <w:b/>
          <w:bCs/>
          <w:kern w:val="0"/>
          <w:sz w:val="28"/>
          <w:szCs w:val="28"/>
          <w:shd w:val="clear" w:color="auto" w:fill="FFFFFF"/>
          <w:lang w:val="en-US"/>
          <w14:ligatures w14:val="none"/>
        </w:rPr>
        <w:t>инсталации</w:t>
      </w:r>
      <w:proofErr w:type="spellEnd"/>
      <w:r w:rsidRPr="004275BC">
        <w:rPr>
          <w:rFonts w:ascii="Times New Roman" w:eastAsia="Calibri" w:hAnsi="Times New Roman" w:cs="Times New Roman"/>
          <w:b/>
          <w:bCs/>
          <w:kern w:val="0"/>
          <w:sz w:val="28"/>
          <w:szCs w:val="28"/>
          <w:shd w:val="clear" w:color="auto" w:fill="FFFFFF"/>
          <w:lang w:val="en-US"/>
          <w14:ligatures w14:val="none"/>
        </w:rPr>
        <w:t xml:space="preserve"> за тяхното третиране</w:t>
      </w:r>
      <w:r w:rsidRPr="004275BC">
        <w:rPr>
          <w:rFonts w:ascii="Times New Roman" w:eastAsia="Calibri" w:hAnsi="Times New Roman" w:cs="Times New Roman"/>
          <w:kern w:val="0"/>
          <w:sz w:val="28"/>
          <w:szCs w:val="28"/>
          <w14:ligatures w14:val="none"/>
        </w:rPr>
        <w:t>;</w:t>
      </w:r>
    </w:p>
    <w:p w14:paraId="1D7F5C60" w14:textId="77777777" w:rsidR="004275BC" w:rsidRPr="004275BC" w:rsidRDefault="004275BC" w:rsidP="005B2F99">
      <w:pPr>
        <w:numPr>
          <w:ilvl w:val="2"/>
          <w:numId w:val="3"/>
        </w:numPr>
        <w:suppressAutoHyphens/>
        <w:autoSpaceDN w:val="0"/>
        <w:spacing w:after="0" w:line="240" w:lineRule="auto"/>
        <w:ind w:left="567" w:hanging="567"/>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bCs/>
          <w:kern w:val="3"/>
          <w:sz w:val="28"/>
          <w:szCs w:val="28"/>
          <w:shd w:val="clear" w:color="auto" w:fill="FFFFFF"/>
          <w14:ligatures w14:val="none"/>
        </w:rPr>
        <w:t>третиране на битовите отпадъци в съоръжения и инсталации</w:t>
      </w:r>
      <w:r w:rsidRPr="004275BC">
        <w:rPr>
          <w:rFonts w:ascii="Times New Roman" w:eastAsia="Calibri" w:hAnsi="Times New Roman" w:cs="Times New Roman"/>
          <w:kern w:val="3"/>
          <w:sz w:val="28"/>
          <w:szCs w:val="28"/>
          <w14:ligatures w14:val="none"/>
        </w:rPr>
        <w:t>;</w:t>
      </w:r>
    </w:p>
    <w:p w14:paraId="3A0798D4" w14:textId="77777777" w:rsidR="004275BC" w:rsidRPr="004275BC" w:rsidRDefault="004275BC" w:rsidP="005B2F99">
      <w:pPr>
        <w:numPr>
          <w:ilvl w:val="2"/>
          <w:numId w:val="3"/>
        </w:numPr>
        <w:tabs>
          <w:tab w:val="left" w:pos="567"/>
        </w:tabs>
        <w:suppressAutoHyphens/>
        <w:autoSpaceDN w:val="0"/>
        <w:spacing w:after="0" w:line="240" w:lineRule="auto"/>
        <w:ind w:left="360" w:hanging="360"/>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bCs/>
          <w:kern w:val="3"/>
          <w:sz w:val="28"/>
          <w:szCs w:val="28"/>
          <w:shd w:val="clear" w:color="auto" w:fill="FFFFFF"/>
          <w14:ligatures w14:val="none"/>
        </w:rPr>
        <w:t>поддържане на чистотата на териториите за обществено ползване</w:t>
      </w:r>
      <w:r w:rsidRPr="004275BC">
        <w:rPr>
          <w:rFonts w:ascii="Times New Roman" w:eastAsia="Calibri" w:hAnsi="Times New Roman" w:cs="Times New Roman"/>
          <w:kern w:val="3"/>
          <w:sz w:val="28"/>
          <w:szCs w:val="28"/>
          <w14:ligatures w14:val="none"/>
        </w:rPr>
        <w:t>,</w:t>
      </w:r>
    </w:p>
    <w:p w14:paraId="507EE192" w14:textId="77777777" w:rsidR="004275BC" w:rsidRPr="004275BC" w:rsidRDefault="004275BC" w:rsidP="005B2F99">
      <w:pPr>
        <w:tabs>
          <w:tab w:val="left" w:pos="567"/>
        </w:tabs>
        <w:suppressAutoHyphens/>
        <w:autoSpaceDN w:val="0"/>
        <w:spacing w:after="0" w:line="240" w:lineRule="auto"/>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kern w:val="3"/>
          <w:sz w:val="28"/>
          <w:szCs w:val="28"/>
          <w14:ligatures w14:val="none"/>
        </w:rPr>
        <w:t>както следва:</w:t>
      </w:r>
    </w:p>
    <w:p w14:paraId="2EA06EBD" w14:textId="77777777" w:rsidR="004275BC" w:rsidRPr="004275BC" w:rsidRDefault="004275BC" w:rsidP="004275BC">
      <w:pPr>
        <w:tabs>
          <w:tab w:val="left" w:pos="567"/>
        </w:tabs>
        <w:suppressAutoHyphens/>
        <w:autoSpaceDN w:val="0"/>
        <w:spacing w:after="0" w:line="276" w:lineRule="auto"/>
        <w:ind w:left="360"/>
        <w:jc w:val="both"/>
        <w:textAlignment w:val="baseline"/>
        <w:rPr>
          <w:rFonts w:ascii="Times New Roman" w:eastAsia="Calibri" w:hAnsi="Times New Roman" w:cs="Times New Roman"/>
          <w:kern w:val="3"/>
          <w14:ligatures w14:val="none"/>
        </w:rPr>
      </w:pPr>
    </w:p>
    <w:p w14:paraId="5BC51430" w14:textId="77777777" w:rsidR="004275BC" w:rsidRPr="004275BC" w:rsidRDefault="004275BC" w:rsidP="004275BC">
      <w:pPr>
        <w:suppressAutoHyphens/>
        <w:autoSpaceDN w:val="0"/>
        <w:spacing w:line="276" w:lineRule="auto"/>
        <w:ind w:firstLine="360"/>
        <w:jc w:val="both"/>
        <w:textAlignment w:val="baseline"/>
        <w:rPr>
          <w:rFonts w:ascii="Calibri" w:eastAsia="Calibri" w:hAnsi="Calibri" w:cs="Times New Roman"/>
          <w:kern w:val="3"/>
          <w14:ligatures w14:val="none"/>
        </w:rPr>
      </w:pPr>
      <w:r w:rsidRPr="004275BC">
        <w:rPr>
          <w:rFonts w:ascii="Times New Roman" w:eastAsia="Calibri" w:hAnsi="Times New Roman" w:cs="Times New Roman"/>
          <w:kern w:val="3"/>
          <w14:ligatures w14:val="none"/>
        </w:rPr>
        <w:t xml:space="preserve">Таблица № 3 - </w:t>
      </w:r>
      <w:r w:rsidRPr="004275BC">
        <w:rPr>
          <w:rFonts w:ascii="Times New Roman" w:eastAsia="Calibri" w:hAnsi="Times New Roman" w:cs="Times New Roman"/>
          <w:b/>
          <w:kern w:val="3"/>
          <w14:ligatures w14:val="none"/>
        </w:rPr>
        <w:t>За Физически лица, за  населените места от общината</w:t>
      </w:r>
      <w:r w:rsidRPr="004275BC">
        <w:rPr>
          <w:rFonts w:ascii="Times New Roman" w:eastAsia="Calibri" w:hAnsi="Times New Roman" w:cs="Times New Roman"/>
          <w:kern w:val="3"/>
          <w14:ligatures w14:val="none"/>
        </w:rPr>
        <w:t xml:space="preserve"> (в промили, ‰)</w:t>
      </w:r>
    </w:p>
    <w:tbl>
      <w:tblPr>
        <w:tblW w:w="9392" w:type="dxa"/>
        <w:tblInd w:w="543" w:type="dxa"/>
        <w:tblCellMar>
          <w:left w:w="10" w:type="dxa"/>
          <w:right w:w="10" w:type="dxa"/>
        </w:tblCellMar>
        <w:tblLook w:val="0000" w:firstRow="0" w:lastRow="0" w:firstColumn="0" w:lastColumn="0" w:noHBand="0" w:noVBand="0"/>
      </w:tblPr>
      <w:tblGrid>
        <w:gridCol w:w="1788"/>
        <w:gridCol w:w="2918"/>
        <w:gridCol w:w="1834"/>
        <w:gridCol w:w="1765"/>
        <w:gridCol w:w="1087"/>
      </w:tblGrid>
      <w:tr w:rsidR="004275BC" w:rsidRPr="004275BC" w14:paraId="33D41079" w14:textId="77777777" w:rsidTr="00010CD5">
        <w:trPr>
          <w:trHeight w:val="1577"/>
        </w:trPr>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52E0"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650C2241"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1D8B1160"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Вид на имота</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649B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06E6FA61"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събиране и транспортиране на битови отпадъци до съоръжения и инсталации за тяхното третиране</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0095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76125D76"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86D6E"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27AAEEA7"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2406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7CBD910C"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0F726D34"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5EE6A237" w14:textId="77777777" w:rsidTr="00010CD5">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8CEB7"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F3DB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3.50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04DC9"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2.50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4CE7E"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293A2"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8.00</w:t>
            </w:r>
          </w:p>
        </w:tc>
      </w:tr>
      <w:tr w:rsidR="004275BC" w:rsidRPr="004275BC" w14:paraId="7C3FAF27" w14:textId="77777777" w:rsidTr="00010CD5">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9F531"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Не жилищни имоти</w:t>
            </w:r>
          </w:p>
        </w:tc>
        <w:tc>
          <w:tcPr>
            <w:tcW w:w="2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03124"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3.50</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A11D5"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2.50</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B1DD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14D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8.00</w:t>
            </w:r>
          </w:p>
        </w:tc>
      </w:tr>
    </w:tbl>
    <w:p w14:paraId="322F5677" w14:textId="77777777" w:rsidR="004275BC" w:rsidRPr="004275BC" w:rsidRDefault="004275BC" w:rsidP="004275BC">
      <w:pPr>
        <w:suppressAutoHyphens/>
        <w:autoSpaceDN w:val="0"/>
        <w:spacing w:line="240" w:lineRule="auto"/>
        <w:ind w:firstLine="720"/>
        <w:jc w:val="both"/>
        <w:textAlignment w:val="baseline"/>
        <w:rPr>
          <w:rFonts w:ascii="Times New Roman" w:eastAsia="Calibri" w:hAnsi="Times New Roman" w:cs="Times New Roman"/>
          <w:kern w:val="3"/>
          <w14:ligatures w14:val="none"/>
        </w:rPr>
      </w:pPr>
    </w:p>
    <w:p w14:paraId="5D14F144" w14:textId="77777777" w:rsidR="004275BC" w:rsidRPr="004275BC" w:rsidRDefault="004275BC" w:rsidP="004275BC">
      <w:pPr>
        <w:suppressAutoHyphens/>
        <w:autoSpaceDN w:val="0"/>
        <w:spacing w:line="240" w:lineRule="auto"/>
        <w:ind w:firstLine="720"/>
        <w:jc w:val="both"/>
        <w:textAlignment w:val="baseline"/>
        <w:rPr>
          <w:rFonts w:ascii="Calibri" w:eastAsia="Calibri" w:hAnsi="Calibri" w:cs="Times New Roman"/>
          <w:kern w:val="3"/>
          <w14:ligatures w14:val="none"/>
        </w:rPr>
      </w:pPr>
      <w:r w:rsidRPr="004275BC">
        <w:rPr>
          <w:rFonts w:ascii="Times New Roman" w:eastAsia="Calibri" w:hAnsi="Times New Roman" w:cs="Times New Roman"/>
          <w:kern w:val="3"/>
          <w14:ligatures w14:val="none"/>
        </w:rPr>
        <w:t xml:space="preserve">Таблица № 4 - </w:t>
      </w:r>
      <w:r w:rsidRPr="004275BC">
        <w:rPr>
          <w:rFonts w:ascii="Times New Roman" w:eastAsia="Calibri" w:hAnsi="Times New Roman" w:cs="Times New Roman"/>
          <w:b/>
          <w:kern w:val="3"/>
          <w14:ligatures w14:val="none"/>
        </w:rPr>
        <w:t>За Юридически лица, за населените места</w:t>
      </w:r>
      <w:r w:rsidRPr="004275BC">
        <w:rPr>
          <w:rFonts w:ascii="Times New Roman" w:eastAsia="Calibri" w:hAnsi="Times New Roman" w:cs="Times New Roman"/>
          <w:kern w:val="3"/>
          <w14:ligatures w14:val="none"/>
        </w:rPr>
        <w:t xml:space="preserve"> (в промили, ‰)</w:t>
      </w:r>
    </w:p>
    <w:tbl>
      <w:tblPr>
        <w:tblW w:w="9339" w:type="dxa"/>
        <w:tblInd w:w="509" w:type="dxa"/>
        <w:tblCellMar>
          <w:left w:w="10" w:type="dxa"/>
          <w:right w:w="10" w:type="dxa"/>
        </w:tblCellMar>
        <w:tblLook w:val="0000" w:firstRow="0" w:lastRow="0" w:firstColumn="0" w:lastColumn="0" w:noHBand="0" w:noVBand="0"/>
      </w:tblPr>
      <w:tblGrid>
        <w:gridCol w:w="1613"/>
        <w:gridCol w:w="2409"/>
        <w:gridCol w:w="2408"/>
        <w:gridCol w:w="1845"/>
        <w:gridCol w:w="1064"/>
      </w:tblGrid>
      <w:tr w:rsidR="004275BC" w:rsidRPr="004275BC" w14:paraId="7493CA3C" w14:textId="77777777" w:rsidTr="00010CD5">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895F9"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381E23E2"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7753784E" w14:textId="77777777" w:rsidR="004275BC" w:rsidRPr="004275BC" w:rsidRDefault="004275BC" w:rsidP="004275BC">
            <w:pPr>
              <w:suppressAutoHyphens/>
              <w:autoSpaceDN w:val="0"/>
              <w:spacing w:line="240" w:lineRule="auto"/>
              <w:jc w:val="both"/>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Вид на имота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B350E"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726F4980"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събиране и транспортиране на битови отпадъци до съоръжения и инсталации за тяхното третиране</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3B786" w14:textId="77777777" w:rsidR="004275BC" w:rsidRPr="004275BC" w:rsidRDefault="004275BC" w:rsidP="004275BC">
            <w:pPr>
              <w:suppressAutoHyphens/>
              <w:autoSpaceDN w:val="0"/>
              <w:spacing w:line="240" w:lineRule="auto"/>
              <w:ind w:left="-113"/>
              <w:jc w:val="center"/>
              <w:textAlignment w:val="baseline"/>
              <w:rPr>
                <w:rFonts w:ascii="Times New Roman" w:eastAsia="Calibri" w:hAnsi="Times New Roman" w:cs="Times New Roman"/>
                <w:b/>
                <w:bCs/>
                <w:kern w:val="3"/>
                <w:sz w:val="20"/>
                <w:szCs w:val="20"/>
                <w:shd w:val="clear" w:color="auto" w:fill="FFFFFF"/>
                <w14:ligatures w14:val="none"/>
              </w:rPr>
            </w:pPr>
          </w:p>
          <w:p w14:paraId="36846B9E" w14:textId="77777777" w:rsidR="004275BC" w:rsidRPr="004275BC" w:rsidRDefault="004275BC" w:rsidP="004275BC">
            <w:pPr>
              <w:suppressAutoHyphens/>
              <w:autoSpaceDN w:val="0"/>
              <w:spacing w:line="240" w:lineRule="auto"/>
              <w:ind w:left="-113"/>
              <w:jc w:val="center"/>
              <w:textAlignment w:val="baseline"/>
              <w:rPr>
                <w:rFonts w:ascii="Times New Roman" w:eastAsia="Calibri" w:hAnsi="Times New Roman" w:cs="Times New Roman"/>
                <w:b/>
                <w:bCs/>
                <w:kern w:val="3"/>
                <w:sz w:val="20"/>
                <w:szCs w:val="20"/>
                <w:shd w:val="clear" w:color="auto" w:fill="FFFFFF"/>
                <w14:ligatures w14:val="none"/>
              </w:rPr>
            </w:pPr>
          </w:p>
          <w:p w14:paraId="1121615F" w14:textId="77777777" w:rsidR="004275BC" w:rsidRPr="004275BC" w:rsidRDefault="004275BC" w:rsidP="004275BC">
            <w:pPr>
              <w:suppressAutoHyphens/>
              <w:autoSpaceDN w:val="0"/>
              <w:spacing w:line="240" w:lineRule="auto"/>
              <w:ind w:left="-113"/>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12C3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6A2AF8DF"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A859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7C04A28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58DB6A8F"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52A73DD8" w14:textId="77777777" w:rsidTr="00010CD5">
        <w:trPr>
          <w:trHeight w:val="292"/>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25B47"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99D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DDDC2"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15ED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AE86"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10.00</w:t>
            </w:r>
          </w:p>
        </w:tc>
      </w:tr>
      <w:tr w:rsidR="004275BC" w:rsidRPr="004275BC" w14:paraId="4AB6A059" w14:textId="77777777" w:rsidTr="00010CD5">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C6859"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Не жилищни имоти</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C1938"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4.00</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028A0"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4D33"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59DE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10.00</w:t>
            </w:r>
          </w:p>
        </w:tc>
      </w:tr>
    </w:tbl>
    <w:p w14:paraId="5B32477A" w14:textId="77777777" w:rsidR="004275BC" w:rsidRPr="004275BC" w:rsidRDefault="004275BC" w:rsidP="004275BC">
      <w:pPr>
        <w:tabs>
          <w:tab w:val="left" w:pos="142"/>
          <w:tab w:val="left" w:pos="284"/>
        </w:tabs>
        <w:suppressAutoHyphens/>
        <w:autoSpaceDN w:val="0"/>
        <w:spacing w:line="240" w:lineRule="auto"/>
        <w:ind w:left="142"/>
        <w:jc w:val="both"/>
        <w:textAlignment w:val="baseline"/>
        <w:rPr>
          <w:rFonts w:ascii="Times New Roman" w:eastAsia="Calibri" w:hAnsi="Times New Roman" w:cs="Times New Roman"/>
          <w:kern w:val="0"/>
          <w:sz w:val="24"/>
          <w:szCs w:val="24"/>
          <w14:ligatures w14:val="none"/>
        </w:rPr>
      </w:pPr>
    </w:p>
    <w:p w14:paraId="32ED08A9" w14:textId="77777777" w:rsidR="004275BC" w:rsidRPr="004275BC" w:rsidRDefault="004275BC" w:rsidP="005B2F99">
      <w:pPr>
        <w:numPr>
          <w:ilvl w:val="1"/>
          <w:numId w:val="5"/>
        </w:numPr>
        <w:suppressAutoHyphens/>
        <w:autoSpaceDN w:val="0"/>
        <w:spacing w:after="0" w:line="240" w:lineRule="auto"/>
        <w:jc w:val="both"/>
        <w:textAlignment w:val="baseline"/>
        <w:rPr>
          <w:rFonts w:ascii="Calibri" w:eastAsia="Calibri" w:hAnsi="Calibri" w:cs="Times New Roman"/>
          <w:kern w:val="0"/>
          <w:sz w:val="24"/>
          <w:szCs w:val="24"/>
          <w:lang w:val="en-US"/>
          <w14:ligatures w14:val="none"/>
        </w:rPr>
      </w:pPr>
      <w:r w:rsidRPr="004275BC">
        <w:rPr>
          <w:rFonts w:ascii="Times New Roman" w:eastAsia="Calibri" w:hAnsi="Times New Roman" w:cs="Times New Roman"/>
          <w:b/>
          <w:kern w:val="0"/>
          <w:sz w:val="28"/>
          <w:szCs w:val="28"/>
          <w:u w:val="single"/>
          <w:lang w:val="en-US"/>
          <w14:ligatures w14:val="none"/>
        </w:rPr>
        <w:t>За ИМОТИ, НАМИРАЩИ СЕ ИЗВЪН РАЙОНИТЕ</w:t>
      </w:r>
      <w:r w:rsidRPr="004275BC">
        <w:rPr>
          <w:rFonts w:ascii="Times New Roman" w:eastAsia="Calibri" w:hAnsi="Times New Roman" w:cs="Times New Roman"/>
          <w:kern w:val="0"/>
          <w:sz w:val="28"/>
          <w:szCs w:val="28"/>
          <w:lang w:val="en-US"/>
          <w14:ligatures w14:val="none"/>
        </w:rPr>
        <w:t xml:space="preserve">, в които е </w:t>
      </w:r>
      <w:proofErr w:type="spellStart"/>
      <w:r w:rsidRPr="004275BC">
        <w:rPr>
          <w:rFonts w:ascii="Times New Roman" w:eastAsia="Calibri" w:hAnsi="Times New Roman" w:cs="Times New Roman"/>
          <w:kern w:val="0"/>
          <w:sz w:val="28"/>
          <w:szCs w:val="28"/>
          <w:lang w:val="en-US"/>
          <w14:ligatures w14:val="none"/>
        </w:rPr>
        <w:t>организирано</w:t>
      </w:r>
      <w:proofErr w:type="spellEnd"/>
      <w:r w:rsidRPr="004275BC">
        <w:rPr>
          <w:rFonts w:ascii="Times New Roman" w:eastAsia="Calibri" w:hAnsi="Times New Roman" w:cs="Times New Roman"/>
          <w:kern w:val="0"/>
          <w:sz w:val="28"/>
          <w:szCs w:val="28"/>
          <w:lang w:val="en-US"/>
          <w14:ligatures w14:val="none"/>
        </w:rPr>
        <w:t xml:space="preserve"> събиране и </w:t>
      </w:r>
      <w:proofErr w:type="spellStart"/>
      <w:r w:rsidRPr="004275BC">
        <w:rPr>
          <w:rFonts w:ascii="Times New Roman" w:eastAsia="Calibri" w:hAnsi="Times New Roman" w:cs="Times New Roman"/>
          <w:kern w:val="0"/>
          <w:sz w:val="28"/>
          <w:szCs w:val="28"/>
          <w:lang w:val="en-US"/>
          <w14:ligatures w14:val="none"/>
        </w:rPr>
        <w:t>извозване</w:t>
      </w:r>
      <w:proofErr w:type="spellEnd"/>
      <w:r w:rsidRPr="004275BC">
        <w:rPr>
          <w:rFonts w:ascii="Times New Roman" w:eastAsia="Calibri" w:hAnsi="Times New Roman" w:cs="Times New Roman"/>
          <w:kern w:val="0"/>
          <w:sz w:val="28"/>
          <w:szCs w:val="28"/>
          <w:lang w:val="en-US"/>
          <w14:ligatures w14:val="none"/>
        </w:rPr>
        <w:t xml:space="preserve"> на битови отпадъци, за дейностите по:</w:t>
      </w:r>
    </w:p>
    <w:p w14:paraId="4A72001A" w14:textId="77777777" w:rsidR="004275BC" w:rsidRPr="004275BC" w:rsidRDefault="004275BC" w:rsidP="005B2F99">
      <w:pPr>
        <w:numPr>
          <w:ilvl w:val="2"/>
          <w:numId w:val="6"/>
        </w:numPr>
        <w:suppressAutoHyphens/>
        <w:autoSpaceDN w:val="0"/>
        <w:spacing w:after="0" w:line="240" w:lineRule="auto"/>
        <w:jc w:val="both"/>
        <w:textAlignment w:val="baseline"/>
        <w:rPr>
          <w:rFonts w:ascii="Calibri" w:eastAsia="Calibri" w:hAnsi="Calibri" w:cs="Times New Roman"/>
          <w:kern w:val="0"/>
          <w:sz w:val="24"/>
          <w:szCs w:val="24"/>
          <w:lang w:val="en-US"/>
          <w14:ligatures w14:val="none"/>
        </w:rPr>
      </w:pPr>
      <w:r w:rsidRPr="004275BC">
        <w:rPr>
          <w:rFonts w:ascii="Times New Roman" w:eastAsia="Calibri" w:hAnsi="Times New Roman" w:cs="Times New Roman"/>
          <w:b/>
          <w:bCs/>
          <w:kern w:val="0"/>
          <w:sz w:val="28"/>
          <w:szCs w:val="28"/>
          <w:shd w:val="clear" w:color="auto" w:fill="FFFFFF"/>
          <w:lang w:val="en-US"/>
          <w14:ligatures w14:val="none"/>
        </w:rPr>
        <w:t xml:space="preserve">третиране на битовите отпадъци в съоръжения и </w:t>
      </w:r>
      <w:proofErr w:type="spellStart"/>
      <w:r w:rsidRPr="004275BC">
        <w:rPr>
          <w:rFonts w:ascii="Times New Roman" w:eastAsia="Calibri" w:hAnsi="Times New Roman" w:cs="Times New Roman"/>
          <w:b/>
          <w:bCs/>
          <w:kern w:val="0"/>
          <w:sz w:val="28"/>
          <w:szCs w:val="28"/>
          <w:shd w:val="clear" w:color="auto" w:fill="FFFFFF"/>
          <w:lang w:val="en-US"/>
          <w14:ligatures w14:val="none"/>
        </w:rPr>
        <w:t>инсталации</w:t>
      </w:r>
      <w:proofErr w:type="spellEnd"/>
      <w:r w:rsidRPr="004275BC">
        <w:rPr>
          <w:rFonts w:ascii="Times New Roman" w:eastAsia="Calibri" w:hAnsi="Times New Roman" w:cs="Times New Roman"/>
          <w:kern w:val="0"/>
          <w:sz w:val="28"/>
          <w:szCs w:val="28"/>
          <w:lang w:val="en-US"/>
          <w14:ligatures w14:val="none"/>
        </w:rPr>
        <w:t>;</w:t>
      </w:r>
    </w:p>
    <w:p w14:paraId="127AD4F1" w14:textId="77777777" w:rsidR="004275BC" w:rsidRPr="004275BC" w:rsidRDefault="004275BC" w:rsidP="005B2F99">
      <w:pPr>
        <w:numPr>
          <w:ilvl w:val="2"/>
          <w:numId w:val="6"/>
        </w:numPr>
        <w:suppressAutoHyphens/>
        <w:autoSpaceDN w:val="0"/>
        <w:spacing w:after="0" w:line="240" w:lineRule="auto"/>
        <w:ind w:left="360" w:hanging="360"/>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b/>
          <w:bCs/>
          <w:kern w:val="3"/>
          <w:sz w:val="28"/>
          <w:szCs w:val="28"/>
          <w:shd w:val="clear" w:color="auto" w:fill="FFFFFF"/>
          <w14:ligatures w14:val="none"/>
        </w:rPr>
        <w:t>поддържане на чистотата на териториите за обществено ползване</w:t>
      </w:r>
      <w:r w:rsidRPr="004275BC">
        <w:rPr>
          <w:rFonts w:ascii="Times New Roman" w:eastAsia="Calibri" w:hAnsi="Times New Roman" w:cs="Times New Roman"/>
          <w:kern w:val="3"/>
          <w:sz w:val="28"/>
          <w:szCs w:val="28"/>
          <w14:ligatures w14:val="none"/>
        </w:rPr>
        <w:t>,</w:t>
      </w:r>
    </w:p>
    <w:p w14:paraId="0D47DFD2" w14:textId="77777777" w:rsidR="004275BC" w:rsidRPr="004275BC" w:rsidRDefault="004275BC" w:rsidP="005B2F99">
      <w:pPr>
        <w:suppressAutoHyphens/>
        <w:autoSpaceDN w:val="0"/>
        <w:spacing w:after="0" w:line="240" w:lineRule="auto"/>
        <w:jc w:val="both"/>
        <w:textAlignment w:val="baseline"/>
        <w:rPr>
          <w:rFonts w:ascii="Calibri" w:eastAsia="Calibri" w:hAnsi="Calibri" w:cs="Times New Roman"/>
          <w:kern w:val="3"/>
          <w:sz w:val="24"/>
          <w:szCs w:val="24"/>
          <w14:ligatures w14:val="none"/>
        </w:rPr>
      </w:pPr>
      <w:r w:rsidRPr="004275BC">
        <w:rPr>
          <w:rFonts w:ascii="Times New Roman" w:eastAsia="Calibri" w:hAnsi="Times New Roman" w:cs="Times New Roman"/>
          <w:kern w:val="3"/>
          <w:sz w:val="28"/>
          <w:szCs w:val="28"/>
          <w14:ligatures w14:val="none"/>
        </w:rPr>
        <w:t>както следва:</w:t>
      </w:r>
    </w:p>
    <w:p w14:paraId="19622C98" w14:textId="77777777" w:rsidR="004275BC" w:rsidRPr="004275BC" w:rsidRDefault="004275BC" w:rsidP="004275BC">
      <w:pPr>
        <w:suppressAutoHyphens/>
        <w:autoSpaceDN w:val="0"/>
        <w:spacing w:line="240" w:lineRule="auto"/>
        <w:ind w:left="360"/>
        <w:jc w:val="both"/>
        <w:textAlignment w:val="baseline"/>
        <w:rPr>
          <w:rFonts w:ascii="Calibri" w:eastAsia="Calibri" w:hAnsi="Calibri" w:cs="Times New Roman"/>
          <w:kern w:val="3"/>
          <w14:ligatures w14:val="none"/>
        </w:rPr>
      </w:pPr>
      <w:r w:rsidRPr="004275BC">
        <w:rPr>
          <w:rFonts w:ascii="Times New Roman" w:eastAsia="Calibri" w:hAnsi="Times New Roman" w:cs="Times New Roman"/>
          <w:kern w:val="3"/>
          <w14:ligatures w14:val="none"/>
        </w:rPr>
        <w:t xml:space="preserve">Таблица № 5 - </w:t>
      </w:r>
      <w:r w:rsidRPr="004275BC">
        <w:rPr>
          <w:rFonts w:ascii="Times New Roman" w:eastAsia="Calibri" w:hAnsi="Times New Roman" w:cs="Times New Roman"/>
          <w:b/>
          <w:kern w:val="3"/>
          <w14:ligatures w14:val="none"/>
        </w:rPr>
        <w:t xml:space="preserve">За Физически лица </w:t>
      </w:r>
      <w:r w:rsidRPr="004275BC">
        <w:rPr>
          <w:rFonts w:ascii="Times New Roman" w:eastAsia="Calibri" w:hAnsi="Times New Roman" w:cs="Times New Roman"/>
          <w:kern w:val="3"/>
          <w14:ligatures w14:val="none"/>
        </w:rPr>
        <w:t>(в промили, ‰)</w:t>
      </w:r>
    </w:p>
    <w:tbl>
      <w:tblPr>
        <w:tblW w:w="9091" w:type="dxa"/>
        <w:tblInd w:w="543" w:type="dxa"/>
        <w:tblCellMar>
          <w:left w:w="10" w:type="dxa"/>
          <w:right w:w="10" w:type="dxa"/>
        </w:tblCellMar>
        <w:tblLook w:val="0000" w:firstRow="0" w:lastRow="0" w:firstColumn="0" w:lastColumn="0" w:noHBand="0" w:noVBand="0"/>
      </w:tblPr>
      <w:tblGrid>
        <w:gridCol w:w="2146"/>
        <w:gridCol w:w="2976"/>
        <w:gridCol w:w="2694"/>
        <w:gridCol w:w="1275"/>
      </w:tblGrid>
      <w:tr w:rsidR="004275BC" w:rsidRPr="004275BC" w14:paraId="337BD825" w14:textId="77777777" w:rsidTr="00010CD5">
        <w:trPr>
          <w:trHeight w:val="1007"/>
        </w:trPr>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58AA0"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7AB3F9EF"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65882F8C"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Вид на имота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4F31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513E7C0A"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97ECC"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03F238EC"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5CEB"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50BFA37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62F0305A"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1CBCC8DA" w14:textId="77777777" w:rsidTr="00010CD5">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FC90D"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Жилищни имоти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0C7B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C3EE"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83742"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9.00</w:t>
            </w:r>
          </w:p>
        </w:tc>
      </w:tr>
      <w:tr w:rsidR="004275BC" w:rsidRPr="004275BC" w14:paraId="4AF74FD7" w14:textId="77777777" w:rsidTr="00010CD5">
        <w:tc>
          <w:tcPr>
            <w:tcW w:w="2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2000"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Не жилищни имоти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5A7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494F7"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6.00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A17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9.00</w:t>
            </w:r>
          </w:p>
        </w:tc>
      </w:tr>
    </w:tbl>
    <w:p w14:paraId="0CBEC89F" w14:textId="77777777" w:rsidR="004275BC" w:rsidRPr="004275BC" w:rsidRDefault="004275BC" w:rsidP="004275BC">
      <w:pPr>
        <w:tabs>
          <w:tab w:val="left" w:pos="142"/>
          <w:tab w:val="left" w:pos="284"/>
        </w:tabs>
        <w:suppressAutoHyphens/>
        <w:autoSpaceDN w:val="0"/>
        <w:spacing w:line="276" w:lineRule="auto"/>
        <w:ind w:left="142"/>
        <w:jc w:val="both"/>
        <w:textAlignment w:val="baseline"/>
        <w:rPr>
          <w:rFonts w:ascii="Times New Roman" w:eastAsia="Calibri" w:hAnsi="Times New Roman" w:cs="Times New Roman"/>
          <w:kern w:val="0"/>
          <w:sz w:val="24"/>
          <w:szCs w:val="24"/>
          <w14:ligatures w14:val="none"/>
        </w:rPr>
      </w:pPr>
    </w:p>
    <w:p w14:paraId="0E232341" w14:textId="77777777" w:rsidR="004275BC" w:rsidRPr="004275BC" w:rsidRDefault="004275BC" w:rsidP="004275BC">
      <w:pPr>
        <w:suppressAutoHyphens/>
        <w:autoSpaceDN w:val="0"/>
        <w:spacing w:line="240" w:lineRule="auto"/>
        <w:ind w:left="360"/>
        <w:jc w:val="both"/>
        <w:textAlignment w:val="baseline"/>
        <w:rPr>
          <w:rFonts w:ascii="Calibri" w:eastAsia="Calibri" w:hAnsi="Calibri" w:cs="Times New Roman"/>
          <w:kern w:val="3"/>
          <w14:ligatures w14:val="none"/>
        </w:rPr>
      </w:pPr>
      <w:r w:rsidRPr="004275BC">
        <w:rPr>
          <w:rFonts w:ascii="Times New Roman" w:eastAsia="Calibri" w:hAnsi="Times New Roman" w:cs="Times New Roman"/>
          <w:kern w:val="3"/>
          <w14:ligatures w14:val="none"/>
        </w:rPr>
        <w:lastRenderedPageBreak/>
        <w:t xml:space="preserve">Таблица № 6 - </w:t>
      </w:r>
      <w:r w:rsidRPr="004275BC">
        <w:rPr>
          <w:rFonts w:ascii="Times New Roman" w:eastAsia="Calibri" w:hAnsi="Times New Roman" w:cs="Times New Roman"/>
          <w:b/>
          <w:kern w:val="3"/>
          <w14:ligatures w14:val="none"/>
        </w:rPr>
        <w:t xml:space="preserve">За Юридически лица </w:t>
      </w:r>
      <w:r w:rsidRPr="004275BC">
        <w:rPr>
          <w:rFonts w:ascii="Times New Roman" w:eastAsia="Calibri" w:hAnsi="Times New Roman" w:cs="Times New Roman"/>
          <w:kern w:val="3"/>
          <w14:ligatures w14:val="none"/>
        </w:rPr>
        <w:t>(в промили, ‰)</w:t>
      </w:r>
    </w:p>
    <w:tbl>
      <w:tblPr>
        <w:tblW w:w="8914" w:type="dxa"/>
        <w:tblInd w:w="509" w:type="dxa"/>
        <w:tblCellMar>
          <w:left w:w="10" w:type="dxa"/>
          <w:right w:w="10" w:type="dxa"/>
        </w:tblCellMar>
        <w:tblLook w:val="0000" w:firstRow="0" w:lastRow="0" w:firstColumn="0" w:lastColumn="0" w:noHBand="0" w:noVBand="0"/>
      </w:tblPr>
      <w:tblGrid>
        <w:gridCol w:w="1613"/>
        <w:gridCol w:w="3543"/>
        <w:gridCol w:w="2694"/>
        <w:gridCol w:w="1064"/>
      </w:tblGrid>
      <w:tr w:rsidR="004275BC" w:rsidRPr="004275BC" w14:paraId="737A1E1F" w14:textId="77777777" w:rsidTr="00010CD5">
        <w:trPr>
          <w:trHeight w:val="1253"/>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1D85"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6CD57E43"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b/>
                <w:bCs/>
                <w:kern w:val="3"/>
                <w:sz w:val="20"/>
                <w:szCs w:val="20"/>
                <w14:ligatures w14:val="none"/>
              </w:rPr>
            </w:pPr>
          </w:p>
          <w:p w14:paraId="5559AF6C" w14:textId="77777777" w:rsidR="004275BC" w:rsidRPr="004275BC" w:rsidRDefault="004275BC" w:rsidP="004275BC">
            <w:pPr>
              <w:suppressAutoHyphens/>
              <w:autoSpaceDN w:val="0"/>
              <w:spacing w:line="240" w:lineRule="auto"/>
              <w:jc w:val="both"/>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Вид на имота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BAF67" w14:textId="77777777" w:rsidR="004275BC" w:rsidRPr="004275BC" w:rsidRDefault="004275BC" w:rsidP="004275BC">
            <w:pPr>
              <w:suppressAutoHyphens/>
              <w:autoSpaceDN w:val="0"/>
              <w:spacing w:line="240" w:lineRule="auto"/>
              <w:ind w:left="-113"/>
              <w:jc w:val="center"/>
              <w:textAlignment w:val="baseline"/>
              <w:rPr>
                <w:rFonts w:ascii="Times New Roman" w:eastAsia="Calibri" w:hAnsi="Times New Roman" w:cs="Times New Roman"/>
                <w:b/>
                <w:bCs/>
                <w:kern w:val="3"/>
                <w:sz w:val="20"/>
                <w:szCs w:val="20"/>
                <w:shd w:val="clear" w:color="auto" w:fill="FFFFFF"/>
                <w14:ligatures w14:val="none"/>
              </w:rPr>
            </w:pPr>
          </w:p>
          <w:p w14:paraId="1174F536" w14:textId="77777777" w:rsidR="004275BC" w:rsidRPr="004275BC" w:rsidRDefault="004275BC" w:rsidP="004275BC">
            <w:pPr>
              <w:suppressAutoHyphens/>
              <w:autoSpaceDN w:val="0"/>
              <w:spacing w:line="240" w:lineRule="auto"/>
              <w:ind w:left="-113"/>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третиране на битовите отпадъци в съоръжения и инсталации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FD695"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shd w:val="clear" w:color="auto" w:fill="FFFFFF"/>
                <w14:ligatures w14:val="none"/>
              </w:rPr>
            </w:pPr>
          </w:p>
          <w:p w14:paraId="6207F449"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shd w:val="clear" w:color="auto" w:fill="FFFFFF"/>
                <w14:ligatures w14:val="none"/>
              </w:rPr>
              <w:t>поддържане на чистотата на териториите за обществено ползване</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36C69"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5DD2D474"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bCs/>
                <w:kern w:val="3"/>
                <w:sz w:val="20"/>
                <w:szCs w:val="20"/>
                <w14:ligatures w14:val="none"/>
              </w:rPr>
            </w:pPr>
          </w:p>
          <w:p w14:paraId="7C2D5DF3" w14:textId="77777777" w:rsidR="004275BC" w:rsidRPr="004275BC" w:rsidRDefault="004275BC" w:rsidP="004275BC">
            <w:pPr>
              <w:suppressAutoHyphens/>
              <w:autoSpaceDN w:val="0"/>
              <w:spacing w:line="240" w:lineRule="auto"/>
              <w:jc w:val="center"/>
              <w:textAlignment w:val="baseline"/>
              <w:rPr>
                <w:rFonts w:ascii="Calibri" w:eastAsia="Calibri" w:hAnsi="Calibri" w:cs="Times New Roman"/>
                <w:kern w:val="3"/>
                <w14:ligatures w14:val="none"/>
              </w:rPr>
            </w:pPr>
            <w:r w:rsidRPr="004275BC">
              <w:rPr>
                <w:rFonts w:ascii="Times New Roman" w:eastAsia="Calibri" w:hAnsi="Times New Roman" w:cs="Times New Roman"/>
                <w:b/>
                <w:bCs/>
                <w:kern w:val="3"/>
                <w:sz w:val="20"/>
                <w:szCs w:val="20"/>
                <w14:ligatures w14:val="none"/>
              </w:rPr>
              <w:t>ОБЩО:</w:t>
            </w:r>
          </w:p>
        </w:tc>
      </w:tr>
      <w:tr w:rsidR="004275BC" w:rsidRPr="004275BC" w14:paraId="329B748F" w14:textId="77777777" w:rsidTr="00010CD5">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8C5D"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Жилищни имоти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FA46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3BEDD"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193F"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10.00</w:t>
            </w:r>
          </w:p>
        </w:tc>
      </w:tr>
      <w:tr w:rsidR="004275BC" w:rsidRPr="004275BC" w14:paraId="3AF8D431" w14:textId="77777777" w:rsidTr="00010CD5">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3504B" w14:textId="77777777" w:rsidR="004275BC" w:rsidRPr="004275BC" w:rsidRDefault="004275BC" w:rsidP="004275BC">
            <w:pPr>
              <w:suppressAutoHyphens/>
              <w:autoSpaceDN w:val="0"/>
              <w:spacing w:line="240" w:lineRule="auto"/>
              <w:jc w:val="both"/>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Не жилищни имоти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C0585"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829A"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kern w:val="3"/>
                <w:sz w:val="20"/>
                <w:szCs w:val="20"/>
                <w14:ligatures w14:val="none"/>
              </w:rPr>
            </w:pPr>
            <w:r w:rsidRPr="004275BC">
              <w:rPr>
                <w:rFonts w:ascii="Times New Roman" w:eastAsia="Calibri" w:hAnsi="Times New Roman" w:cs="Times New Roman"/>
                <w:kern w:val="3"/>
                <w:sz w:val="20"/>
                <w:szCs w:val="20"/>
                <w14:ligatures w14:val="none"/>
              </w:rPr>
              <w:t>3.00</w:t>
            </w:r>
          </w:p>
        </w:tc>
        <w:tc>
          <w:tcPr>
            <w:tcW w:w="1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2C21" w14:textId="77777777" w:rsidR="004275BC" w:rsidRPr="004275BC" w:rsidRDefault="004275BC" w:rsidP="004275BC">
            <w:pPr>
              <w:suppressAutoHyphens/>
              <w:autoSpaceDN w:val="0"/>
              <w:spacing w:line="240" w:lineRule="auto"/>
              <w:jc w:val="center"/>
              <w:textAlignment w:val="baseline"/>
              <w:rPr>
                <w:rFonts w:ascii="Times New Roman" w:eastAsia="Calibri" w:hAnsi="Times New Roman" w:cs="Times New Roman"/>
                <w:b/>
                <w:kern w:val="3"/>
                <w:sz w:val="20"/>
                <w:szCs w:val="20"/>
                <w14:ligatures w14:val="none"/>
              </w:rPr>
            </w:pPr>
            <w:r w:rsidRPr="004275BC">
              <w:rPr>
                <w:rFonts w:ascii="Times New Roman" w:eastAsia="Calibri" w:hAnsi="Times New Roman" w:cs="Times New Roman"/>
                <w:b/>
                <w:kern w:val="3"/>
                <w:sz w:val="20"/>
                <w:szCs w:val="20"/>
                <w14:ligatures w14:val="none"/>
              </w:rPr>
              <w:t>10.00</w:t>
            </w:r>
          </w:p>
        </w:tc>
      </w:tr>
    </w:tbl>
    <w:p w14:paraId="76F12C58" w14:textId="77777777" w:rsidR="004275BC" w:rsidRPr="004275BC" w:rsidRDefault="004275BC" w:rsidP="004275BC">
      <w:pPr>
        <w:tabs>
          <w:tab w:val="left" w:pos="142"/>
          <w:tab w:val="left" w:pos="284"/>
        </w:tabs>
        <w:suppressAutoHyphens/>
        <w:autoSpaceDN w:val="0"/>
        <w:spacing w:line="276" w:lineRule="auto"/>
        <w:ind w:left="142"/>
        <w:jc w:val="both"/>
        <w:textAlignment w:val="baseline"/>
        <w:rPr>
          <w:rFonts w:ascii="Times New Roman" w:eastAsia="Calibri" w:hAnsi="Times New Roman" w:cs="Times New Roman"/>
          <w:kern w:val="0"/>
          <w:sz w:val="24"/>
          <w:szCs w:val="24"/>
          <w14:ligatures w14:val="none"/>
        </w:rPr>
      </w:pPr>
    </w:p>
    <w:p w14:paraId="50424B0A" w14:textId="77A56062" w:rsidR="004275BC" w:rsidRPr="00C00D7F" w:rsidRDefault="00DF3AD7" w:rsidP="00C00D7F">
      <w:pPr>
        <w:tabs>
          <w:tab w:val="left" w:pos="682"/>
          <w:tab w:val="left" w:pos="824"/>
        </w:tabs>
        <w:suppressAutoHyphens/>
        <w:autoSpaceDN w:val="0"/>
        <w:spacing w:after="0" w:line="240" w:lineRule="auto"/>
        <w:jc w:val="both"/>
        <w:textAlignment w:val="baseline"/>
        <w:rPr>
          <w:rFonts w:ascii="Calibri" w:eastAsia="Calibri" w:hAnsi="Calibri" w:cs="Times New Roman"/>
          <w:kern w:val="0"/>
          <w:sz w:val="28"/>
          <w:szCs w:val="28"/>
          <w:lang w:val="en-US"/>
          <w14:ligatures w14:val="none"/>
        </w:rPr>
      </w:pPr>
      <w:r w:rsidRPr="00DF3AD7">
        <w:rPr>
          <w:rFonts w:ascii="Times New Roman" w:eastAsia="Calibri" w:hAnsi="Times New Roman" w:cs="Times New Roman"/>
          <w:b/>
          <w:bCs/>
          <w:kern w:val="0"/>
          <w:sz w:val="28"/>
          <w:szCs w:val="28"/>
          <w14:ligatures w14:val="none"/>
        </w:rPr>
        <w:t>2.</w:t>
      </w:r>
      <w:r w:rsidR="004275BC" w:rsidRPr="004275BC">
        <w:rPr>
          <w:rFonts w:ascii="Times New Roman" w:eastAsia="Calibri" w:hAnsi="Times New Roman" w:cs="Times New Roman"/>
          <w:kern w:val="0"/>
          <w:sz w:val="28"/>
          <w:szCs w:val="28"/>
          <w14:ligatures w14:val="none"/>
        </w:rPr>
        <w:t>Общински съвет – Никопол отменя Решение № 169 от 19.12.2016 г. на Общински съвет – Никопол.</w:t>
      </w:r>
    </w:p>
    <w:p w14:paraId="30E37E88" w14:textId="77777777" w:rsidR="00DF3AD7" w:rsidRDefault="00DF3AD7" w:rsidP="004275BC">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56821B84" w14:textId="77777777" w:rsidR="00DD4D0C" w:rsidRDefault="00DD4D0C" w:rsidP="004275BC">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6C35D699" w14:textId="77777777" w:rsidR="00DD4D0C" w:rsidRDefault="00DD4D0C" w:rsidP="004275BC">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2972C952" w14:textId="77777777" w:rsidR="00DD4D0C" w:rsidRDefault="00DD4D0C" w:rsidP="004275BC">
      <w:pPr>
        <w:spacing w:after="0" w:line="240" w:lineRule="auto"/>
        <w:ind w:firstLine="708"/>
        <w:jc w:val="both"/>
        <w:rPr>
          <w:rFonts w:ascii="Times New Roman" w:eastAsia="Times New Roman" w:hAnsi="Times New Roman" w:cs="Times New Roman"/>
          <w:kern w:val="0"/>
          <w:sz w:val="28"/>
          <w:szCs w:val="28"/>
          <w:lang w:eastAsia="bg-BG"/>
          <w14:ligatures w14:val="none"/>
        </w:rPr>
      </w:pPr>
    </w:p>
    <w:p w14:paraId="6D29B9B3" w14:textId="77777777" w:rsidR="00C00D7F" w:rsidRPr="00C2566C" w:rsidRDefault="00C00D7F" w:rsidP="00C00D7F">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74C5EC5A" w14:textId="2F0C3754" w:rsidR="00C00D7F" w:rsidRPr="00C2566C" w:rsidRDefault="00C00D7F" w:rsidP="00C00D7F">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 xml:space="preserve">„ЗА“ – </w:t>
      </w:r>
      <w:bookmarkStart w:id="8" w:name="_Hlk154662550"/>
      <w:r w:rsidR="000433B1">
        <w:rPr>
          <w:rFonts w:ascii="Times New Roman" w:eastAsia="Calibri" w:hAnsi="Times New Roman" w:cs="Times New Roman"/>
          <w:kern w:val="0"/>
          <w:sz w:val="28"/>
          <w:szCs w:val="28"/>
          <w14:ligatures w14:val="none"/>
        </w:rPr>
        <w:t>8</w:t>
      </w:r>
      <w:r w:rsidRPr="00C2566C">
        <w:rPr>
          <w:rFonts w:ascii="Times New Roman" w:eastAsia="Calibri" w:hAnsi="Times New Roman" w:cs="Times New Roman"/>
          <w:kern w:val="0"/>
          <w:sz w:val="28"/>
          <w:szCs w:val="28"/>
          <w14:ligatures w14:val="none"/>
        </w:rPr>
        <w:t xml:space="preserve"> СЪВЕТНИКА </w:t>
      </w:r>
      <w:bookmarkEnd w:id="8"/>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Ерен Екремов, Ивелин Савов,</w:t>
      </w:r>
      <w:r w:rsidRPr="00C2566C">
        <w:rPr>
          <w:rFonts w:ascii="Times New Roman" w:eastAsia="Times New Roman" w:hAnsi="Times New Roman" w:cs="Times New Roman"/>
          <w:kern w:val="0"/>
          <w:lang w:eastAsia="bg-BG"/>
          <w14:ligatures w14:val="none"/>
        </w:rPr>
        <w:t xml:space="preserve">  Майдън Сакаджиев, </w:t>
      </w:r>
      <w:r>
        <w:rPr>
          <w:rFonts w:ascii="Times New Roman" w:eastAsia="Times New Roman" w:hAnsi="Times New Roman" w:cs="Times New Roman"/>
          <w:kern w:val="0"/>
          <w:lang w:eastAsia="bg-BG"/>
          <w14:ligatures w14:val="none"/>
        </w:rPr>
        <w:t>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6809414A" w14:textId="079C587C" w:rsidR="00C00D7F" w:rsidRPr="00C2566C" w:rsidRDefault="00C00D7F" w:rsidP="00C00D7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„ПРОТИВ“ – </w:t>
      </w:r>
      <w:r w:rsidR="000433B1">
        <w:rPr>
          <w:rFonts w:ascii="Times New Roman" w:eastAsia="Calibri" w:hAnsi="Times New Roman" w:cs="Times New Roman"/>
          <w:kern w:val="0"/>
          <w:sz w:val="28"/>
          <w:szCs w:val="28"/>
          <w14:ligatures w14:val="none"/>
        </w:rPr>
        <w:t>1</w:t>
      </w:r>
      <w:r w:rsidR="000433B1" w:rsidRPr="00C2566C">
        <w:rPr>
          <w:rFonts w:ascii="Times New Roman" w:eastAsia="Calibri" w:hAnsi="Times New Roman" w:cs="Times New Roman"/>
          <w:kern w:val="0"/>
          <w:sz w:val="28"/>
          <w:szCs w:val="28"/>
          <w14:ligatures w14:val="none"/>
        </w:rPr>
        <w:t xml:space="preserve"> СЪВЕТНИК</w:t>
      </w:r>
      <w:r w:rsidR="000433B1">
        <w:rPr>
          <w:rFonts w:ascii="Times New Roman" w:eastAsia="Calibri" w:hAnsi="Times New Roman" w:cs="Times New Roman"/>
          <w:kern w:val="0"/>
          <w:sz w:val="28"/>
          <w:szCs w:val="28"/>
          <w14:ligatures w14:val="none"/>
        </w:rPr>
        <w:t xml:space="preserve"> /</w:t>
      </w:r>
      <w:r w:rsidR="000433B1" w:rsidRPr="000433B1">
        <w:rPr>
          <w:rFonts w:ascii="Times New Roman" w:eastAsia="Times New Roman" w:hAnsi="Times New Roman" w:cs="Times New Roman"/>
          <w:kern w:val="0"/>
          <w:lang w:eastAsia="bg-BG"/>
          <w14:ligatures w14:val="none"/>
        </w:rPr>
        <w:t xml:space="preserve"> </w:t>
      </w:r>
      <w:r w:rsidR="000433B1" w:rsidRPr="00C2566C">
        <w:rPr>
          <w:rFonts w:ascii="Times New Roman" w:eastAsia="Times New Roman" w:hAnsi="Times New Roman" w:cs="Times New Roman"/>
          <w:kern w:val="0"/>
          <w:lang w:eastAsia="bg-BG"/>
          <w14:ligatures w14:val="none"/>
        </w:rPr>
        <w:t>Красимир Халов</w:t>
      </w:r>
      <w:r w:rsidR="000433B1">
        <w:rPr>
          <w:rFonts w:ascii="Times New Roman" w:eastAsia="Times New Roman" w:hAnsi="Times New Roman" w:cs="Times New Roman"/>
          <w:kern w:val="0"/>
          <w:lang w:eastAsia="bg-BG"/>
          <w14:ligatures w14:val="none"/>
        </w:rPr>
        <w:t>/</w:t>
      </w:r>
    </w:p>
    <w:p w14:paraId="461A92D1" w14:textId="0F553D79" w:rsidR="00C00D7F" w:rsidRDefault="00C00D7F" w:rsidP="00C00D7F">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 xml:space="preserve">„ВЪЗДЪРЖАЛИ СЕ“ – </w:t>
      </w:r>
      <w:r w:rsidR="000433B1">
        <w:rPr>
          <w:rFonts w:ascii="Times New Roman" w:eastAsia="Calibri" w:hAnsi="Times New Roman" w:cs="Times New Roman"/>
          <w:kern w:val="0"/>
          <w:sz w:val="28"/>
          <w:szCs w:val="28"/>
          <w14:ligatures w14:val="none"/>
        </w:rPr>
        <w:t>4</w:t>
      </w:r>
      <w:r w:rsidR="000433B1" w:rsidRPr="00C2566C">
        <w:rPr>
          <w:rFonts w:ascii="Times New Roman" w:eastAsia="Calibri" w:hAnsi="Times New Roman" w:cs="Times New Roman"/>
          <w:kern w:val="0"/>
          <w:sz w:val="28"/>
          <w:szCs w:val="28"/>
          <w14:ligatures w14:val="none"/>
        </w:rPr>
        <w:t xml:space="preserve"> СЪВЕТНИКА</w:t>
      </w:r>
      <w:r w:rsidR="000433B1">
        <w:rPr>
          <w:rFonts w:ascii="Times New Roman" w:eastAsia="Calibri" w:hAnsi="Times New Roman" w:cs="Times New Roman"/>
          <w:kern w:val="0"/>
          <w:sz w:val="28"/>
          <w:szCs w:val="28"/>
          <w14:ligatures w14:val="none"/>
        </w:rPr>
        <w:t xml:space="preserve"> /</w:t>
      </w:r>
      <w:r w:rsidR="000433B1" w:rsidRPr="000433B1">
        <w:rPr>
          <w:rFonts w:ascii="Times New Roman" w:eastAsia="Times New Roman" w:hAnsi="Times New Roman" w:cs="Times New Roman"/>
          <w:kern w:val="0"/>
          <w:lang w:eastAsia="bg-BG"/>
          <w14:ligatures w14:val="none"/>
        </w:rPr>
        <w:t xml:space="preserve"> </w:t>
      </w:r>
      <w:r w:rsidR="000433B1">
        <w:rPr>
          <w:rFonts w:ascii="Times New Roman" w:eastAsia="Times New Roman" w:hAnsi="Times New Roman" w:cs="Times New Roman"/>
          <w:kern w:val="0"/>
          <w:lang w:eastAsia="bg-BG"/>
          <w14:ligatures w14:val="none"/>
        </w:rPr>
        <w:t>Димитър Бързев,</w:t>
      </w:r>
      <w:r w:rsidR="000433B1" w:rsidRPr="000433B1">
        <w:rPr>
          <w:rFonts w:ascii="Times New Roman" w:eastAsia="Times New Roman" w:hAnsi="Times New Roman" w:cs="Times New Roman"/>
          <w:kern w:val="0"/>
          <w:lang w:eastAsia="bg-BG"/>
          <w14:ligatures w14:val="none"/>
        </w:rPr>
        <w:t xml:space="preserve"> </w:t>
      </w:r>
      <w:r w:rsidR="000433B1">
        <w:rPr>
          <w:rFonts w:ascii="Times New Roman" w:eastAsia="Times New Roman" w:hAnsi="Times New Roman" w:cs="Times New Roman"/>
          <w:kern w:val="0"/>
          <w:lang w:eastAsia="bg-BG"/>
          <w14:ligatures w14:val="none"/>
        </w:rPr>
        <w:t>Илияна Великова,</w:t>
      </w:r>
      <w:r w:rsidR="000433B1" w:rsidRPr="000433B1">
        <w:rPr>
          <w:rFonts w:ascii="Times New Roman" w:eastAsia="Times New Roman" w:hAnsi="Times New Roman" w:cs="Times New Roman"/>
          <w:kern w:val="0"/>
          <w:lang w:eastAsia="bg-BG"/>
          <w14:ligatures w14:val="none"/>
        </w:rPr>
        <w:t xml:space="preserve"> </w:t>
      </w:r>
      <w:r w:rsidR="000433B1" w:rsidRPr="00C2566C">
        <w:rPr>
          <w:rFonts w:ascii="Times New Roman" w:eastAsia="Times New Roman" w:hAnsi="Times New Roman" w:cs="Times New Roman"/>
          <w:kern w:val="0"/>
          <w:lang w:eastAsia="bg-BG"/>
          <w14:ligatures w14:val="none"/>
        </w:rPr>
        <w:t>Любомир Мачев,</w:t>
      </w:r>
      <w:r w:rsidR="000433B1" w:rsidRPr="000433B1">
        <w:rPr>
          <w:rFonts w:ascii="Times New Roman" w:eastAsia="Times New Roman" w:hAnsi="Times New Roman" w:cs="Times New Roman"/>
          <w:kern w:val="0"/>
          <w:lang w:eastAsia="bg-BG"/>
          <w14:ligatures w14:val="none"/>
        </w:rPr>
        <w:t xml:space="preserve"> </w:t>
      </w:r>
      <w:r w:rsidR="000433B1">
        <w:rPr>
          <w:rFonts w:ascii="Times New Roman" w:eastAsia="Times New Roman" w:hAnsi="Times New Roman" w:cs="Times New Roman"/>
          <w:kern w:val="0"/>
          <w:lang w:eastAsia="bg-BG"/>
          <w14:ligatures w14:val="none"/>
        </w:rPr>
        <w:t>Моника Георгиева/</w:t>
      </w:r>
    </w:p>
    <w:p w14:paraId="36AC2B13" w14:textId="77777777" w:rsidR="004275BC" w:rsidRDefault="004275BC" w:rsidP="007A7B2F">
      <w:pPr>
        <w:ind w:firstLine="142"/>
      </w:pPr>
    </w:p>
    <w:p w14:paraId="5FDC62B6" w14:textId="77777777" w:rsidR="00F91602" w:rsidRDefault="00F91602" w:rsidP="007A7B2F">
      <w:pPr>
        <w:ind w:firstLine="142"/>
      </w:pPr>
    </w:p>
    <w:p w14:paraId="03CD3D2A" w14:textId="77777777" w:rsidR="00F91602" w:rsidRDefault="00F91602" w:rsidP="007A7B2F">
      <w:pPr>
        <w:ind w:firstLine="142"/>
      </w:pPr>
    </w:p>
    <w:p w14:paraId="24B1445E" w14:textId="77777777" w:rsidR="00DF3AD7" w:rsidRDefault="00DF3AD7" w:rsidP="00DF3AD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ЧЕТВЪРТА</w:t>
      </w:r>
      <w:r w:rsidRPr="00B17FA4">
        <w:rPr>
          <w:rFonts w:ascii="Times New Roman" w:eastAsia="Calibri" w:hAnsi="Times New Roman" w:cs="Times New Roman"/>
          <w:b/>
          <w:kern w:val="0"/>
          <w:sz w:val="28"/>
          <w:szCs w:val="28"/>
          <w14:ligatures w14:val="none"/>
        </w:rPr>
        <w:t xml:space="preserve"> ТОЧКА ОТ ДНЕВНИЯ РЕД</w:t>
      </w:r>
    </w:p>
    <w:p w14:paraId="64CF0F7C" w14:textId="018EAA7B" w:rsidR="00DF3AD7" w:rsidRDefault="00DF3AD7" w:rsidP="00DF3AD7">
      <w:pPr>
        <w:jc w:val="both"/>
      </w:pPr>
      <w:r>
        <w:t xml:space="preserve">                       </w:t>
      </w:r>
    </w:p>
    <w:p w14:paraId="7691EAE0" w14:textId="4976C732" w:rsidR="00DF3AD7" w:rsidRDefault="00DF3AD7" w:rsidP="00DF3AD7">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t xml:space="preserve">        </w:t>
      </w:r>
      <w:r w:rsidR="00CB4CDF">
        <w:rPr>
          <w:rFonts w:ascii="Times New Roman" w:eastAsia="Calibri" w:hAnsi="Times New Roman" w:cs="Times New Roman"/>
          <w:kern w:val="0"/>
          <w:sz w:val="28"/>
          <w:szCs w:val="28"/>
          <w14:ligatures w14:val="none"/>
        </w:rPr>
        <w:t>Отн. взеха:</w:t>
      </w:r>
    </w:p>
    <w:p w14:paraId="50043FA5" w14:textId="715A8F67" w:rsidR="00CB4CDF" w:rsidRPr="00F32C16" w:rsidRDefault="00CB4CDF" w:rsidP="00CB4CDF">
      <w:pPr>
        <w:suppressAutoHyphens/>
        <w:autoSpaceDN w:val="0"/>
        <w:spacing w:after="0" w:line="240" w:lineRule="auto"/>
        <w:ind w:firstLine="708"/>
        <w:jc w:val="both"/>
        <w:textAlignment w:val="baseline"/>
        <w:rPr>
          <w:rFonts w:ascii="Times New Roman" w:eastAsia="Calibri" w:hAnsi="Times New Roman" w:cs="Times New Roman"/>
          <w:kern w:val="0"/>
          <w:sz w:val="28"/>
          <w:szCs w:val="28"/>
          <w14:ligatures w14:val="none"/>
        </w:rPr>
      </w:pPr>
      <w:r w:rsidRPr="00CB4CDF">
        <w:rPr>
          <w:rFonts w:ascii="Times New Roman" w:eastAsia="Calibri" w:hAnsi="Times New Roman" w:cs="Times New Roman"/>
          <w:kern w:val="0"/>
          <w:sz w:val="28"/>
          <w:szCs w:val="28"/>
          <w:u w:val="single"/>
          <w14:ligatures w14:val="none"/>
        </w:rPr>
        <w:t>Л.Мачев</w:t>
      </w:r>
      <w:r>
        <w:rPr>
          <w:rFonts w:ascii="Times New Roman" w:eastAsia="Calibri" w:hAnsi="Times New Roman" w:cs="Times New Roman"/>
          <w:kern w:val="0"/>
          <w:sz w:val="28"/>
          <w:szCs w:val="28"/>
          <w14:ligatures w14:val="none"/>
        </w:rPr>
        <w:t xml:space="preserve">: Да преминем към гласуване, понеже в предходната сесия г-н Ахмедов обясни подробно за тази докладна, правя процедурно предложение. </w:t>
      </w:r>
    </w:p>
    <w:p w14:paraId="70BE442F" w14:textId="77777777" w:rsidR="00A64277" w:rsidRDefault="00DF3AD7" w:rsidP="00A6427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r w:rsidRPr="00201E8B">
        <w:rPr>
          <w:rFonts w:ascii="Times New Roman" w:eastAsia="Calibri" w:hAnsi="Times New Roman" w:cs="Times New Roman"/>
          <w:bCs/>
          <w:kern w:val="0"/>
          <w:sz w:val="28"/>
          <w:szCs w:val="28"/>
          <w:u w:val="single"/>
          <w14:ligatures w14:val="none"/>
        </w:rPr>
        <w:t>Ив.Савов</w:t>
      </w:r>
      <w:r>
        <w:rPr>
          <w:rFonts w:ascii="Times New Roman" w:eastAsia="Calibri" w:hAnsi="Times New Roman" w:cs="Times New Roman"/>
          <w:bCs/>
          <w:kern w:val="0"/>
          <w:sz w:val="28"/>
          <w:szCs w:val="28"/>
          <w14:ligatures w14:val="none"/>
        </w:rPr>
        <w:t xml:space="preserve">: </w:t>
      </w:r>
      <w:r w:rsidRPr="00F32C16">
        <w:rPr>
          <w:rFonts w:ascii="Times New Roman" w:eastAsia="Calibri" w:hAnsi="Times New Roman" w:cs="Times New Roman"/>
          <w:kern w:val="0"/>
          <w:sz w:val="28"/>
          <w:szCs w:val="28"/>
          <w14:ligatures w14:val="none"/>
        </w:rPr>
        <w:t xml:space="preserve"> </w:t>
      </w:r>
      <w:r w:rsidR="00A64277" w:rsidRPr="00F32C16">
        <w:rPr>
          <w:rFonts w:ascii="Times New Roman" w:eastAsia="Times New Roman" w:hAnsi="Times New Roman" w:cs="Times New Roman"/>
          <w:kern w:val="0"/>
          <w:sz w:val="28"/>
          <w:szCs w:val="28"/>
          <w:lang w:eastAsia="bg-BG"/>
          <w14:ligatures w14:val="none"/>
        </w:rPr>
        <w:t xml:space="preserve">Колеги, </w:t>
      </w:r>
      <w:r w:rsidR="00A64277">
        <w:rPr>
          <w:rFonts w:ascii="Times New Roman" w:eastAsia="Times New Roman" w:hAnsi="Times New Roman" w:cs="Times New Roman"/>
          <w:kern w:val="0"/>
          <w:sz w:val="28"/>
          <w:szCs w:val="28"/>
          <w:lang w:eastAsia="bg-BG"/>
          <w14:ligatures w14:val="none"/>
        </w:rPr>
        <w:t>първо гласуваме процедурното предложение на г-н Мачев, моля гласувайте.</w:t>
      </w:r>
    </w:p>
    <w:p w14:paraId="4E4AC1F9" w14:textId="77777777" w:rsidR="00A64277" w:rsidRDefault="00A64277" w:rsidP="00A64277">
      <w:pPr>
        <w:suppressAutoHyphens/>
        <w:autoSpaceDN w:val="0"/>
        <w:spacing w:after="0" w:line="240" w:lineRule="auto"/>
        <w:ind w:firstLine="708"/>
        <w:jc w:val="both"/>
        <w:textAlignment w:val="baseline"/>
        <w:rPr>
          <w:rFonts w:ascii="Times New Roman" w:eastAsia="Calibri" w:hAnsi="Times New Roman" w:cs="Times New Roman"/>
          <w:bCs/>
          <w:kern w:val="0"/>
          <w:sz w:val="28"/>
          <w:szCs w:val="28"/>
          <w14:ligatures w14:val="none"/>
        </w:rPr>
      </w:pPr>
    </w:p>
    <w:p w14:paraId="250053E3" w14:textId="77777777" w:rsidR="00A64277" w:rsidRPr="001D02F9" w:rsidRDefault="00A64277" w:rsidP="00A6427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bCs/>
          <w:kern w:val="0"/>
          <w:sz w:val="24"/>
          <w:szCs w:val="24"/>
          <w14:ligatures w14:val="none"/>
        </w:rPr>
        <w:t xml:space="preserve"> </w:t>
      </w:r>
      <w:r w:rsidRPr="001D02F9">
        <w:rPr>
          <w:rFonts w:ascii="Times New Roman" w:eastAsia="Calibri" w:hAnsi="Times New Roman" w:cs="Times New Roman"/>
          <w:kern w:val="0"/>
          <w:sz w:val="24"/>
          <w:szCs w:val="24"/>
          <w14:ligatures w14:val="none"/>
        </w:rPr>
        <w:t>ГЛАСУВАЛИ  - 13 СЪВЕТНИКА</w:t>
      </w:r>
    </w:p>
    <w:p w14:paraId="189EEA8F" w14:textId="3666E886" w:rsidR="00A64277" w:rsidRPr="001D02F9" w:rsidRDefault="00A64277" w:rsidP="00A64277">
      <w:pPr>
        <w:suppressAutoHyphens/>
        <w:autoSpaceDN w:val="0"/>
        <w:spacing w:after="0" w:line="240" w:lineRule="auto"/>
        <w:ind w:right="23" w:firstLine="708"/>
        <w:jc w:val="center"/>
        <w:rPr>
          <w:rFonts w:ascii="Calibri" w:eastAsia="Calibri" w:hAnsi="Calibri" w:cs="Times New Roman"/>
          <w:kern w:val="0"/>
          <w:sz w:val="20"/>
          <w:szCs w:val="20"/>
          <w14:ligatures w14:val="none"/>
        </w:rPr>
      </w:pPr>
      <w:r w:rsidRPr="001D02F9">
        <w:rPr>
          <w:rFonts w:ascii="Times New Roman" w:eastAsia="Calibri" w:hAnsi="Times New Roman" w:cs="Times New Roman"/>
          <w:kern w:val="0"/>
          <w:sz w:val="24"/>
          <w:szCs w:val="24"/>
          <w14:ligatures w14:val="none"/>
        </w:rPr>
        <w:t>„ЗА“ – 1</w:t>
      </w:r>
      <w:r>
        <w:rPr>
          <w:rFonts w:ascii="Times New Roman" w:eastAsia="Calibri" w:hAnsi="Times New Roman" w:cs="Times New Roman"/>
          <w:kern w:val="0"/>
          <w:sz w:val="24"/>
          <w:szCs w:val="24"/>
          <w14:ligatures w14:val="none"/>
        </w:rPr>
        <w:t>2</w:t>
      </w:r>
      <w:r w:rsidRPr="001D02F9">
        <w:rPr>
          <w:rFonts w:ascii="Times New Roman" w:eastAsia="Calibri" w:hAnsi="Times New Roman" w:cs="Times New Roman"/>
          <w:kern w:val="0"/>
          <w:sz w:val="24"/>
          <w:szCs w:val="24"/>
          <w14:ligatures w14:val="none"/>
        </w:rPr>
        <w:t xml:space="preserve"> СЪВЕТНИКА</w:t>
      </w:r>
    </w:p>
    <w:p w14:paraId="2399212E" w14:textId="77777777" w:rsidR="00A64277" w:rsidRPr="001D02F9" w:rsidRDefault="00A64277" w:rsidP="00A6427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„ПРОТИВ“ – НЯМА</w:t>
      </w:r>
    </w:p>
    <w:p w14:paraId="449AA226" w14:textId="6DB1150F" w:rsidR="00A64277" w:rsidRPr="001D02F9" w:rsidRDefault="00A64277" w:rsidP="00A64277">
      <w:pPr>
        <w:suppressAutoHyphens/>
        <w:autoSpaceDN w:val="0"/>
        <w:spacing w:after="0" w:line="240" w:lineRule="auto"/>
        <w:ind w:firstLine="708"/>
        <w:jc w:val="center"/>
        <w:rPr>
          <w:rFonts w:ascii="Times New Roman" w:eastAsia="Calibri" w:hAnsi="Times New Roman" w:cs="Times New Roman"/>
          <w:kern w:val="0"/>
          <w:sz w:val="24"/>
          <w:szCs w:val="24"/>
          <w14:ligatures w14:val="none"/>
        </w:rPr>
      </w:pPr>
      <w:r w:rsidRPr="001D02F9">
        <w:rPr>
          <w:rFonts w:ascii="Times New Roman" w:eastAsia="Calibri" w:hAnsi="Times New Roman" w:cs="Times New Roman"/>
          <w:kern w:val="0"/>
          <w:sz w:val="24"/>
          <w:szCs w:val="24"/>
          <w14:ligatures w14:val="none"/>
        </w:rPr>
        <w:t>„ВЪЗДЪРЖАЛИ СЕ“ – 1 СЪВЕТНИК</w:t>
      </w:r>
    </w:p>
    <w:p w14:paraId="3456A6E8" w14:textId="7B4B6DBC" w:rsidR="00A64277" w:rsidRDefault="00A64277" w:rsidP="00DF3AD7">
      <w:pPr>
        <w:suppressAutoHyphens/>
        <w:autoSpaceDN w:val="0"/>
        <w:spacing w:after="0" w:line="240" w:lineRule="auto"/>
        <w:ind w:right="23" w:firstLine="708"/>
        <w:jc w:val="both"/>
        <w:textAlignment w:val="baseline"/>
        <w:rPr>
          <w:rFonts w:ascii="Times New Roman" w:eastAsia="Calibri" w:hAnsi="Times New Roman" w:cs="Times New Roman"/>
          <w:kern w:val="0"/>
          <w:sz w:val="28"/>
          <w:szCs w:val="28"/>
          <w14:ligatures w14:val="none"/>
        </w:rPr>
      </w:pPr>
    </w:p>
    <w:p w14:paraId="56EC839E" w14:textId="0F330BC1" w:rsidR="00DF3AD7" w:rsidRPr="0024666C" w:rsidRDefault="00DF3AD7" w:rsidP="00DF3AD7">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225D4D9A" w14:textId="77777777" w:rsidR="00DF3AD7" w:rsidRPr="004275BC" w:rsidRDefault="00DF3AD7" w:rsidP="00DF3AD7">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kern w:val="0"/>
          <w:sz w:val="28"/>
          <w:szCs w:val="28"/>
          <w:lang w:eastAsia="bg-BG"/>
          <w14:ligatures w14:val="none"/>
        </w:rPr>
        <w:t>Н</w:t>
      </w:r>
      <w:r w:rsidRPr="00DF3AD7">
        <w:rPr>
          <w:rFonts w:ascii="Times New Roman" w:eastAsia="Times New Roman" w:hAnsi="Times New Roman" w:cs="Times New Roman"/>
          <w:kern w:val="0"/>
          <w:sz w:val="28"/>
          <w:szCs w:val="28"/>
          <w:lang w:eastAsia="bg-BG"/>
          <w14:ligatures w14:val="none"/>
        </w:rPr>
        <w:t xml:space="preserve">а основание чл. 21, ал. 1, т. 23 и ал. 2 от Закона за местното самоуправление и местната администрация във връзка с чл. 19, ал. 2 от Закона за автомобилните превози и чл. 16в от Наредба № 2 от 15.03.2002 г. за условията и </w:t>
      </w:r>
      <w:r w:rsidRPr="00DF3AD7">
        <w:rPr>
          <w:rFonts w:ascii="Times New Roman" w:eastAsia="Times New Roman" w:hAnsi="Times New Roman" w:cs="Times New Roman"/>
          <w:kern w:val="0"/>
          <w:sz w:val="28"/>
          <w:szCs w:val="28"/>
          <w:lang w:eastAsia="bg-BG"/>
          <w14:ligatures w14:val="none"/>
        </w:rPr>
        <w:lastRenderedPageBreak/>
        <w:t xml:space="preserve">реда за утвърждаване на транспортни схеми и за осъществяване на обществени превози на пътници с автобуси и чл. 5, ал. 2, т. 9 от Закона за обществените поръчки, </w:t>
      </w:r>
      <w:r w:rsidRPr="004275BC">
        <w:rPr>
          <w:rFonts w:ascii="Times New Roman" w:eastAsia="Times New Roman" w:hAnsi="Times New Roman" w:cs="Times New Roman"/>
          <w:kern w:val="0"/>
          <w:sz w:val="28"/>
          <w:szCs w:val="28"/>
          <w:lang w:eastAsia="bg-BG"/>
          <w14:ligatures w14:val="none"/>
        </w:rPr>
        <w:t>Общински съвет- Никопол прие следното</w:t>
      </w:r>
    </w:p>
    <w:p w14:paraId="7076C091" w14:textId="77777777" w:rsidR="00DF3AD7" w:rsidRPr="00171157" w:rsidRDefault="00DF3AD7" w:rsidP="00DF3AD7">
      <w:pPr>
        <w:spacing w:after="0" w:line="240" w:lineRule="auto"/>
        <w:jc w:val="both"/>
        <w:rPr>
          <w:rFonts w:ascii="Times New Roman" w:eastAsia="Times New Roman" w:hAnsi="Times New Roman" w:cs="Times New Roman"/>
          <w:kern w:val="0"/>
          <w:sz w:val="28"/>
          <w:szCs w:val="28"/>
          <w:lang w:eastAsia="bg-BG"/>
          <w14:ligatures w14:val="none"/>
        </w:rPr>
      </w:pPr>
    </w:p>
    <w:p w14:paraId="16C680A7" w14:textId="77777777" w:rsidR="00DF3AD7" w:rsidRPr="00F32C16" w:rsidRDefault="00DF3AD7" w:rsidP="00DF3AD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58423173" w14:textId="220BF2F9" w:rsidR="00DF3AD7" w:rsidRDefault="00DF3AD7" w:rsidP="00DF3AD7">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40</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3029566B" w14:textId="7E6FFE1D" w:rsidR="00DF3AD7" w:rsidRPr="00DF3AD7" w:rsidRDefault="00DF3AD7" w:rsidP="00DF3AD7">
      <w:pPr>
        <w:spacing w:after="0" w:line="240" w:lineRule="auto"/>
        <w:ind w:left="9" w:right="44" w:firstLine="699"/>
        <w:jc w:val="both"/>
        <w:rPr>
          <w:rFonts w:ascii="Times New Roman" w:eastAsia="Times New Roman" w:hAnsi="Times New Roman" w:cs="Times New Roman"/>
          <w:b/>
          <w:bCs/>
          <w:color w:val="000000"/>
          <w:kern w:val="0"/>
          <w:sz w:val="28"/>
          <w:szCs w:val="28"/>
          <w:lang w:eastAsia="bg-BG"/>
          <w14:ligatures w14:val="none"/>
        </w:rPr>
      </w:pPr>
    </w:p>
    <w:p w14:paraId="3CE50344" w14:textId="77777777" w:rsidR="00DF3AD7" w:rsidRPr="00DF3AD7" w:rsidRDefault="00DF3AD7" w:rsidP="00DF3AD7">
      <w:pPr>
        <w:numPr>
          <w:ilvl w:val="0"/>
          <w:numId w:val="7"/>
        </w:numPr>
        <w:spacing w:after="0" w:line="240" w:lineRule="auto"/>
        <w:ind w:left="284" w:hanging="284"/>
        <w:contextualSpacing/>
        <w:jc w:val="both"/>
        <w:rPr>
          <w:rFonts w:ascii="Times New Roman" w:eastAsia="Times New Roman" w:hAnsi="Times New Roman" w:cs="Times New Roman"/>
          <w:color w:val="000000"/>
          <w:kern w:val="0"/>
          <w:sz w:val="28"/>
          <w:szCs w:val="28"/>
          <w:lang w:val="en-US" w:eastAsia="bg-BG"/>
          <w14:ligatures w14:val="none"/>
        </w:rPr>
      </w:pPr>
      <w:r w:rsidRPr="00DF3AD7">
        <w:rPr>
          <w:rFonts w:ascii="Times New Roman" w:eastAsia="Times New Roman" w:hAnsi="Times New Roman" w:cs="Times New Roman"/>
          <w:color w:val="000000"/>
          <w:kern w:val="0"/>
          <w:sz w:val="28"/>
          <w:szCs w:val="28"/>
          <w:lang w:eastAsia="bg-BG"/>
          <w14:ligatures w14:val="none"/>
        </w:rPr>
        <w:t xml:space="preserve">Общински съвет – Никопол </w:t>
      </w:r>
      <w:bookmarkStart w:id="9" w:name="_Hlk153905408"/>
      <w:r w:rsidRPr="00DF3AD7">
        <w:rPr>
          <w:rFonts w:ascii="Times New Roman" w:eastAsia="Times New Roman" w:hAnsi="Times New Roman" w:cs="Times New Roman"/>
          <w:color w:val="000000"/>
          <w:kern w:val="0"/>
          <w:sz w:val="28"/>
          <w:szCs w:val="28"/>
          <w:lang w:eastAsia="bg-BG"/>
          <w14:ligatures w14:val="none"/>
        </w:rPr>
        <w:t>утвърждава Маршрутните разписания на линиите от общинските транспортни схеми, съгласно Приложение № 1 представляващо неразделна част от настоящето решение.</w:t>
      </w:r>
    </w:p>
    <w:p w14:paraId="38BB0A9D" w14:textId="77777777" w:rsidR="00DF3AD7" w:rsidRPr="00DF3AD7" w:rsidRDefault="00DF3AD7" w:rsidP="00DF3AD7">
      <w:pPr>
        <w:numPr>
          <w:ilvl w:val="0"/>
          <w:numId w:val="7"/>
        </w:numPr>
        <w:spacing w:after="0" w:line="240" w:lineRule="auto"/>
        <w:ind w:left="284" w:hanging="284"/>
        <w:contextualSpacing/>
        <w:jc w:val="both"/>
        <w:rPr>
          <w:rFonts w:ascii="Times New Roman" w:eastAsia="Times New Roman" w:hAnsi="Times New Roman" w:cs="Times New Roman"/>
          <w:color w:val="000000"/>
          <w:kern w:val="0"/>
          <w:sz w:val="28"/>
          <w:szCs w:val="28"/>
          <w:lang w:val="en-US" w:eastAsia="bg-BG"/>
          <w14:ligatures w14:val="none"/>
        </w:rPr>
      </w:pPr>
      <w:r w:rsidRPr="00DF3AD7">
        <w:rPr>
          <w:rFonts w:ascii="Times New Roman" w:eastAsia="Times New Roman" w:hAnsi="Times New Roman" w:cs="Times New Roman"/>
          <w:color w:val="000000"/>
          <w:kern w:val="0"/>
          <w:sz w:val="28"/>
          <w:szCs w:val="28"/>
          <w:lang w:val="en-US" w:eastAsia="bg-BG"/>
          <w14:ligatures w14:val="none"/>
        </w:rPr>
        <w:t>Общински съвет – Никопол</w:t>
      </w:r>
      <w:r w:rsidRPr="00DF3AD7">
        <w:rPr>
          <w:rFonts w:ascii="Times New Roman" w:eastAsia="Times New Roman" w:hAnsi="Times New Roman" w:cs="Times New Roman"/>
          <w:color w:val="000000"/>
          <w:kern w:val="0"/>
          <w:sz w:val="28"/>
          <w:szCs w:val="28"/>
          <w:lang w:eastAsia="bg-BG"/>
          <w14:ligatures w14:val="none"/>
        </w:rPr>
        <w:t xml:space="preserve"> дава съгласие да се проведе процедура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bookmarkEnd w:id="9"/>
      <w:r w:rsidRPr="00DF3AD7">
        <w:rPr>
          <w:rFonts w:ascii="Times New Roman" w:eastAsia="Times New Roman" w:hAnsi="Times New Roman" w:cs="Times New Roman"/>
          <w:color w:val="000000"/>
          <w:kern w:val="0"/>
          <w:sz w:val="28"/>
          <w:szCs w:val="28"/>
          <w:lang w:eastAsia="bg-BG"/>
          <w14:ligatures w14:val="none"/>
        </w:rPr>
        <w:t>, съгласно Приложение № 2 представляващо неразделна част от настоящето решение, като определя срока на изпълнение на сключените договори за 5 /пет/ години.</w:t>
      </w:r>
    </w:p>
    <w:p w14:paraId="7A930ABD" w14:textId="77777777" w:rsidR="00DF3AD7" w:rsidRPr="00DF3AD7" w:rsidRDefault="00DF3AD7" w:rsidP="00DF3AD7">
      <w:pPr>
        <w:numPr>
          <w:ilvl w:val="0"/>
          <w:numId w:val="7"/>
        </w:numPr>
        <w:spacing w:after="0" w:line="240" w:lineRule="auto"/>
        <w:ind w:left="284" w:hanging="284"/>
        <w:contextualSpacing/>
        <w:jc w:val="both"/>
        <w:rPr>
          <w:rFonts w:ascii="Times New Roman" w:eastAsia="Times New Roman" w:hAnsi="Times New Roman" w:cs="Times New Roman"/>
          <w:color w:val="000000"/>
          <w:kern w:val="0"/>
          <w:sz w:val="28"/>
          <w:szCs w:val="28"/>
          <w:lang w:val="en-US" w:eastAsia="bg-BG"/>
          <w14:ligatures w14:val="none"/>
        </w:rPr>
      </w:pPr>
      <w:r w:rsidRPr="00DF3AD7">
        <w:rPr>
          <w:rFonts w:ascii="Times New Roman" w:eastAsia="Times New Roman" w:hAnsi="Times New Roman" w:cs="Times New Roman"/>
          <w:color w:val="000000"/>
          <w:kern w:val="0"/>
          <w:sz w:val="28"/>
          <w:szCs w:val="28"/>
          <w:lang w:val="en-US" w:eastAsia="bg-BG"/>
          <w14:ligatures w14:val="none"/>
        </w:rPr>
        <w:t>Общински съвет – Никопол</w:t>
      </w:r>
      <w:r w:rsidRPr="00DF3AD7">
        <w:rPr>
          <w:rFonts w:ascii="Times New Roman" w:eastAsia="Times New Roman" w:hAnsi="Times New Roman" w:cs="Times New Roman"/>
          <w:color w:val="000000"/>
          <w:kern w:val="0"/>
          <w:sz w:val="28"/>
          <w:szCs w:val="28"/>
          <w:lang w:eastAsia="bg-BG"/>
          <w14:ligatures w14:val="none"/>
        </w:rPr>
        <w:t xml:space="preserve"> упълномощава Кмета на Община Никопол да проведе процедурата за възлагане на обществен превоз на пътници по утвърдени маршрутни разписания от общинската, областната и републиканската транспортна схема от квотата на Община Никопол по обособени позиции по реда на Закона за обществените поръчки.</w:t>
      </w:r>
    </w:p>
    <w:p w14:paraId="760FEF77" w14:textId="77777777" w:rsidR="00DF3AD7" w:rsidRPr="00DF3AD7" w:rsidRDefault="00DF3AD7" w:rsidP="00DF3AD7">
      <w:pPr>
        <w:numPr>
          <w:ilvl w:val="0"/>
          <w:numId w:val="7"/>
        </w:numPr>
        <w:spacing w:after="0" w:line="240" w:lineRule="auto"/>
        <w:ind w:left="284" w:hanging="284"/>
        <w:contextualSpacing/>
        <w:jc w:val="both"/>
        <w:rPr>
          <w:rFonts w:ascii="Times New Roman" w:eastAsia="Times New Roman" w:hAnsi="Times New Roman" w:cs="Times New Roman"/>
          <w:color w:val="000000"/>
          <w:kern w:val="0"/>
          <w:sz w:val="28"/>
          <w:szCs w:val="28"/>
          <w:lang w:eastAsia="bg-BG"/>
          <w14:ligatures w14:val="none"/>
        </w:rPr>
      </w:pPr>
      <w:r w:rsidRPr="00DF3AD7">
        <w:rPr>
          <w:rFonts w:ascii="Times New Roman" w:eastAsia="Times New Roman" w:hAnsi="Times New Roman" w:cs="Times New Roman"/>
          <w:color w:val="000000"/>
          <w:kern w:val="0"/>
          <w:sz w:val="28"/>
          <w:szCs w:val="28"/>
          <w:lang w:eastAsia="bg-BG"/>
          <w14:ligatures w14:val="none"/>
        </w:rPr>
        <w:t>Общински съвет - Никопол упълномощава Кмета на Община Никопол да предприеме всички необходими правни и фактически действия в изпълнение на настоящото решение.</w:t>
      </w:r>
    </w:p>
    <w:p w14:paraId="5C629D58" w14:textId="77777777" w:rsidR="00DF3AD7" w:rsidRPr="00DF3AD7" w:rsidRDefault="00DF3AD7" w:rsidP="00DF3AD7">
      <w:pPr>
        <w:tabs>
          <w:tab w:val="num" w:pos="1080"/>
        </w:tabs>
        <w:spacing w:after="0" w:line="240" w:lineRule="auto"/>
        <w:ind w:left="876" w:firstLine="842"/>
        <w:jc w:val="both"/>
        <w:rPr>
          <w:rFonts w:ascii="Times New Roman" w:eastAsia="Times New Roman" w:hAnsi="Times New Roman" w:cs="Times New Roman"/>
          <w:color w:val="000000"/>
          <w:kern w:val="0"/>
          <w:sz w:val="24"/>
          <w:szCs w:val="24"/>
          <w:lang w:eastAsia="bg-BG"/>
          <w14:ligatures w14:val="none"/>
        </w:rPr>
      </w:pPr>
    </w:p>
    <w:p w14:paraId="3D0785A3" w14:textId="77777777" w:rsidR="00DF3AD7" w:rsidRDefault="00DF3AD7" w:rsidP="00DF3AD7">
      <w:pPr>
        <w:spacing w:line="240" w:lineRule="auto"/>
        <w:ind w:firstLine="142"/>
      </w:pPr>
    </w:p>
    <w:p w14:paraId="4CB5F145" w14:textId="77777777" w:rsidR="005A50BD" w:rsidRPr="00C10AE3" w:rsidRDefault="005A50BD" w:rsidP="005A50BD">
      <w:pPr>
        <w:suppressAutoHyphens/>
        <w:autoSpaceDN w:val="0"/>
        <w:spacing w:after="0" w:line="240" w:lineRule="auto"/>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Pr="00C10AE3">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7AF5BBE1" w14:textId="77777777" w:rsidR="005A50BD" w:rsidRPr="00C10AE3" w:rsidRDefault="005A50BD" w:rsidP="005A50BD">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4035A272" w14:textId="77777777" w:rsidR="005A50BD" w:rsidRPr="00C10AE3" w:rsidRDefault="005A50BD" w:rsidP="005A50B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64A5C50E" w14:textId="77777777" w:rsidR="005A50BD" w:rsidRDefault="005A50BD" w:rsidP="005A50B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p w14:paraId="14C4921E" w14:textId="77777777" w:rsidR="005A50BD" w:rsidRDefault="005A50BD" w:rsidP="00DF3AD7">
      <w:pPr>
        <w:spacing w:line="240" w:lineRule="auto"/>
        <w:ind w:firstLine="142"/>
      </w:pPr>
    </w:p>
    <w:p w14:paraId="6489DA58" w14:textId="77777777" w:rsidR="005A50BD" w:rsidRDefault="005A50BD" w:rsidP="00DF3AD7">
      <w:pPr>
        <w:spacing w:line="240" w:lineRule="auto"/>
        <w:ind w:firstLine="142"/>
      </w:pPr>
    </w:p>
    <w:p w14:paraId="2E7596BE" w14:textId="77777777" w:rsidR="005A50BD" w:rsidRDefault="005A50BD" w:rsidP="00DF3AD7">
      <w:pPr>
        <w:spacing w:line="240" w:lineRule="auto"/>
        <w:ind w:firstLine="142"/>
      </w:pPr>
    </w:p>
    <w:p w14:paraId="2CED9282" w14:textId="77777777" w:rsid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6C31BA5C"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5B8ECC41"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5348BA5A"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3807FFC3"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5C4CE0E9"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6ED43D9E"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20C64FCC"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7D176D87" w14:textId="77777777" w:rsidR="00DD4D0C"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2C0B59FC" w14:textId="77777777" w:rsidR="00DD4D0C" w:rsidRPr="00D37BA3" w:rsidRDefault="00DD4D0C" w:rsidP="00D37BA3">
      <w:pPr>
        <w:spacing w:after="0" w:line="240" w:lineRule="auto"/>
        <w:rPr>
          <w:rFonts w:ascii="Times New Roman" w:eastAsia="Times New Roman" w:hAnsi="Times New Roman" w:cs="Times New Roman"/>
          <w:kern w:val="0"/>
          <w:sz w:val="20"/>
          <w:szCs w:val="20"/>
          <w:lang w:eastAsia="bg-BG"/>
          <w14:ligatures w14:val="none"/>
        </w:rPr>
      </w:pPr>
    </w:p>
    <w:p w14:paraId="311A51CE"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59C117BD" w14:textId="77777777" w:rsidR="00D37BA3" w:rsidRPr="00D37BA3" w:rsidRDefault="00D37BA3" w:rsidP="00D37BA3">
      <w:pPr>
        <w:spacing w:after="0" w:line="240" w:lineRule="auto"/>
        <w:jc w:val="right"/>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lastRenderedPageBreak/>
        <w:t xml:space="preserve">     </w:t>
      </w:r>
      <w:r w:rsidRPr="00D37BA3">
        <w:rPr>
          <w:rFonts w:ascii="Times New Roman" w:eastAsia="Times New Roman" w:hAnsi="Times New Roman" w:cs="Times New Roman"/>
          <w:b/>
          <w:kern w:val="0"/>
          <w:sz w:val="28"/>
          <w:szCs w:val="28"/>
          <w:lang w:eastAsia="bg-BG"/>
          <w14:ligatures w14:val="none"/>
        </w:rPr>
        <w:t>Приложение №1</w:t>
      </w:r>
      <w:r w:rsidRPr="00D37BA3">
        <w:rPr>
          <w:rFonts w:ascii="Times New Roman" w:eastAsia="Times New Roman" w:hAnsi="Times New Roman" w:cs="Times New Roman"/>
          <w:kern w:val="0"/>
          <w:sz w:val="20"/>
          <w:szCs w:val="20"/>
          <w:lang w:eastAsia="bg-BG"/>
          <w14:ligatures w14:val="none"/>
        </w:rPr>
        <w:t xml:space="preserve">                                                                 </w:t>
      </w:r>
    </w:p>
    <w:p w14:paraId="5FB88793" w14:textId="77777777" w:rsidR="00D37BA3" w:rsidRPr="00D37BA3" w:rsidRDefault="00D37BA3" w:rsidP="00D37BA3">
      <w:pPr>
        <w:spacing w:after="0" w:line="240" w:lineRule="auto"/>
        <w:jc w:val="right"/>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w:t>
      </w:r>
    </w:p>
    <w:p w14:paraId="4535EB0B" w14:textId="77777777" w:rsidR="00D37BA3" w:rsidRPr="00D37BA3" w:rsidRDefault="00D37BA3" w:rsidP="00D37BA3">
      <w:pPr>
        <w:spacing w:after="0" w:line="240" w:lineRule="auto"/>
        <w:jc w:val="center"/>
        <w:rPr>
          <w:rFonts w:ascii="Times New Roman" w:eastAsia="Times New Roman" w:hAnsi="Times New Roman" w:cs="Times New Roman"/>
          <w:b/>
          <w:kern w:val="0"/>
          <w:sz w:val="32"/>
          <w:szCs w:val="32"/>
          <w:lang w:eastAsia="bg-BG"/>
          <w14:ligatures w14:val="none"/>
        </w:rPr>
      </w:pPr>
    </w:p>
    <w:p w14:paraId="4086DA44" w14:textId="77777777" w:rsidR="00D37BA3" w:rsidRPr="00D37BA3" w:rsidRDefault="00D37BA3" w:rsidP="00D37BA3">
      <w:pPr>
        <w:spacing w:after="0" w:line="240" w:lineRule="auto"/>
        <w:jc w:val="center"/>
        <w:rPr>
          <w:rFonts w:ascii="Times New Roman" w:eastAsia="Times New Roman" w:hAnsi="Times New Roman" w:cs="Times New Roman"/>
          <w:b/>
          <w:kern w:val="0"/>
          <w:sz w:val="32"/>
          <w:szCs w:val="32"/>
          <w:lang w:eastAsia="bg-BG"/>
          <w14:ligatures w14:val="none"/>
        </w:rPr>
      </w:pPr>
    </w:p>
    <w:p w14:paraId="1070314E" w14:textId="77777777" w:rsidR="00D37BA3" w:rsidRPr="00D37BA3" w:rsidRDefault="00D37BA3" w:rsidP="00D37BA3">
      <w:pPr>
        <w:spacing w:after="0" w:line="240" w:lineRule="auto"/>
        <w:jc w:val="center"/>
        <w:rPr>
          <w:rFonts w:ascii="Times New Roman" w:eastAsia="Times New Roman" w:hAnsi="Times New Roman" w:cs="Times New Roman"/>
          <w:b/>
          <w:kern w:val="0"/>
          <w:sz w:val="32"/>
          <w:szCs w:val="32"/>
          <w:lang w:eastAsia="bg-BG"/>
          <w14:ligatures w14:val="none"/>
        </w:rPr>
      </w:pPr>
      <w:r w:rsidRPr="00D37BA3">
        <w:rPr>
          <w:rFonts w:ascii="Times New Roman" w:eastAsia="Times New Roman" w:hAnsi="Times New Roman" w:cs="Times New Roman"/>
          <w:b/>
          <w:kern w:val="0"/>
          <w:sz w:val="32"/>
          <w:szCs w:val="32"/>
          <w:lang w:eastAsia="bg-BG"/>
          <w14:ligatures w14:val="none"/>
        </w:rPr>
        <w:t>М А Р Ш Р У Т Н О  Р А З П И С А Н И Е</w:t>
      </w:r>
    </w:p>
    <w:p w14:paraId="3B20459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019A969"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538503E6"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30F377D5"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На автобусна линия :”Въбел - Драгаш Войвода”</w:t>
      </w:r>
    </w:p>
    <w:p w14:paraId="0748E1B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12084AA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324B75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129A7A2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4B4D9D3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7B95E9E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413C0EDA"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Изпълнява се целогодишно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092"/>
        <w:gridCol w:w="1056"/>
        <w:gridCol w:w="1066"/>
        <w:gridCol w:w="1847"/>
        <w:gridCol w:w="1178"/>
        <w:gridCol w:w="727"/>
        <w:gridCol w:w="884"/>
      </w:tblGrid>
      <w:tr w:rsidR="00D37BA3" w:rsidRPr="00D37BA3" w14:paraId="1672300F" w14:textId="77777777" w:rsidTr="00010CD5">
        <w:trPr>
          <w:trHeight w:val="406"/>
        </w:trPr>
        <w:tc>
          <w:tcPr>
            <w:tcW w:w="1438" w:type="dxa"/>
            <w:vMerge w:val="restart"/>
            <w:tcBorders>
              <w:top w:val="single" w:sz="4" w:space="0" w:color="auto"/>
              <w:left w:val="single" w:sz="4" w:space="0" w:color="auto"/>
              <w:bottom w:val="single" w:sz="4" w:space="0" w:color="auto"/>
              <w:right w:val="single" w:sz="4" w:space="0" w:color="auto"/>
            </w:tcBorders>
            <w:hideMark/>
          </w:tcPr>
          <w:p w14:paraId="38128E72"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Разстояние</w:t>
            </w:r>
          </w:p>
          <w:p w14:paraId="3AEF8FAB"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/км/</w:t>
            </w:r>
          </w:p>
        </w:tc>
        <w:tc>
          <w:tcPr>
            <w:tcW w:w="3214" w:type="dxa"/>
            <w:gridSpan w:val="3"/>
            <w:tcBorders>
              <w:top w:val="single" w:sz="4" w:space="0" w:color="auto"/>
              <w:left w:val="single" w:sz="4" w:space="0" w:color="auto"/>
              <w:bottom w:val="single" w:sz="4" w:space="0" w:color="auto"/>
              <w:right w:val="single" w:sz="4" w:space="0" w:color="auto"/>
            </w:tcBorders>
            <w:hideMark/>
          </w:tcPr>
          <w:p w14:paraId="13676E50"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01FFA8B7"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Маршрут</w:t>
            </w:r>
          </w:p>
        </w:tc>
        <w:tc>
          <w:tcPr>
            <w:tcW w:w="2789" w:type="dxa"/>
            <w:gridSpan w:val="3"/>
            <w:tcBorders>
              <w:top w:val="single" w:sz="4" w:space="0" w:color="auto"/>
              <w:left w:val="single" w:sz="4" w:space="0" w:color="auto"/>
              <w:bottom w:val="single" w:sz="4" w:space="0" w:color="auto"/>
              <w:right w:val="single" w:sz="4" w:space="0" w:color="auto"/>
            </w:tcBorders>
            <w:hideMark/>
          </w:tcPr>
          <w:p w14:paraId="47F82A0E"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r>
      <w:tr w:rsidR="00D37BA3" w:rsidRPr="00D37BA3" w14:paraId="4CD68D6E" w14:textId="77777777" w:rsidTr="00010CD5">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A792E"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67F7A95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1056" w:type="dxa"/>
            <w:tcBorders>
              <w:top w:val="single" w:sz="4" w:space="0" w:color="auto"/>
              <w:left w:val="single" w:sz="4" w:space="0" w:color="auto"/>
              <w:bottom w:val="single" w:sz="4" w:space="0" w:color="auto"/>
              <w:right w:val="single" w:sz="4" w:space="0" w:color="auto"/>
            </w:tcBorders>
            <w:hideMark/>
          </w:tcPr>
          <w:p w14:paraId="23290B7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1066" w:type="dxa"/>
            <w:tcBorders>
              <w:top w:val="single" w:sz="4" w:space="0" w:color="auto"/>
              <w:left w:val="single" w:sz="4" w:space="0" w:color="auto"/>
              <w:bottom w:val="single" w:sz="4" w:space="0" w:color="auto"/>
              <w:right w:val="single" w:sz="4" w:space="0" w:color="auto"/>
            </w:tcBorders>
            <w:hideMark/>
          </w:tcPr>
          <w:p w14:paraId="78AA5E7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649C7"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hideMark/>
          </w:tcPr>
          <w:p w14:paraId="157935A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727" w:type="dxa"/>
            <w:tcBorders>
              <w:top w:val="single" w:sz="4" w:space="0" w:color="auto"/>
              <w:left w:val="single" w:sz="4" w:space="0" w:color="auto"/>
              <w:bottom w:val="single" w:sz="4" w:space="0" w:color="auto"/>
              <w:right w:val="single" w:sz="4" w:space="0" w:color="auto"/>
            </w:tcBorders>
            <w:hideMark/>
          </w:tcPr>
          <w:p w14:paraId="660B2F4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884" w:type="dxa"/>
            <w:tcBorders>
              <w:top w:val="single" w:sz="4" w:space="0" w:color="auto"/>
              <w:left w:val="single" w:sz="4" w:space="0" w:color="auto"/>
              <w:bottom w:val="single" w:sz="4" w:space="0" w:color="auto"/>
              <w:right w:val="single" w:sz="4" w:space="0" w:color="auto"/>
            </w:tcBorders>
            <w:hideMark/>
          </w:tcPr>
          <w:p w14:paraId="56210C02"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r>
      <w:tr w:rsidR="00D37BA3" w:rsidRPr="00D37BA3" w14:paraId="31DBFE6A" w14:textId="77777777" w:rsidTr="00010CD5">
        <w:trPr>
          <w:trHeight w:val="74"/>
        </w:trPr>
        <w:tc>
          <w:tcPr>
            <w:tcW w:w="1438" w:type="dxa"/>
            <w:tcBorders>
              <w:top w:val="single" w:sz="4" w:space="0" w:color="auto"/>
              <w:left w:val="single" w:sz="4" w:space="0" w:color="auto"/>
              <w:bottom w:val="single" w:sz="4" w:space="0" w:color="auto"/>
              <w:right w:val="single" w:sz="4" w:space="0" w:color="auto"/>
            </w:tcBorders>
            <w:hideMark/>
          </w:tcPr>
          <w:p w14:paraId="5DFC939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tcPr>
          <w:p w14:paraId="3DB717D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56" w:type="dxa"/>
            <w:tcBorders>
              <w:top w:val="single" w:sz="4" w:space="0" w:color="auto"/>
              <w:left w:val="single" w:sz="4" w:space="0" w:color="auto"/>
              <w:bottom w:val="single" w:sz="4" w:space="0" w:color="auto"/>
              <w:right w:val="single" w:sz="4" w:space="0" w:color="auto"/>
            </w:tcBorders>
          </w:tcPr>
          <w:p w14:paraId="341B7DD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hideMark/>
          </w:tcPr>
          <w:p w14:paraId="1DB73A9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7.30</w:t>
            </w:r>
          </w:p>
        </w:tc>
        <w:tc>
          <w:tcPr>
            <w:tcW w:w="1847" w:type="dxa"/>
            <w:tcBorders>
              <w:top w:val="single" w:sz="4" w:space="0" w:color="auto"/>
              <w:left w:val="single" w:sz="4" w:space="0" w:color="auto"/>
              <w:bottom w:val="single" w:sz="4" w:space="0" w:color="auto"/>
              <w:right w:val="single" w:sz="4" w:space="0" w:color="auto"/>
            </w:tcBorders>
            <w:hideMark/>
          </w:tcPr>
          <w:p w14:paraId="194F36A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Въбел</w:t>
            </w:r>
          </w:p>
        </w:tc>
        <w:tc>
          <w:tcPr>
            <w:tcW w:w="1178" w:type="dxa"/>
            <w:tcBorders>
              <w:top w:val="single" w:sz="4" w:space="0" w:color="auto"/>
              <w:left w:val="single" w:sz="4" w:space="0" w:color="auto"/>
              <w:bottom w:val="single" w:sz="4" w:space="0" w:color="auto"/>
              <w:right w:val="single" w:sz="4" w:space="0" w:color="auto"/>
            </w:tcBorders>
            <w:hideMark/>
          </w:tcPr>
          <w:p w14:paraId="0EF16EC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07:55</w:t>
            </w:r>
          </w:p>
        </w:tc>
        <w:tc>
          <w:tcPr>
            <w:tcW w:w="727" w:type="dxa"/>
            <w:tcBorders>
              <w:top w:val="single" w:sz="4" w:space="0" w:color="auto"/>
              <w:left w:val="single" w:sz="4" w:space="0" w:color="auto"/>
              <w:bottom w:val="single" w:sz="4" w:space="0" w:color="auto"/>
              <w:right w:val="single" w:sz="4" w:space="0" w:color="auto"/>
            </w:tcBorders>
          </w:tcPr>
          <w:p w14:paraId="5F34942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tcPr>
          <w:p w14:paraId="7F24624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r>
      <w:tr w:rsidR="00D37BA3" w:rsidRPr="00D37BA3" w14:paraId="62C169AC" w14:textId="77777777" w:rsidTr="00010CD5">
        <w:trPr>
          <w:trHeight w:val="196"/>
        </w:trPr>
        <w:tc>
          <w:tcPr>
            <w:tcW w:w="1438" w:type="dxa"/>
            <w:tcBorders>
              <w:top w:val="single" w:sz="4" w:space="0" w:color="auto"/>
              <w:left w:val="single" w:sz="4" w:space="0" w:color="auto"/>
              <w:bottom w:val="single" w:sz="4" w:space="0" w:color="auto"/>
              <w:right w:val="single" w:sz="4" w:space="0" w:color="auto"/>
            </w:tcBorders>
          </w:tcPr>
          <w:p w14:paraId="5FBBE54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4657942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7.40</w:t>
            </w:r>
          </w:p>
        </w:tc>
        <w:tc>
          <w:tcPr>
            <w:tcW w:w="1056" w:type="dxa"/>
            <w:tcBorders>
              <w:top w:val="single" w:sz="4" w:space="0" w:color="auto"/>
              <w:left w:val="single" w:sz="4" w:space="0" w:color="auto"/>
              <w:bottom w:val="single" w:sz="4" w:space="0" w:color="auto"/>
              <w:right w:val="single" w:sz="4" w:space="0" w:color="auto"/>
            </w:tcBorders>
          </w:tcPr>
          <w:p w14:paraId="28DC9C2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tcPr>
          <w:p w14:paraId="326040A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847" w:type="dxa"/>
            <w:tcBorders>
              <w:top w:val="single" w:sz="4" w:space="0" w:color="auto"/>
              <w:left w:val="single" w:sz="4" w:space="0" w:color="auto"/>
              <w:bottom w:val="single" w:sz="4" w:space="0" w:color="auto"/>
              <w:right w:val="single" w:sz="4" w:space="0" w:color="auto"/>
            </w:tcBorders>
          </w:tcPr>
          <w:p w14:paraId="319D9D3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Драгаш Войвода</w:t>
            </w:r>
          </w:p>
          <w:p w14:paraId="06A415B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tcPr>
          <w:p w14:paraId="5FE15702"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727" w:type="dxa"/>
            <w:tcBorders>
              <w:top w:val="single" w:sz="4" w:space="0" w:color="auto"/>
              <w:left w:val="single" w:sz="4" w:space="0" w:color="auto"/>
              <w:bottom w:val="single" w:sz="4" w:space="0" w:color="auto"/>
              <w:right w:val="single" w:sz="4" w:space="0" w:color="auto"/>
            </w:tcBorders>
          </w:tcPr>
          <w:p w14:paraId="62D3BF8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hideMark/>
          </w:tcPr>
          <w:p w14:paraId="70680CD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07:45 </w:t>
            </w:r>
          </w:p>
        </w:tc>
      </w:tr>
    </w:tbl>
    <w:p w14:paraId="30FFD61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1C5B5D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78DE698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07841BA5"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Обща дължина 7 км.</w:t>
      </w:r>
    </w:p>
    <w:p w14:paraId="72253F1D"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Общо време за движение 0 ч. 10 мин. </w:t>
      </w:r>
    </w:p>
    <w:p w14:paraId="19F321E4"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Средна техническа скорост 42</w:t>
      </w:r>
      <w:r w:rsidRPr="00D37BA3">
        <w:rPr>
          <w:rFonts w:ascii="Times New Roman" w:eastAsia="Times New Roman" w:hAnsi="Times New Roman" w:cs="Times New Roman"/>
          <w:kern w:val="0"/>
          <w:sz w:val="20"/>
          <w:szCs w:val="20"/>
          <w:lang w:val="ru-RU" w:eastAsia="bg-BG"/>
          <w14:ligatures w14:val="none"/>
        </w:rPr>
        <w:t xml:space="preserve">.00 </w:t>
      </w:r>
      <w:r w:rsidRPr="00D37BA3">
        <w:rPr>
          <w:rFonts w:ascii="Times New Roman" w:eastAsia="Times New Roman" w:hAnsi="Times New Roman" w:cs="Times New Roman"/>
          <w:kern w:val="0"/>
          <w:sz w:val="20"/>
          <w:szCs w:val="20"/>
          <w:lang w:eastAsia="bg-BG"/>
          <w14:ligatures w14:val="none"/>
        </w:rPr>
        <w:t>км/ч.</w:t>
      </w:r>
    </w:p>
    <w:p w14:paraId="1F67E01A"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Общо време за пътуване 0 ч. 10 мин.</w:t>
      </w:r>
    </w:p>
    <w:p w14:paraId="6F0D08BA"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Средна съобщителна скорост 42</w:t>
      </w:r>
      <w:r w:rsidRPr="00D37BA3">
        <w:rPr>
          <w:rFonts w:ascii="Times New Roman" w:eastAsia="Times New Roman" w:hAnsi="Times New Roman" w:cs="Times New Roman"/>
          <w:kern w:val="0"/>
          <w:sz w:val="20"/>
          <w:szCs w:val="20"/>
          <w:lang w:val="ru-RU" w:eastAsia="bg-BG"/>
          <w14:ligatures w14:val="none"/>
        </w:rPr>
        <w:t>.</w:t>
      </w:r>
      <w:r w:rsidRPr="00D37BA3">
        <w:rPr>
          <w:rFonts w:ascii="Times New Roman" w:eastAsia="Times New Roman" w:hAnsi="Times New Roman" w:cs="Times New Roman"/>
          <w:kern w:val="0"/>
          <w:sz w:val="20"/>
          <w:szCs w:val="20"/>
          <w:lang w:eastAsia="bg-BG"/>
          <w14:ligatures w14:val="none"/>
        </w:rPr>
        <w:t>00</w:t>
      </w:r>
      <w:r w:rsidRPr="00D37BA3">
        <w:rPr>
          <w:rFonts w:ascii="Times New Roman" w:eastAsia="Times New Roman" w:hAnsi="Times New Roman" w:cs="Times New Roman"/>
          <w:kern w:val="0"/>
          <w:sz w:val="20"/>
          <w:szCs w:val="20"/>
          <w:lang w:val="ru-RU" w:eastAsia="bg-BG"/>
          <w14:ligatures w14:val="none"/>
        </w:rPr>
        <w:t xml:space="preserve"> </w:t>
      </w:r>
      <w:r w:rsidRPr="00D37BA3">
        <w:rPr>
          <w:rFonts w:ascii="Times New Roman" w:eastAsia="Times New Roman" w:hAnsi="Times New Roman" w:cs="Times New Roman"/>
          <w:kern w:val="0"/>
          <w:sz w:val="20"/>
          <w:szCs w:val="20"/>
          <w:lang w:eastAsia="bg-BG"/>
          <w14:ligatures w14:val="none"/>
        </w:rPr>
        <w:t>км/ч.</w:t>
      </w:r>
    </w:p>
    <w:p w14:paraId="6214CC1E"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52E7812D"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165372DE"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1A6A681F"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7F292CF2"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69AE4F40"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Настоящето разписание се възлага от Община Никопол, </w:t>
      </w:r>
      <w:proofErr w:type="spellStart"/>
      <w:r w:rsidRPr="00D37BA3">
        <w:rPr>
          <w:rFonts w:ascii="Times New Roman" w:eastAsia="Times New Roman" w:hAnsi="Times New Roman" w:cs="Times New Roman"/>
          <w:b/>
          <w:kern w:val="0"/>
          <w:sz w:val="24"/>
          <w:szCs w:val="24"/>
          <w:lang w:eastAsia="bg-BG"/>
          <w14:ligatures w14:val="none"/>
        </w:rPr>
        <w:t>обл.Плевен</w:t>
      </w:r>
      <w:proofErr w:type="spellEnd"/>
      <w:r w:rsidRPr="00D37BA3">
        <w:rPr>
          <w:rFonts w:ascii="Times New Roman" w:eastAsia="Times New Roman" w:hAnsi="Times New Roman" w:cs="Times New Roman"/>
          <w:b/>
          <w:kern w:val="0"/>
          <w:sz w:val="24"/>
          <w:szCs w:val="24"/>
          <w:lang w:eastAsia="bg-BG"/>
          <w14:ligatures w14:val="none"/>
        </w:rPr>
        <w:t xml:space="preserve"> на…………..</w:t>
      </w:r>
    </w:p>
    <w:p w14:paraId="5F233685"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64EF7836"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 съгласно утвърдената транспортна схема и Договор </w:t>
      </w:r>
    </w:p>
    <w:p w14:paraId="51E39F09"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2458F9EF"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със срок на действие до …………………………..год.</w:t>
      </w:r>
    </w:p>
    <w:p w14:paraId="1A2D5840" w14:textId="77777777" w:rsidR="008032D1" w:rsidRDefault="008032D1"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474E74C8" w14:textId="2E51FB95"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13929CC8" wp14:editId="7A956BE9">
            <wp:extent cx="5905500" cy="8464550"/>
            <wp:effectExtent l="0" t="0" r="0" b="0"/>
            <wp:docPr id="10" name="Картина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8464550"/>
                    </a:xfrm>
                    <a:prstGeom prst="rect">
                      <a:avLst/>
                    </a:prstGeom>
                    <a:noFill/>
                    <a:ln>
                      <a:noFill/>
                    </a:ln>
                  </pic:spPr>
                </pic:pic>
              </a:graphicData>
            </a:graphic>
          </wp:inline>
        </w:drawing>
      </w:r>
    </w:p>
    <w:p w14:paraId="27E2F3BA"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48ACDC98"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5159BFE1" wp14:editId="7B230CDA">
            <wp:extent cx="5905500" cy="8610600"/>
            <wp:effectExtent l="0" t="0" r="0" b="0"/>
            <wp:docPr id="11"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8610600"/>
                    </a:xfrm>
                    <a:prstGeom prst="rect">
                      <a:avLst/>
                    </a:prstGeom>
                    <a:noFill/>
                    <a:ln>
                      <a:noFill/>
                    </a:ln>
                  </pic:spPr>
                </pic:pic>
              </a:graphicData>
            </a:graphic>
          </wp:inline>
        </w:drawing>
      </w:r>
    </w:p>
    <w:p w14:paraId="12D4AC95" w14:textId="77777777" w:rsidR="00D37BA3" w:rsidRPr="00D37BA3" w:rsidRDefault="00D37BA3" w:rsidP="009C348F">
      <w:pPr>
        <w:spacing w:after="0" w:line="240" w:lineRule="auto"/>
        <w:rPr>
          <w:rFonts w:ascii="Times New Roman" w:eastAsia="Times New Roman" w:hAnsi="Times New Roman" w:cs="Times New Roman"/>
          <w:b/>
          <w:kern w:val="0"/>
          <w:sz w:val="28"/>
          <w:szCs w:val="28"/>
          <w:lang w:eastAsia="bg-BG"/>
          <w14:ligatures w14:val="none"/>
        </w:rPr>
      </w:pPr>
    </w:p>
    <w:p w14:paraId="03ED84BC" w14:textId="77777777" w:rsidR="00D37BA3" w:rsidRPr="00D37BA3" w:rsidRDefault="00D37BA3" w:rsidP="00D37BA3">
      <w:pPr>
        <w:spacing w:after="0" w:line="240" w:lineRule="auto"/>
        <w:jc w:val="right"/>
        <w:rPr>
          <w:rFonts w:ascii="Times New Roman" w:eastAsia="Times New Roman" w:hAnsi="Times New Roman" w:cs="Times New Roman"/>
          <w:b/>
          <w:kern w:val="0"/>
          <w:sz w:val="28"/>
          <w:szCs w:val="28"/>
          <w:lang w:eastAsia="bg-BG"/>
          <w14:ligatures w14:val="none"/>
        </w:rPr>
      </w:pPr>
    </w:p>
    <w:p w14:paraId="4A09C10A" w14:textId="77777777" w:rsidR="00D37BA3" w:rsidRPr="00D37BA3" w:rsidRDefault="00D37BA3" w:rsidP="00D37BA3">
      <w:pPr>
        <w:spacing w:after="0" w:line="240" w:lineRule="auto"/>
        <w:jc w:val="right"/>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Приложение №1</w:t>
      </w:r>
    </w:p>
    <w:p w14:paraId="733F84EE"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66DB98AB"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117CBBDB"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793F6AF7"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10F77E98"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М А Р Ш Р У Т Н О  Р А З П И С А Н И Е</w:t>
      </w:r>
    </w:p>
    <w:p w14:paraId="01C0404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476D7F1D"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4EB2474A"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2865C4DD"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На автобусна линия :”Бацова Махала - Никопол”</w:t>
      </w:r>
    </w:p>
    <w:p w14:paraId="633E2A19"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62E1FCC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12ABA6F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5E30A2C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0AE07DD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1494027"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Изпълнява се целогодишно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092"/>
        <w:gridCol w:w="1056"/>
        <w:gridCol w:w="1066"/>
        <w:gridCol w:w="1847"/>
        <w:gridCol w:w="1178"/>
        <w:gridCol w:w="727"/>
        <w:gridCol w:w="884"/>
      </w:tblGrid>
      <w:tr w:rsidR="00D37BA3" w:rsidRPr="00D37BA3" w14:paraId="34E02048" w14:textId="77777777" w:rsidTr="00010CD5">
        <w:trPr>
          <w:trHeight w:val="406"/>
        </w:trPr>
        <w:tc>
          <w:tcPr>
            <w:tcW w:w="1438" w:type="dxa"/>
            <w:vMerge w:val="restart"/>
            <w:tcBorders>
              <w:top w:val="single" w:sz="4" w:space="0" w:color="auto"/>
              <w:left w:val="single" w:sz="4" w:space="0" w:color="auto"/>
              <w:bottom w:val="single" w:sz="4" w:space="0" w:color="auto"/>
              <w:right w:val="single" w:sz="4" w:space="0" w:color="auto"/>
            </w:tcBorders>
            <w:hideMark/>
          </w:tcPr>
          <w:p w14:paraId="522F133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Разстояние</w:t>
            </w:r>
          </w:p>
          <w:p w14:paraId="73006F1B"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/км/</w:t>
            </w:r>
          </w:p>
        </w:tc>
        <w:tc>
          <w:tcPr>
            <w:tcW w:w="3214" w:type="dxa"/>
            <w:gridSpan w:val="3"/>
            <w:tcBorders>
              <w:top w:val="single" w:sz="4" w:space="0" w:color="auto"/>
              <w:left w:val="single" w:sz="4" w:space="0" w:color="auto"/>
              <w:bottom w:val="single" w:sz="4" w:space="0" w:color="auto"/>
              <w:right w:val="single" w:sz="4" w:space="0" w:color="auto"/>
            </w:tcBorders>
            <w:hideMark/>
          </w:tcPr>
          <w:p w14:paraId="72B3480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62DE4F77"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Маршрут</w:t>
            </w:r>
          </w:p>
        </w:tc>
        <w:tc>
          <w:tcPr>
            <w:tcW w:w="2789" w:type="dxa"/>
            <w:gridSpan w:val="3"/>
            <w:tcBorders>
              <w:top w:val="single" w:sz="4" w:space="0" w:color="auto"/>
              <w:left w:val="single" w:sz="4" w:space="0" w:color="auto"/>
              <w:bottom w:val="single" w:sz="4" w:space="0" w:color="auto"/>
              <w:right w:val="single" w:sz="4" w:space="0" w:color="auto"/>
            </w:tcBorders>
            <w:hideMark/>
          </w:tcPr>
          <w:p w14:paraId="059B60E0"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r>
      <w:tr w:rsidR="00D37BA3" w:rsidRPr="00D37BA3" w14:paraId="4CF2E9FE" w14:textId="77777777" w:rsidTr="00010CD5">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338C2"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4EE532B5"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1056" w:type="dxa"/>
            <w:tcBorders>
              <w:top w:val="single" w:sz="4" w:space="0" w:color="auto"/>
              <w:left w:val="single" w:sz="4" w:space="0" w:color="auto"/>
              <w:bottom w:val="single" w:sz="4" w:space="0" w:color="auto"/>
              <w:right w:val="single" w:sz="4" w:space="0" w:color="auto"/>
            </w:tcBorders>
            <w:hideMark/>
          </w:tcPr>
          <w:p w14:paraId="49D7277D"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1066" w:type="dxa"/>
            <w:tcBorders>
              <w:top w:val="single" w:sz="4" w:space="0" w:color="auto"/>
              <w:left w:val="single" w:sz="4" w:space="0" w:color="auto"/>
              <w:bottom w:val="single" w:sz="4" w:space="0" w:color="auto"/>
              <w:right w:val="single" w:sz="4" w:space="0" w:color="auto"/>
            </w:tcBorders>
            <w:hideMark/>
          </w:tcPr>
          <w:p w14:paraId="5E12C92A"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C3989"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hideMark/>
          </w:tcPr>
          <w:p w14:paraId="7CF7F81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727" w:type="dxa"/>
            <w:tcBorders>
              <w:top w:val="single" w:sz="4" w:space="0" w:color="auto"/>
              <w:left w:val="single" w:sz="4" w:space="0" w:color="auto"/>
              <w:bottom w:val="single" w:sz="4" w:space="0" w:color="auto"/>
              <w:right w:val="single" w:sz="4" w:space="0" w:color="auto"/>
            </w:tcBorders>
            <w:hideMark/>
          </w:tcPr>
          <w:p w14:paraId="4FF644FB"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884" w:type="dxa"/>
            <w:tcBorders>
              <w:top w:val="single" w:sz="4" w:space="0" w:color="auto"/>
              <w:left w:val="single" w:sz="4" w:space="0" w:color="auto"/>
              <w:bottom w:val="single" w:sz="4" w:space="0" w:color="auto"/>
              <w:right w:val="single" w:sz="4" w:space="0" w:color="auto"/>
            </w:tcBorders>
            <w:hideMark/>
          </w:tcPr>
          <w:p w14:paraId="35C11FEF"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r>
      <w:tr w:rsidR="00D37BA3" w:rsidRPr="00D37BA3" w14:paraId="70980D42" w14:textId="77777777" w:rsidTr="00010CD5">
        <w:trPr>
          <w:trHeight w:val="132"/>
        </w:trPr>
        <w:tc>
          <w:tcPr>
            <w:tcW w:w="1438" w:type="dxa"/>
            <w:tcBorders>
              <w:top w:val="single" w:sz="4" w:space="0" w:color="auto"/>
              <w:left w:val="single" w:sz="4" w:space="0" w:color="auto"/>
              <w:bottom w:val="single" w:sz="4" w:space="0" w:color="auto"/>
              <w:right w:val="single" w:sz="4" w:space="0" w:color="auto"/>
            </w:tcBorders>
          </w:tcPr>
          <w:p w14:paraId="1E078AC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tcPr>
          <w:p w14:paraId="226364B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56" w:type="dxa"/>
            <w:tcBorders>
              <w:top w:val="single" w:sz="4" w:space="0" w:color="auto"/>
              <w:left w:val="single" w:sz="4" w:space="0" w:color="auto"/>
              <w:bottom w:val="single" w:sz="4" w:space="0" w:color="auto"/>
              <w:right w:val="single" w:sz="4" w:space="0" w:color="auto"/>
            </w:tcBorders>
          </w:tcPr>
          <w:p w14:paraId="5A1B55F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hideMark/>
          </w:tcPr>
          <w:p w14:paraId="65BE836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06:50</w:t>
            </w:r>
          </w:p>
        </w:tc>
        <w:tc>
          <w:tcPr>
            <w:tcW w:w="1847" w:type="dxa"/>
            <w:tcBorders>
              <w:top w:val="single" w:sz="4" w:space="0" w:color="auto"/>
              <w:left w:val="single" w:sz="4" w:space="0" w:color="auto"/>
              <w:bottom w:val="single" w:sz="4" w:space="0" w:color="auto"/>
              <w:right w:val="single" w:sz="4" w:space="0" w:color="auto"/>
            </w:tcBorders>
            <w:hideMark/>
          </w:tcPr>
          <w:p w14:paraId="58C404F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Бацова Махала</w:t>
            </w:r>
          </w:p>
        </w:tc>
        <w:tc>
          <w:tcPr>
            <w:tcW w:w="1178" w:type="dxa"/>
            <w:tcBorders>
              <w:top w:val="single" w:sz="4" w:space="0" w:color="auto"/>
              <w:left w:val="single" w:sz="4" w:space="0" w:color="auto"/>
              <w:bottom w:val="single" w:sz="4" w:space="0" w:color="auto"/>
              <w:right w:val="single" w:sz="4" w:space="0" w:color="auto"/>
            </w:tcBorders>
            <w:hideMark/>
          </w:tcPr>
          <w:p w14:paraId="72FF964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08:36</w:t>
            </w:r>
          </w:p>
        </w:tc>
        <w:tc>
          <w:tcPr>
            <w:tcW w:w="727" w:type="dxa"/>
            <w:tcBorders>
              <w:top w:val="single" w:sz="4" w:space="0" w:color="auto"/>
              <w:left w:val="single" w:sz="4" w:space="0" w:color="auto"/>
              <w:bottom w:val="single" w:sz="4" w:space="0" w:color="auto"/>
              <w:right w:val="single" w:sz="4" w:space="0" w:color="auto"/>
            </w:tcBorders>
          </w:tcPr>
          <w:p w14:paraId="5235091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tcPr>
          <w:p w14:paraId="57ABB052"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r>
      <w:tr w:rsidR="00D37BA3" w:rsidRPr="00D37BA3" w14:paraId="23F4F5F4" w14:textId="77777777" w:rsidTr="00010CD5">
        <w:trPr>
          <w:trHeight w:val="132"/>
        </w:trPr>
        <w:tc>
          <w:tcPr>
            <w:tcW w:w="1438" w:type="dxa"/>
            <w:tcBorders>
              <w:top w:val="single" w:sz="4" w:space="0" w:color="auto"/>
              <w:left w:val="single" w:sz="4" w:space="0" w:color="auto"/>
              <w:bottom w:val="single" w:sz="4" w:space="0" w:color="auto"/>
              <w:right w:val="single" w:sz="4" w:space="0" w:color="auto"/>
            </w:tcBorders>
            <w:hideMark/>
          </w:tcPr>
          <w:p w14:paraId="1441842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hideMark/>
          </w:tcPr>
          <w:p w14:paraId="3077AAA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06:58</w:t>
            </w:r>
          </w:p>
        </w:tc>
        <w:tc>
          <w:tcPr>
            <w:tcW w:w="1056" w:type="dxa"/>
            <w:tcBorders>
              <w:top w:val="single" w:sz="4" w:space="0" w:color="auto"/>
              <w:left w:val="single" w:sz="4" w:space="0" w:color="auto"/>
              <w:bottom w:val="single" w:sz="4" w:space="0" w:color="auto"/>
              <w:right w:val="single" w:sz="4" w:space="0" w:color="auto"/>
            </w:tcBorders>
            <w:hideMark/>
          </w:tcPr>
          <w:p w14:paraId="79DAA46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53E103A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06:59</w:t>
            </w:r>
          </w:p>
        </w:tc>
        <w:tc>
          <w:tcPr>
            <w:tcW w:w="1847" w:type="dxa"/>
            <w:tcBorders>
              <w:top w:val="single" w:sz="4" w:space="0" w:color="auto"/>
              <w:left w:val="single" w:sz="4" w:space="0" w:color="auto"/>
              <w:bottom w:val="single" w:sz="4" w:space="0" w:color="auto"/>
              <w:right w:val="single" w:sz="4" w:space="0" w:color="auto"/>
            </w:tcBorders>
            <w:hideMark/>
          </w:tcPr>
          <w:p w14:paraId="7A56764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Санадиново</w:t>
            </w:r>
          </w:p>
        </w:tc>
        <w:tc>
          <w:tcPr>
            <w:tcW w:w="1178" w:type="dxa"/>
            <w:tcBorders>
              <w:top w:val="single" w:sz="4" w:space="0" w:color="auto"/>
              <w:left w:val="single" w:sz="4" w:space="0" w:color="auto"/>
              <w:bottom w:val="single" w:sz="4" w:space="0" w:color="auto"/>
              <w:right w:val="single" w:sz="4" w:space="0" w:color="auto"/>
            </w:tcBorders>
            <w:hideMark/>
          </w:tcPr>
          <w:p w14:paraId="6204AD1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08:27</w:t>
            </w:r>
          </w:p>
        </w:tc>
        <w:tc>
          <w:tcPr>
            <w:tcW w:w="727" w:type="dxa"/>
            <w:tcBorders>
              <w:top w:val="single" w:sz="4" w:space="0" w:color="auto"/>
              <w:left w:val="single" w:sz="4" w:space="0" w:color="auto"/>
              <w:bottom w:val="single" w:sz="4" w:space="0" w:color="auto"/>
              <w:right w:val="single" w:sz="4" w:space="0" w:color="auto"/>
            </w:tcBorders>
            <w:hideMark/>
          </w:tcPr>
          <w:p w14:paraId="6870BB1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47C677F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08:28</w:t>
            </w:r>
          </w:p>
        </w:tc>
      </w:tr>
      <w:tr w:rsidR="00D37BA3" w:rsidRPr="00D37BA3" w14:paraId="0A7D0054" w14:textId="77777777" w:rsidTr="00010CD5">
        <w:trPr>
          <w:trHeight w:val="196"/>
        </w:trPr>
        <w:tc>
          <w:tcPr>
            <w:tcW w:w="1438" w:type="dxa"/>
            <w:tcBorders>
              <w:top w:val="single" w:sz="4" w:space="0" w:color="auto"/>
              <w:left w:val="single" w:sz="4" w:space="0" w:color="auto"/>
              <w:bottom w:val="single" w:sz="4" w:space="0" w:color="auto"/>
              <w:right w:val="single" w:sz="4" w:space="0" w:color="auto"/>
            </w:tcBorders>
            <w:hideMark/>
          </w:tcPr>
          <w:p w14:paraId="078C667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8</w:t>
            </w:r>
          </w:p>
        </w:tc>
        <w:tc>
          <w:tcPr>
            <w:tcW w:w="1092" w:type="dxa"/>
            <w:tcBorders>
              <w:top w:val="single" w:sz="4" w:space="0" w:color="auto"/>
              <w:left w:val="single" w:sz="4" w:space="0" w:color="auto"/>
              <w:bottom w:val="single" w:sz="4" w:space="0" w:color="auto"/>
              <w:right w:val="single" w:sz="4" w:space="0" w:color="auto"/>
            </w:tcBorders>
            <w:hideMark/>
          </w:tcPr>
          <w:p w14:paraId="3043880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07:07</w:t>
            </w:r>
          </w:p>
        </w:tc>
        <w:tc>
          <w:tcPr>
            <w:tcW w:w="1056" w:type="dxa"/>
            <w:tcBorders>
              <w:top w:val="single" w:sz="4" w:space="0" w:color="auto"/>
              <w:left w:val="single" w:sz="4" w:space="0" w:color="auto"/>
              <w:bottom w:val="single" w:sz="4" w:space="0" w:color="auto"/>
              <w:right w:val="single" w:sz="4" w:space="0" w:color="auto"/>
            </w:tcBorders>
            <w:hideMark/>
          </w:tcPr>
          <w:p w14:paraId="29C608C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2D4B6F6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07:08</w:t>
            </w:r>
          </w:p>
        </w:tc>
        <w:tc>
          <w:tcPr>
            <w:tcW w:w="1847" w:type="dxa"/>
            <w:tcBorders>
              <w:top w:val="single" w:sz="4" w:space="0" w:color="auto"/>
              <w:left w:val="single" w:sz="4" w:space="0" w:color="auto"/>
              <w:bottom w:val="single" w:sz="4" w:space="0" w:color="auto"/>
              <w:right w:val="single" w:sz="4" w:space="0" w:color="auto"/>
            </w:tcBorders>
            <w:hideMark/>
          </w:tcPr>
          <w:p w14:paraId="41FE2D6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Новачене</w:t>
            </w:r>
          </w:p>
        </w:tc>
        <w:tc>
          <w:tcPr>
            <w:tcW w:w="1178" w:type="dxa"/>
            <w:tcBorders>
              <w:top w:val="single" w:sz="4" w:space="0" w:color="auto"/>
              <w:left w:val="single" w:sz="4" w:space="0" w:color="auto"/>
              <w:bottom w:val="single" w:sz="4" w:space="0" w:color="auto"/>
              <w:right w:val="single" w:sz="4" w:space="0" w:color="auto"/>
            </w:tcBorders>
            <w:hideMark/>
          </w:tcPr>
          <w:p w14:paraId="4F20472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08:18</w:t>
            </w:r>
          </w:p>
        </w:tc>
        <w:tc>
          <w:tcPr>
            <w:tcW w:w="727" w:type="dxa"/>
            <w:tcBorders>
              <w:top w:val="single" w:sz="4" w:space="0" w:color="auto"/>
              <w:left w:val="single" w:sz="4" w:space="0" w:color="auto"/>
              <w:bottom w:val="single" w:sz="4" w:space="0" w:color="auto"/>
              <w:right w:val="single" w:sz="4" w:space="0" w:color="auto"/>
            </w:tcBorders>
            <w:hideMark/>
          </w:tcPr>
          <w:p w14:paraId="24562CE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1905B1A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08:19</w:t>
            </w:r>
          </w:p>
        </w:tc>
      </w:tr>
      <w:tr w:rsidR="00D37BA3" w:rsidRPr="00D37BA3" w14:paraId="27C79ACA" w14:textId="77777777" w:rsidTr="00010CD5">
        <w:trPr>
          <w:trHeight w:val="182"/>
        </w:trPr>
        <w:tc>
          <w:tcPr>
            <w:tcW w:w="1438" w:type="dxa"/>
            <w:tcBorders>
              <w:top w:val="single" w:sz="4" w:space="0" w:color="auto"/>
              <w:left w:val="single" w:sz="4" w:space="0" w:color="auto"/>
              <w:bottom w:val="single" w:sz="4" w:space="0" w:color="auto"/>
              <w:right w:val="single" w:sz="4" w:space="0" w:color="auto"/>
            </w:tcBorders>
            <w:hideMark/>
          </w:tcPr>
          <w:p w14:paraId="788253E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hideMark/>
          </w:tcPr>
          <w:p w14:paraId="3AD8D5E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07:16</w:t>
            </w:r>
          </w:p>
        </w:tc>
        <w:tc>
          <w:tcPr>
            <w:tcW w:w="1056" w:type="dxa"/>
            <w:tcBorders>
              <w:top w:val="single" w:sz="4" w:space="0" w:color="auto"/>
              <w:left w:val="single" w:sz="4" w:space="0" w:color="auto"/>
              <w:bottom w:val="single" w:sz="4" w:space="0" w:color="auto"/>
              <w:right w:val="single" w:sz="4" w:space="0" w:color="auto"/>
            </w:tcBorders>
            <w:hideMark/>
          </w:tcPr>
          <w:p w14:paraId="2B91C50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12403812"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07:17</w:t>
            </w:r>
          </w:p>
        </w:tc>
        <w:tc>
          <w:tcPr>
            <w:tcW w:w="1847" w:type="dxa"/>
            <w:tcBorders>
              <w:top w:val="single" w:sz="4" w:space="0" w:color="auto"/>
              <w:left w:val="single" w:sz="4" w:space="0" w:color="auto"/>
              <w:bottom w:val="single" w:sz="4" w:space="0" w:color="auto"/>
              <w:right w:val="single" w:sz="4" w:space="0" w:color="auto"/>
            </w:tcBorders>
            <w:hideMark/>
          </w:tcPr>
          <w:p w14:paraId="44B3C98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Дебово</w:t>
            </w:r>
          </w:p>
        </w:tc>
        <w:tc>
          <w:tcPr>
            <w:tcW w:w="1178" w:type="dxa"/>
            <w:tcBorders>
              <w:top w:val="single" w:sz="4" w:space="0" w:color="auto"/>
              <w:left w:val="single" w:sz="4" w:space="0" w:color="auto"/>
              <w:bottom w:val="single" w:sz="4" w:space="0" w:color="auto"/>
              <w:right w:val="single" w:sz="4" w:space="0" w:color="auto"/>
            </w:tcBorders>
            <w:hideMark/>
          </w:tcPr>
          <w:p w14:paraId="40481D3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08:09</w:t>
            </w:r>
          </w:p>
        </w:tc>
        <w:tc>
          <w:tcPr>
            <w:tcW w:w="727" w:type="dxa"/>
            <w:tcBorders>
              <w:top w:val="single" w:sz="4" w:space="0" w:color="auto"/>
              <w:left w:val="single" w:sz="4" w:space="0" w:color="auto"/>
              <w:bottom w:val="single" w:sz="4" w:space="0" w:color="auto"/>
              <w:right w:val="single" w:sz="4" w:space="0" w:color="auto"/>
            </w:tcBorders>
            <w:hideMark/>
          </w:tcPr>
          <w:p w14:paraId="2995652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635750E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08:10</w:t>
            </w:r>
          </w:p>
        </w:tc>
      </w:tr>
      <w:tr w:rsidR="00D37BA3" w:rsidRPr="00D37BA3" w14:paraId="00176EE7" w14:textId="77777777" w:rsidTr="00010CD5">
        <w:trPr>
          <w:trHeight w:val="242"/>
        </w:trPr>
        <w:tc>
          <w:tcPr>
            <w:tcW w:w="1438" w:type="dxa"/>
            <w:tcBorders>
              <w:top w:val="single" w:sz="4" w:space="0" w:color="auto"/>
              <w:left w:val="single" w:sz="4" w:space="0" w:color="auto"/>
              <w:bottom w:val="single" w:sz="4" w:space="0" w:color="auto"/>
              <w:right w:val="single" w:sz="4" w:space="0" w:color="auto"/>
            </w:tcBorders>
            <w:hideMark/>
          </w:tcPr>
          <w:p w14:paraId="2F8A0E4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4</w:t>
            </w:r>
          </w:p>
        </w:tc>
        <w:tc>
          <w:tcPr>
            <w:tcW w:w="1092" w:type="dxa"/>
            <w:tcBorders>
              <w:top w:val="single" w:sz="4" w:space="0" w:color="auto"/>
              <w:left w:val="single" w:sz="4" w:space="0" w:color="auto"/>
              <w:bottom w:val="single" w:sz="4" w:space="0" w:color="auto"/>
              <w:right w:val="single" w:sz="4" w:space="0" w:color="auto"/>
            </w:tcBorders>
            <w:hideMark/>
          </w:tcPr>
          <w:p w14:paraId="5E536E6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07:21</w:t>
            </w:r>
          </w:p>
        </w:tc>
        <w:tc>
          <w:tcPr>
            <w:tcW w:w="1056" w:type="dxa"/>
            <w:tcBorders>
              <w:top w:val="single" w:sz="4" w:space="0" w:color="auto"/>
              <w:left w:val="single" w:sz="4" w:space="0" w:color="auto"/>
              <w:bottom w:val="single" w:sz="4" w:space="0" w:color="auto"/>
              <w:right w:val="single" w:sz="4" w:space="0" w:color="auto"/>
            </w:tcBorders>
            <w:hideMark/>
          </w:tcPr>
          <w:p w14:paraId="41C005E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7EAEE1C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07:22</w:t>
            </w:r>
          </w:p>
        </w:tc>
        <w:tc>
          <w:tcPr>
            <w:tcW w:w="1847" w:type="dxa"/>
            <w:tcBorders>
              <w:top w:val="single" w:sz="4" w:space="0" w:color="auto"/>
              <w:left w:val="single" w:sz="4" w:space="0" w:color="auto"/>
              <w:bottom w:val="single" w:sz="4" w:space="0" w:color="auto"/>
              <w:right w:val="single" w:sz="4" w:space="0" w:color="auto"/>
            </w:tcBorders>
            <w:hideMark/>
          </w:tcPr>
          <w:p w14:paraId="16197DD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Муселиево</w:t>
            </w:r>
          </w:p>
        </w:tc>
        <w:tc>
          <w:tcPr>
            <w:tcW w:w="1178" w:type="dxa"/>
            <w:tcBorders>
              <w:top w:val="single" w:sz="4" w:space="0" w:color="auto"/>
              <w:left w:val="single" w:sz="4" w:space="0" w:color="auto"/>
              <w:bottom w:val="single" w:sz="4" w:space="0" w:color="auto"/>
              <w:right w:val="single" w:sz="4" w:space="0" w:color="auto"/>
            </w:tcBorders>
            <w:hideMark/>
          </w:tcPr>
          <w:p w14:paraId="6AFD916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08:04</w:t>
            </w:r>
          </w:p>
        </w:tc>
        <w:tc>
          <w:tcPr>
            <w:tcW w:w="727" w:type="dxa"/>
            <w:tcBorders>
              <w:top w:val="single" w:sz="4" w:space="0" w:color="auto"/>
              <w:left w:val="single" w:sz="4" w:space="0" w:color="auto"/>
              <w:bottom w:val="single" w:sz="4" w:space="0" w:color="auto"/>
              <w:right w:val="single" w:sz="4" w:space="0" w:color="auto"/>
            </w:tcBorders>
            <w:hideMark/>
          </w:tcPr>
          <w:p w14:paraId="1CC0C0C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29B0D63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08:05</w:t>
            </w:r>
          </w:p>
        </w:tc>
      </w:tr>
      <w:tr w:rsidR="00D37BA3" w:rsidRPr="00D37BA3" w14:paraId="0BFF1A80" w14:textId="77777777" w:rsidTr="00010CD5">
        <w:trPr>
          <w:trHeight w:val="242"/>
        </w:trPr>
        <w:tc>
          <w:tcPr>
            <w:tcW w:w="1438" w:type="dxa"/>
            <w:tcBorders>
              <w:top w:val="single" w:sz="4" w:space="0" w:color="auto"/>
              <w:left w:val="single" w:sz="4" w:space="0" w:color="auto"/>
              <w:bottom w:val="single" w:sz="4" w:space="0" w:color="auto"/>
              <w:right w:val="single" w:sz="4" w:space="0" w:color="auto"/>
            </w:tcBorders>
            <w:hideMark/>
          </w:tcPr>
          <w:p w14:paraId="1E0642C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6</w:t>
            </w:r>
          </w:p>
        </w:tc>
        <w:tc>
          <w:tcPr>
            <w:tcW w:w="1092" w:type="dxa"/>
            <w:tcBorders>
              <w:top w:val="single" w:sz="4" w:space="0" w:color="auto"/>
              <w:left w:val="single" w:sz="4" w:space="0" w:color="auto"/>
              <w:bottom w:val="single" w:sz="4" w:space="0" w:color="auto"/>
              <w:right w:val="single" w:sz="4" w:space="0" w:color="auto"/>
            </w:tcBorders>
            <w:hideMark/>
          </w:tcPr>
          <w:p w14:paraId="713B876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07:28</w:t>
            </w:r>
          </w:p>
        </w:tc>
        <w:tc>
          <w:tcPr>
            <w:tcW w:w="1056" w:type="dxa"/>
            <w:tcBorders>
              <w:top w:val="single" w:sz="4" w:space="0" w:color="auto"/>
              <w:left w:val="single" w:sz="4" w:space="0" w:color="auto"/>
              <w:bottom w:val="single" w:sz="4" w:space="0" w:color="auto"/>
              <w:right w:val="single" w:sz="4" w:space="0" w:color="auto"/>
            </w:tcBorders>
            <w:hideMark/>
          </w:tcPr>
          <w:p w14:paraId="13C5949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1DE2448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07:29</w:t>
            </w:r>
          </w:p>
        </w:tc>
        <w:tc>
          <w:tcPr>
            <w:tcW w:w="1847" w:type="dxa"/>
            <w:tcBorders>
              <w:top w:val="single" w:sz="4" w:space="0" w:color="auto"/>
              <w:left w:val="single" w:sz="4" w:space="0" w:color="auto"/>
              <w:bottom w:val="single" w:sz="4" w:space="0" w:color="auto"/>
              <w:right w:val="single" w:sz="4" w:space="0" w:color="auto"/>
            </w:tcBorders>
            <w:hideMark/>
          </w:tcPr>
          <w:p w14:paraId="0C6C3A4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Евлогиево</w:t>
            </w:r>
          </w:p>
        </w:tc>
        <w:tc>
          <w:tcPr>
            <w:tcW w:w="1178" w:type="dxa"/>
            <w:tcBorders>
              <w:top w:val="single" w:sz="4" w:space="0" w:color="auto"/>
              <w:left w:val="single" w:sz="4" w:space="0" w:color="auto"/>
              <w:bottom w:val="single" w:sz="4" w:space="0" w:color="auto"/>
              <w:right w:val="single" w:sz="4" w:space="0" w:color="auto"/>
            </w:tcBorders>
            <w:hideMark/>
          </w:tcPr>
          <w:p w14:paraId="2F03741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07:57</w:t>
            </w:r>
          </w:p>
        </w:tc>
        <w:tc>
          <w:tcPr>
            <w:tcW w:w="727" w:type="dxa"/>
            <w:tcBorders>
              <w:top w:val="single" w:sz="4" w:space="0" w:color="auto"/>
              <w:left w:val="single" w:sz="4" w:space="0" w:color="auto"/>
              <w:bottom w:val="single" w:sz="4" w:space="0" w:color="auto"/>
              <w:right w:val="single" w:sz="4" w:space="0" w:color="auto"/>
            </w:tcBorders>
            <w:hideMark/>
          </w:tcPr>
          <w:p w14:paraId="3289F4E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7184BAC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07:58</w:t>
            </w:r>
          </w:p>
        </w:tc>
      </w:tr>
      <w:tr w:rsidR="00D37BA3" w:rsidRPr="00D37BA3" w14:paraId="4938ED76" w14:textId="77777777" w:rsidTr="00010CD5">
        <w:trPr>
          <w:trHeight w:val="232"/>
        </w:trPr>
        <w:tc>
          <w:tcPr>
            <w:tcW w:w="1438" w:type="dxa"/>
            <w:tcBorders>
              <w:top w:val="single" w:sz="4" w:space="0" w:color="auto"/>
              <w:left w:val="single" w:sz="4" w:space="0" w:color="auto"/>
              <w:bottom w:val="single" w:sz="4" w:space="0" w:color="auto"/>
              <w:right w:val="single" w:sz="4" w:space="0" w:color="auto"/>
            </w:tcBorders>
            <w:hideMark/>
          </w:tcPr>
          <w:p w14:paraId="54A853A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5</w:t>
            </w:r>
          </w:p>
        </w:tc>
        <w:tc>
          <w:tcPr>
            <w:tcW w:w="1092" w:type="dxa"/>
            <w:tcBorders>
              <w:top w:val="single" w:sz="4" w:space="0" w:color="auto"/>
              <w:left w:val="single" w:sz="4" w:space="0" w:color="auto"/>
              <w:bottom w:val="single" w:sz="4" w:space="0" w:color="auto"/>
              <w:right w:val="single" w:sz="4" w:space="0" w:color="auto"/>
            </w:tcBorders>
            <w:hideMark/>
          </w:tcPr>
          <w:p w14:paraId="589EF002"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07:33</w:t>
            </w:r>
          </w:p>
        </w:tc>
        <w:tc>
          <w:tcPr>
            <w:tcW w:w="1056" w:type="dxa"/>
            <w:tcBorders>
              <w:top w:val="single" w:sz="4" w:space="0" w:color="auto"/>
              <w:left w:val="single" w:sz="4" w:space="0" w:color="auto"/>
              <w:bottom w:val="single" w:sz="4" w:space="0" w:color="auto"/>
              <w:right w:val="single" w:sz="4" w:space="0" w:color="auto"/>
            </w:tcBorders>
            <w:hideMark/>
          </w:tcPr>
          <w:p w14:paraId="646A669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hideMark/>
          </w:tcPr>
          <w:p w14:paraId="60EEEEA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07:34</w:t>
            </w:r>
          </w:p>
        </w:tc>
        <w:tc>
          <w:tcPr>
            <w:tcW w:w="1847" w:type="dxa"/>
            <w:tcBorders>
              <w:top w:val="single" w:sz="4" w:space="0" w:color="auto"/>
              <w:left w:val="single" w:sz="4" w:space="0" w:color="auto"/>
              <w:bottom w:val="single" w:sz="4" w:space="0" w:color="auto"/>
              <w:right w:val="single" w:sz="4" w:space="0" w:color="auto"/>
            </w:tcBorders>
            <w:hideMark/>
          </w:tcPr>
          <w:p w14:paraId="4947165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Жернов</w:t>
            </w:r>
          </w:p>
        </w:tc>
        <w:tc>
          <w:tcPr>
            <w:tcW w:w="1178" w:type="dxa"/>
            <w:tcBorders>
              <w:top w:val="single" w:sz="4" w:space="0" w:color="auto"/>
              <w:left w:val="single" w:sz="4" w:space="0" w:color="auto"/>
              <w:bottom w:val="single" w:sz="4" w:space="0" w:color="auto"/>
              <w:right w:val="single" w:sz="4" w:space="0" w:color="auto"/>
            </w:tcBorders>
            <w:hideMark/>
          </w:tcPr>
          <w:p w14:paraId="47303FD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07:52</w:t>
            </w:r>
          </w:p>
        </w:tc>
        <w:tc>
          <w:tcPr>
            <w:tcW w:w="727" w:type="dxa"/>
            <w:tcBorders>
              <w:top w:val="single" w:sz="4" w:space="0" w:color="auto"/>
              <w:left w:val="single" w:sz="4" w:space="0" w:color="auto"/>
              <w:bottom w:val="single" w:sz="4" w:space="0" w:color="auto"/>
              <w:right w:val="single" w:sz="4" w:space="0" w:color="auto"/>
            </w:tcBorders>
            <w:hideMark/>
          </w:tcPr>
          <w:p w14:paraId="210D5B0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hideMark/>
          </w:tcPr>
          <w:p w14:paraId="186A833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07:53</w:t>
            </w:r>
          </w:p>
        </w:tc>
      </w:tr>
      <w:tr w:rsidR="00D37BA3" w:rsidRPr="00D37BA3" w14:paraId="12E61EA9" w14:textId="77777777" w:rsidTr="00010CD5">
        <w:trPr>
          <w:trHeight w:val="288"/>
        </w:trPr>
        <w:tc>
          <w:tcPr>
            <w:tcW w:w="1438" w:type="dxa"/>
            <w:tcBorders>
              <w:top w:val="single" w:sz="4" w:space="0" w:color="auto"/>
              <w:left w:val="single" w:sz="4" w:space="0" w:color="auto"/>
              <w:bottom w:val="single" w:sz="4" w:space="0" w:color="auto"/>
              <w:right w:val="single" w:sz="4" w:space="0" w:color="auto"/>
            </w:tcBorders>
            <w:hideMark/>
          </w:tcPr>
          <w:p w14:paraId="27FA93D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6</w:t>
            </w:r>
          </w:p>
        </w:tc>
        <w:tc>
          <w:tcPr>
            <w:tcW w:w="1092" w:type="dxa"/>
            <w:tcBorders>
              <w:top w:val="single" w:sz="4" w:space="0" w:color="auto"/>
              <w:left w:val="single" w:sz="4" w:space="0" w:color="auto"/>
              <w:bottom w:val="single" w:sz="4" w:space="0" w:color="auto"/>
              <w:right w:val="single" w:sz="4" w:space="0" w:color="auto"/>
            </w:tcBorders>
            <w:hideMark/>
          </w:tcPr>
          <w:p w14:paraId="5306A65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07:41</w:t>
            </w:r>
          </w:p>
        </w:tc>
        <w:tc>
          <w:tcPr>
            <w:tcW w:w="1056" w:type="dxa"/>
            <w:tcBorders>
              <w:top w:val="single" w:sz="4" w:space="0" w:color="auto"/>
              <w:left w:val="single" w:sz="4" w:space="0" w:color="auto"/>
              <w:bottom w:val="single" w:sz="4" w:space="0" w:color="auto"/>
              <w:right w:val="single" w:sz="4" w:space="0" w:color="auto"/>
            </w:tcBorders>
          </w:tcPr>
          <w:p w14:paraId="41289F3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p>
        </w:tc>
        <w:tc>
          <w:tcPr>
            <w:tcW w:w="1066" w:type="dxa"/>
            <w:tcBorders>
              <w:top w:val="single" w:sz="4" w:space="0" w:color="auto"/>
              <w:left w:val="single" w:sz="4" w:space="0" w:color="auto"/>
              <w:bottom w:val="single" w:sz="4" w:space="0" w:color="auto"/>
              <w:right w:val="single" w:sz="4" w:space="0" w:color="auto"/>
            </w:tcBorders>
          </w:tcPr>
          <w:p w14:paraId="4E70D69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p>
        </w:tc>
        <w:tc>
          <w:tcPr>
            <w:tcW w:w="1847" w:type="dxa"/>
            <w:tcBorders>
              <w:top w:val="single" w:sz="4" w:space="0" w:color="auto"/>
              <w:left w:val="single" w:sz="4" w:space="0" w:color="auto"/>
              <w:bottom w:val="single" w:sz="4" w:space="0" w:color="auto"/>
              <w:right w:val="single" w:sz="4" w:space="0" w:color="auto"/>
            </w:tcBorders>
            <w:hideMark/>
          </w:tcPr>
          <w:p w14:paraId="59E6833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w:t>
            </w:r>
          </w:p>
        </w:tc>
        <w:tc>
          <w:tcPr>
            <w:tcW w:w="1178" w:type="dxa"/>
            <w:tcBorders>
              <w:top w:val="single" w:sz="4" w:space="0" w:color="auto"/>
              <w:left w:val="single" w:sz="4" w:space="0" w:color="auto"/>
              <w:bottom w:val="single" w:sz="4" w:space="0" w:color="auto"/>
              <w:right w:val="single" w:sz="4" w:space="0" w:color="auto"/>
            </w:tcBorders>
          </w:tcPr>
          <w:p w14:paraId="7B443BE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727" w:type="dxa"/>
            <w:tcBorders>
              <w:top w:val="single" w:sz="4" w:space="0" w:color="auto"/>
              <w:left w:val="single" w:sz="4" w:space="0" w:color="auto"/>
              <w:bottom w:val="single" w:sz="4" w:space="0" w:color="auto"/>
              <w:right w:val="single" w:sz="4" w:space="0" w:color="auto"/>
            </w:tcBorders>
          </w:tcPr>
          <w:p w14:paraId="03BA065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hideMark/>
          </w:tcPr>
          <w:p w14:paraId="1292557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07:45</w:t>
            </w:r>
          </w:p>
        </w:tc>
      </w:tr>
    </w:tbl>
    <w:p w14:paraId="2132FE1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3C4B1AF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28554DD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B972297"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Обща дължина 43 км.</w:t>
      </w:r>
    </w:p>
    <w:p w14:paraId="2016E8A1"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Общо време за движение 0 ч. 51 мин. </w:t>
      </w:r>
    </w:p>
    <w:p w14:paraId="29E72003"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Средна техническа скорост 48</w:t>
      </w:r>
      <w:r w:rsidRPr="00D37BA3">
        <w:rPr>
          <w:rFonts w:ascii="Times New Roman" w:eastAsia="Times New Roman" w:hAnsi="Times New Roman" w:cs="Times New Roman"/>
          <w:kern w:val="0"/>
          <w:sz w:val="20"/>
          <w:szCs w:val="20"/>
          <w:lang w:val="ru-RU" w:eastAsia="bg-BG"/>
          <w14:ligatures w14:val="none"/>
        </w:rPr>
        <w:t>.</w:t>
      </w:r>
      <w:r w:rsidRPr="00D37BA3">
        <w:rPr>
          <w:rFonts w:ascii="Times New Roman" w:eastAsia="Times New Roman" w:hAnsi="Times New Roman" w:cs="Times New Roman"/>
          <w:kern w:val="0"/>
          <w:sz w:val="20"/>
          <w:szCs w:val="20"/>
          <w:lang w:eastAsia="bg-BG"/>
          <w14:ligatures w14:val="none"/>
        </w:rPr>
        <w:t>65</w:t>
      </w:r>
      <w:r w:rsidRPr="00D37BA3">
        <w:rPr>
          <w:rFonts w:ascii="Times New Roman" w:eastAsia="Times New Roman" w:hAnsi="Times New Roman" w:cs="Times New Roman"/>
          <w:kern w:val="0"/>
          <w:sz w:val="20"/>
          <w:szCs w:val="20"/>
          <w:lang w:val="ru-RU" w:eastAsia="bg-BG"/>
          <w14:ligatures w14:val="none"/>
        </w:rPr>
        <w:t xml:space="preserve"> </w:t>
      </w:r>
      <w:r w:rsidRPr="00D37BA3">
        <w:rPr>
          <w:rFonts w:ascii="Times New Roman" w:eastAsia="Times New Roman" w:hAnsi="Times New Roman" w:cs="Times New Roman"/>
          <w:kern w:val="0"/>
          <w:sz w:val="20"/>
          <w:szCs w:val="20"/>
          <w:lang w:eastAsia="bg-BG"/>
          <w14:ligatures w14:val="none"/>
        </w:rPr>
        <w:t>км/ч.</w:t>
      </w:r>
    </w:p>
    <w:p w14:paraId="22C3DD6C"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Общо време за пътуване 0 ч. 45 мин.</w:t>
      </w:r>
    </w:p>
    <w:p w14:paraId="4F1232E7"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Средна съобщителна скорост 54</w:t>
      </w:r>
      <w:r w:rsidRPr="00D37BA3">
        <w:rPr>
          <w:rFonts w:ascii="Times New Roman" w:eastAsia="Times New Roman" w:hAnsi="Times New Roman" w:cs="Times New Roman"/>
          <w:kern w:val="0"/>
          <w:sz w:val="20"/>
          <w:szCs w:val="20"/>
          <w:lang w:val="ru-RU" w:eastAsia="bg-BG"/>
          <w14:ligatures w14:val="none"/>
        </w:rPr>
        <w:t>.</w:t>
      </w:r>
      <w:r w:rsidRPr="00D37BA3">
        <w:rPr>
          <w:rFonts w:ascii="Times New Roman" w:eastAsia="Times New Roman" w:hAnsi="Times New Roman" w:cs="Times New Roman"/>
          <w:kern w:val="0"/>
          <w:sz w:val="20"/>
          <w:szCs w:val="20"/>
          <w:lang w:eastAsia="bg-BG"/>
          <w14:ligatures w14:val="none"/>
        </w:rPr>
        <w:t>54</w:t>
      </w:r>
      <w:r w:rsidRPr="00D37BA3">
        <w:rPr>
          <w:rFonts w:ascii="Times New Roman" w:eastAsia="Times New Roman" w:hAnsi="Times New Roman" w:cs="Times New Roman"/>
          <w:kern w:val="0"/>
          <w:sz w:val="20"/>
          <w:szCs w:val="20"/>
          <w:lang w:val="ru-RU" w:eastAsia="bg-BG"/>
          <w14:ligatures w14:val="none"/>
        </w:rPr>
        <w:t xml:space="preserve"> </w:t>
      </w:r>
      <w:r w:rsidRPr="00D37BA3">
        <w:rPr>
          <w:rFonts w:ascii="Times New Roman" w:eastAsia="Times New Roman" w:hAnsi="Times New Roman" w:cs="Times New Roman"/>
          <w:kern w:val="0"/>
          <w:sz w:val="20"/>
          <w:szCs w:val="20"/>
          <w:lang w:eastAsia="bg-BG"/>
          <w14:ligatures w14:val="none"/>
        </w:rPr>
        <w:t>км/ч.</w:t>
      </w:r>
    </w:p>
    <w:p w14:paraId="0837AA61"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5A8FF246"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5F4E599E"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5BD0FBB5"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7B552B83"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0D733BDA"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Настоящето разписание се възлага от Община Никопол, </w:t>
      </w:r>
      <w:proofErr w:type="spellStart"/>
      <w:r w:rsidRPr="00D37BA3">
        <w:rPr>
          <w:rFonts w:ascii="Times New Roman" w:eastAsia="Times New Roman" w:hAnsi="Times New Roman" w:cs="Times New Roman"/>
          <w:b/>
          <w:kern w:val="0"/>
          <w:sz w:val="24"/>
          <w:szCs w:val="24"/>
          <w:lang w:eastAsia="bg-BG"/>
          <w14:ligatures w14:val="none"/>
        </w:rPr>
        <w:t>обл.Плевен</w:t>
      </w:r>
      <w:proofErr w:type="spellEnd"/>
      <w:r w:rsidRPr="00D37BA3">
        <w:rPr>
          <w:rFonts w:ascii="Times New Roman" w:eastAsia="Times New Roman" w:hAnsi="Times New Roman" w:cs="Times New Roman"/>
          <w:b/>
          <w:kern w:val="0"/>
          <w:sz w:val="24"/>
          <w:szCs w:val="24"/>
          <w:lang w:eastAsia="bg-BG"/>
          <w14:ligatures w14:val="none"/>
        </w:rPr>
        <w:t xml:space="preserve"> на…………..</w:t>
      </w:r>
    </w:p>
    <w:p w14:paraId="18CBC608"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5C78DE59"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 съгласно утвърдената транспортна схема и Договор </w:t>
      </w:r>
    </w:p>
    <w:p w14:paraId="23F6D413"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4F32AB47"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със срок на действие до …………………………..год.</w:t>
      </w:r>
    </w:p>
    <w:p w14:paraId="65E19C7B" w14:textId="77777777" w:rsidR="00D37BA3" w:rsidRPr="00D37BA3" w:rsidRDefault="00D37BA3" w:rsidP="00D37BA3">
      <w:pPr>
        <w:spacing w:after="0" w:line="240" w:lineRule="auto"/>
        <w:jc w:val="both"/>
        <w:rPr>
          <w:rFonts w:ascii="Times New Roman" w:eastAsia="Times New Roman" w:hAnsi="Times New Roman" w:cs="Times New Roman"/>
          <w:b/>
          <w:kern w:val="0"/>
          <w:sz w:val="20"/>
          <w:szCs w:val="20"/>
          <w:lang w:eastAsia="bg-BG"/>
          <w14:ligatures w14:val="none"/>
        </w:rPr>
      </w:pPr>
    </w:p>
    <w:p w14:paraId="1B3D04C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0EED4E4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w:t>
      </w:r>
    </w:p>
    <w:p w14:paraId="40E13A5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1B88AE3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6590692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5152FE8A"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0AB0F98A" wp14:editId="4261DDCD">
            <wp:extent cx="5905500" cy="8763000"/>
            <wp:effectExtent l="0" t="0" r="0" b="0"/>
            <wp:docPr id="12"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0" cy="8763000"/>
                    </a:xfrm>
                    <a:prstGeom prst="rect">
                      <a:avLst/>
                    </a:prstGeom>
                    <a:noFill/>
                    <a:ln>
                      <a:noFill/>
                    </a:ln>
                  </pic:spPr>
                </pic:pic>
              </a:graphicData>
            </a:graphic>
          </wp:inline>
        </w:drawing>
      </w:r>
      <w:r w:rsidRPr="00D37BA3">
        <w:rPr>
          <w:rFonts w:ascii="Times New Roman" w:eastAsia="Times New Roman" w:hAnsi="Times New Roman" w:cs="Times New Roman"/>
          <w:kern w:val="0"/>
          <w:sz w:val="20"/>
          <w:szCs w:val="20"/>
          <w:lang w:eastAsia="bg-BG"/>
          <w14:ligatures w14:val="none"/>
        </w:rPr>
        <w:t xml:space="preserve"> </w:t>
      </w: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3F86E3EE" wp14:editId="34E2EEDD">
            <wp:extent cx="5905500" cy="8045450"/>
            <wp:effectExtent l="0" t="0" r="0" b="0"/>
            <wp:docPr id="13"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8045450"/>
                    </a:xfrm>
                    <a:prstGeom prst="rect">
                      <a:avLst/>
                    </a:prstGeom>
                    <a:noFill/>
                    <a:ln>
                      <a:noFill/>
                    </a:ln>
                  </pic:spPr>
                </pic:pic>
              </a:graphicData>
            </a:graphic>
          </wp:inline>
        </w:drawing>
      </w:r>
    </w:p>
    <w:p w14:paraId="77FBC580"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10D4C9BF"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4E4C5CCF"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00F2601E" wp14:editId="6D5E0B7A">
            <wp:extent cx="5905500" cy="8280400"/>
            <wp:effectExtent l="0" t="0" r="0" b="0"/>
            <wp:docPr id="14"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0" cy="8280400"/>
                    </a:xfrm>
                    <a:prstGeom prst="rect">
                      <a:avLst/>
                    </a:prstGeom>
                    <a:noFill/>
                    <a:ln>
                      <a:noFill/>
                    </a:ln>
                  </pic:spPr>
                </pic:pic>
              </a:graphicData>
            </a:graphic>
          </wp:inline>
        </w:drawing>
      </w:r>
    </w:p>
    <w:p w14:paraId="6291426B"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79ADFF2D"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3A3A6BCF"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4BEB4A72" wp14:editId="1C93D7D9">
            <wp:extent cx="5905500" cy="8077200"/>
            <wp:effectExtent l="0" t="0" r="0" b="0"/>
            <wp:docPr id="15"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0" cy="8077200"/>
                    </a:xfrm>
                    <a:prstGeom prst="rect">
                      <a:avLst/>
                    </a:prstGeom>
                    <a:noFill/>
                    <a:ln>
                      <a:noFill/>
                    </a:ln>
                  </pic:spPr>
                </pic:pic>
              </a:graphicData>
            </a:graphic>
          </wp:inline>
        </w:drawing>
      </w:r>
    </w:p>
    <w:p w14:paraId="6E46B0C6"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28F88E32"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14842DC8"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2DDCFC71"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val="en-US" w:eastAsia="bg-BG"/>
          <w14:ligatures w14:val="none"/>
        </w:rPr>
      </w:pPr>
    </w:p>
    <w:p w14:paraId="11CD4A07"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drawing>
          <wp:inline distT="0" distB="0" distL="0" distR="0" wp14:anchorId="6ECC70E7" wp14:editId="34143C4A">
            <wp:extent cx="5905500" cy="8432800"/>
            <wp:effectExtent l="0" t="0" r="0" b="0"/>
            <wp:docPr id="16"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0" cy="8432800"/>
                    </a:xfrm>
                    <a:prstGeom prst="rect">
                      <a:avLst/>
                    </a:prstGeom>
                    <a:noFill/>
                    <a:ln>
                      <a:noFill/>
                    </a:ln>
                  </pic:spPr>
                </pic:pic>
              </a:graphicData>
            </a:graphic>
          </wp:inline>
        </w:drawing>
      </w:r>
    </w:p>
    <w:p w14:paraId="0B9DB341"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3BF28DBE"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0759ABCB" wp14:editId="1620341C">
            <wp:extent cx="5905500" cy="8324850"/>
            <wp:effectExtent l="0" t="0" r="0" b="0"/>
            <wp:docPr id="17" name="Картина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8324850"/>
                    </a:xfrm>
                    <a:prstGeom prst="rect">
                      <a:avLst/>
                    </a:prstGeom>
                    <a:noFill/>
                    <a:ln>
                      <a:noFill/>
                    </a:ln>
                  </pic:spPr>
                </pic:pic>
              </a:graphicData>
            </a:graphic>
          </wp:inline>
        </w:drawing>
      </w:r>
    </w:p>
    <w:p w14:paraId="633496A6"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73845C55"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r w:rsidRPr="00D37BA3">
        <w:rPr>
          <w:rFonts w:ascii="Times New Roman" w:eastAsia="Times New Roman" w:hAnsi="Times New Roman" w:cs="Times New Roman"/>
          <w:noProof/>
          <w:kern w:val="0"/>
          <w:sz w:val="28"/>
          <w:szCs w:val="28"/>
          <w:lang w:eastAsia="bg-BG"/>
          <w14:ligatures w14:val="none"/>
        </w:rPr>
        <w:lastRenderedPageBreak/>
        <w:drawing>
          <wp:inline distT="0" distB="0" distL="0" distR="0" wp14:anchorId="6C7BD3D6" wp14:editId="657AA563">
            <wp:extent cx="5905500" cy="8451850"/>
            <wp:effectExtent l="0" t="0" r="0" b="0"/>
            <wp:docPr id="18"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0" cy="8451850"/>
                    </a:xfrm>
                    <a:prstGeom prst="rect">
                      <a:avLst/>
                    </a:prstGeom>
                    <a:noFill/>
                    <a:ln>
                      <a:noFill/>
                    </a:ln>
                  </pic:spPr>
                </pic:pic>
              </a:graphicData>
            </a:graphic>
          </wp:inline>
        </w:drawing>
      </w:r>
    </w:p>
    <w:p w14:paraId="37D716A6" w14:textId="77777777" w:rsidR="00D37BA3" w:rsidRPr="00D37BA3" w:rsidRDefault="00D37BA3" w:rsidP="00D37BA3">
      <w:pPr>
        <w:spacing w:after="0" w:line="240" w:lineRule="auto"/>
        <w:jc w:val="both"/>
        <w:rPr>
          <w:rFonts w:ascii="Times New Roman" w:eastAsia="Times New Roman" w:hAnsi="Times New Roman" w:cs="Times New Roman"/>
          <w:kern w:val="0"/>
          <w:sz w:val="28"/>
          <w:szCs w:val="28"/>
          <w:lang w:eastAsia="bg-BG"/>
          <w14:ligatures w14:val="none"/>
        </w:rPr>
      </w:pPr>
    </w:p>
    <w:p w14:paraId="518CBC30"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p>
    <w:p w14:paraId="1F1C6E22" w14:textId="77777777" w:rsidR="00D37BA3" w:rsidRPr="00D37BA3" w:rsidRDefault="00D37BA3" w:rsidP="00D37BA3">
      <w:pPr>
        <w:spacing w:after="0" w:line="240" w:lineRule="auto"/>
        <w:jc w:val="center"/>
        <w:rPr>
          <w:rFonts w:ascii="Times New Roman" w:eastAsia="Times New Roman" w:hAnsi="Times New Roman" w:cs="Times New Roman"/>
          <w:kern w:val="0"/>
          <w:lang w:eastAsia="bg-BG"/>
          <w14:ligatures w14:val="none"/>
        </w:rPr>
      </w:pPr>
    </w:p>
    <w:p w14:paraId="20B9C906" w14:textId="77777777" w:rsidR="00D37BA3" w:rsidRPr="00D37BA3" w:rsidRDefault="00D37BA3" w:rsidP="00D37BA3">
      <w:pPr>
        <w:spacing w:after="0" w:line="240" w:lineRule="auto"/>
        <w:jc w:val="both"/>
        <w:rPr>
          <w:rFonts w:ascii="Times New Roman" w:eastAsia="Times New Roman" w:hAnsi="Times New Roman" w:cs="Times New Roman"/>
          <w:kern w:val="0"/>
          <w:lang w:eastAsia="bg-BG"/>
          <w14:ligatures w14:val="none"/>
        </w:rPr>
      </w:pPr>
    </w:p>
    <w:p w14:paraId="1261A746" w14:textId="77777777" w:rsidR="00D37BA3" w:rsidRPr="00D37BA3" w:rsidRDefault="00D37BA3" w:rsidP="00D37BA3">
      <w:pPr>
        <w:spacing w:after="0" w:line="240" w:lineRule="auto"/>
        <w:jc w:val="right"/>
        <w:rPr>
          <w:rFonts w:ascii="Times New Roman" w:eastAsia="Times New Roman" w:hAnsi="Times New Roman" w:cs="Times New Roman"/>
          <w:b/>
          <w:kern w:val="0"/>
          <w:sz w:val="28"/>
          <w:szCs w:val="28"/>
          <w:lang w:val="en-US" w:eastAsia="bg-BG"/>
          <w14:ligatures w14:val="none"/>
        </w:rPr>
      </w:pPr>
      <w:r w:rsidRPr="00D37BA3">
        <w:rPr>
          <w:rFonts w:ascii="Times New Roman" w:eastAsia="Times New Roman" w:hAnsi="Times New Roman" w:cs="Times New Roman"/>
          <w:b/>
          <w:kern w:val="0"/>
          <w:sz w:val="28"/>
          <w:szCs w:val="28"/>
          <w:lang w:eastAsia="bg-BG"/>
          <w14:ligatures w14:val="none"/>
        </w:rPr>
        <w:t>Приложение № 1</w:t>
      </w:r>
    </w:p>
    <w:p w14:paraId="475AF5D5" w14:textId="77777777" w:rsidR="00D37BA3" w:rsidRPr="00D37BA3" w:rsidRDefault="00D37BA3" w:rsidP="00D37BA3">
      <w:pPr>
        <w:spacing w:after="0" w:line="240" w:lineRule="auto"/>
        <w:jc w:val="both"/>
        <w:rPr>
          <w:rFonts w:ascii="Times New Roman" w:eastAsia="Times New Roman" w:hAnsi="Times New Roman" w:cs="Times New Roman"/>
          <w:kern w:val="0"/>
          <w:lang w:eastAsia="bg-BG"/>
          <w14:ligatures w14:val="none"/>
        </w:rPr>
      </w:pPr>
    </w:p>
    <w:p w14:paraId="0795B836"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15C89C34"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М А Р Ш Р У Т Н О  Р А З П И С А Н И Е</w:t>
      </w:r>
    </w:p>
    <w:p w14:paraId="4C1D2D4A"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165F44C8"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5FDE586A"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6FF2B757"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 xml:space="preserve">На автобусна линия : Никопол – Лозица </w:t>
      </w:r>
    </w:p>
    <w:p w14:paraId="4D7086D5"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70F16787"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781D9130"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2157D50D"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Изпълнява се целогодишно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092"/>
        <w:gridCol w:w="1056"/>
        <w:gridCol w:w="1066"/>
        <w:gridCol w:w="1847"/>
        <w:gridCol w:w="1178"/>
        <w:gridCol w:w="727"/>
        <w:gridCol w:w="884"/>
      </w:tblGrid>
      <w:tr w:rsidR="00D37BA3" w:rsidRPr="00D37BA3" w14:paraId="6B873578" w14:textId="77777777" w:rsidTr="00010CD5">
        <w:trPr>
          <w:trHeight w:val="406"/>
        </w:trPr>
        <w:tc>
          <w:tcPr>
            <w:tcW w:w="1438" w:type="dxa"/>
            <w:vMerge w:val="restart"/>
            <w:tcBorders>
              <w:top w:val="single" w:sz="4" w:space="0" w:color="auto"/>
              <w:left w:val="single" w:sz="4" w:space="0" w:color="auto"/>
              <w:bottom w:val="single" w:sz="4" w:space="0" w:color="auto"/>
              <w:right w:val="single" w:sz="4" w:space="0" w:color="auto"/>
            </w:tcBorders>
            <w:hideMark/>
          </w:tcPr>
          <w:p w14:paraId="41951BE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Разстояние</w:t>
            </w:r>
          </w:p>
          <w:p w14:paraId="105B5D82"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/км/</w:t>
            </w:r>
          </w:p>
        </w:tc>
        <w:tc>
          <w:tcPr>
            <w:tcW w:w="3214" w:type="dxa"/>
            <w:gridSpan w:val="3"/>
            <w:tcBorders>
              <w:top w:val="single" w:sz="4" w:space="0" w:color="auto"/>
              <w:left w:val="single" w:sz="4" w:space="0" w:color="auto"/>
              <w:bottom w:val="single" w:sz="4" w:space="0" w:color="auto"/>
              <w:right w:val="single" w:sz="4" w:space="0" w:color="auto"/>
            </w:tcBorders>
            <w:hideMark/>
          </w:tcPr>
          <w:p w14:paraId="1C1F04BE"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6D05AF8F"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Маршрут</w:t>
            </w:r>
          </w:p>
        </w:tc>
        <w:tc>
          <w:tcPr>
            <w:tcW w:w="2789" w:type="dxa"/>
            <w:gridSpan w:val="3"/>
            <w:tcBorders>
              <w:top w:val="single" w:sz="4" w:space="0" w:color="auto"/>
              <w:left w:val="single" w:sz="4" w:space="0" w:color="auto"/>
              <w:bottom w:val="single" w:sz="4" w:space="0" w:color="auto"/>
              <w:right w:val="single" w:sz="4" w:space="0" w:color="auto"/>
            </w:tcBorders>
            <w:hideMark/>
          </w:tcPr>
          <w:p w14:paraId="0E2CE62E"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r>
      <w:tr w:rsidR="00D37BA3" w:rsidRPr="00D37BA3" w14:paraId="0F1EC4F2" w14:textId="77777777" w:rsidTr="00010CD5">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B36BA"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580F5A68"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1056" w:type="dxa"/>
            <w:tcBorders>
              <w:top w:val="single" w:sz="4" w:space="0" w:color="auto"/>
              <w:left w:val="single" w:sz="4" w:space="0" w:color="auto"/>
              <w:bottom w:val="single" w:sz="4" w:space="0" w:color="auto"/>
              <w:right w:val="single" w:sz="4" w:space="0" w:color="auto"/>
            </w:tcBorders>
            <w:hideMark/>
          </w:tcPr>
          <w:p w14:paraId="600C23A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1066" w:type="dxa"/>
            <w:tcBorders>
              <w:top w:val="single" w:sz="4" w:space="0" w:color="auto"/>
              <w:left w:val="single" w:sz="4" w:space="0" w:color="auto"/>
              <w:bottom w:val="single" w:sz="4" w:space="0" w:color="auto"/>
              <w:right w:val="single" w:sz="4" w:space="0" w:color="auto"/>
            </w:tcBorders>
            <w:hideMark/>
          </w:tcPr>
          <w:p w14:paraId="4CC03EF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3B80C4"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hideMark/>
          </w:tcPr>
          <w:p w14:paraId="33C7912E"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727" w:type="dxa"/>
            <w:tcBorders>
              <w:top w:val="single" w:sz="4" w:space="0" w:color="auto"/>
              <w:left w:val="single" w:sz="4" w:space="0" w:color="auto"/>
              <w:bottom w:val="single" w:sz="4" w:space="0" w:color="auto"/>
              <w:right w:val="single" w:sz="4" w:space="0" w:color="auto"/>
            </w:tcBorders>
            <w:hideMark/>
          </w:tcPr>
          <w:p w14:paraId="0A197179"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884" w:type="dxa"/>
            <w:tcBorders>
              <w:top w:val="single" w:sz="4" w:space="0" w:color="auto"/>
              <w:left w:val="single" w:sz="4" w:space="0" w:color="auto"/>
              <w:bottom w:val="single" w:sz="4" w:space="0" w:color="auto"/>
              <w:right w:val="single" w:sz="4" w:space="0" w:color="auto"/>
            </w:tcBorders>
            <w:hideMark/>
          </w:tcPr>
          <w:p w14:paraId="0D22E7AE"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r>
      <w:tr w:rsidR="00D37BA3" w:rsidRPr="00D37BA3" w14:paraId="5DF0969A" w14:textId="77777777" w:rsidTr="00010CD5">
        <w:trPr>
          <w:trHeight w:val="254"/>
        </w:trPr>
        <w:tc>
          <w:tcPr>
            <w:tcW w:w="1438" w:type="dxa"/>
            <w:tcBorders>
              <w:top w:val="single" w:sz="4" w:space="0" w:color="auto"/>
              <w:left w:val="single" w:sz="4" w:space="0" w:color="auto"/>
              <w:bottom w:val="single" w:sz="4" w:space="0" w:color="auto"/>
              <w:right w:val="single" w:sz="4" w:space="0" w:color="auto"/>
            </w:tcBorders>
            <w:vAlign w:val="center"/>
            <w:hideMark/>
          </w:tcPr>
          <w:p w14:paraId="2A763D60"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20</w:t>
            </w:r>
          </w:p>
        </w:tc>
        <w:tc>
          <w:tcPr>
            <w:tcW w:w="1092" w:type="dxa"/>
            <w:tcBorders>
              <w:top w:val="single" w:sz="4" w:space="0" w:color="auto"/>
              <w:left w:val="single" w:sz="4" w:space="0" w:color="auto"/>
              <w:bottom w:val="single" w:sz="4" w:space="0" w:color="auto"/>
              <w:right w:val="single" w:sz="4" w:space="0" w:color="auto"/>
            </w:tcBorders>
            <w:vAlign w:val="center"/>
          </w:tcPr>
          <w:p w14:paraId="151D4DF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2044B82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56" w:type="dxa"/>
            <w:tcBorders>
              <w:top w:val="single" w:sz="4" w:space="0" w:color="auto"/>
              <w:left w:val="single" w:sz="4" w:space="0" w:color="auto"/>
              <w:bottom w:val="single" w:sz="4" w:space="0" w:color="auto"/>
              <w:right w:val="single" w:sz="4" w:space="0" w:color="auto"/>
            </w:tcBorders>
            <w:vAlign w:val="center"/>
          </w:tcPr>
          <w:p w14:paraId="0759653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vAlign w:val="center"/>
            <w:hideMark/>
          </w:tcPr>
          <w:p w14:paraId="0B8CDFE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11.00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36764A2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Никопол</w:t>
            </w:r>
          </w:p>
        </w:tc>
        <w:tc>
          <w:tcPr>
            <w:tcW w:w="1178" w:type="dxa"/>
            <w:tcBorders>
              <w:top w:val="single" w:sz="4" w:space="0" w:color="auto"/>
              <w:left w:val="single" w:sz="4" w:space="0" w:color="auto"/>
              <w:bottom w:val="single" w:sz="4" w:space="0" w:color="auto"/>
              <w:right w:val="single" w:sz="4" w:space="0" w:color="auto"/>
            </w:tcBorders>
            <w:vAlign w:val="center"/>
            <w:hideMark/>
          </w:tcPr>
          <w:p w14:paraId="7306AA1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08.18</w:t>
            </w:r>
          </w:p>
        </w:tc>
        <w:tc>
          <w:tcPr>
            <w:tcW w:w="727" w:type="dxa"/>
            <w:tcBorders>
              <w:top w:val="single" w:sz="4" w:space="0" w:color="auto"/>
              <w:left w:val="single" w:sz="4" w:space="0" w:color="auto"/>
              <w:bottom w:val="single" w:sz="4" w:space="0" w:color="auto"/>
              <w:right w:val="single" w:sz="4" w:space="0" w:color="auto"/>
            </w:tcBorders>
            <w:vAlign w:val="center"/>
          </w:tcPr>
          <w:p w14:paraId="61B7B62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vAlign w:val="center"/>
          </w:tcPr>
          <w:p w14:paraId="5FD3DDC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r>
      <w:tr w:rsidR="00D37BA3" w:rsidRPr="00D37BA3" w14:paraId="550D7AF0" w14:textId="77777777" w:rsidTr="00010CD5">
        <w:trPr>
          <w:trHeight w:val="332"/>
        </w:trPr>
        <w:tc>
          <w:tcPr>
            <w:tcW w:w="1438" w:type="dxa"/>
            <w:tcBorders>
              <w:top w:val="single" w:sz="4" w:space="0" w:color="auto"/>
              <w:left w:val="single" w:sz="4" w:space="0" w:color="auto"/>
              <w:bottom w:val="single" w:sz="4" w:space="0" w:color="auto"/>
              <w:right w:val="single" w:sz="4" w:space="0" w:color="auto"/>
            </w:tcBorders>
            <w:vAlign w:val="center"/>
            <w:hideMark/>
          </w:tcPr>
          <w:p w14:paraId="71CE745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vAlign w:val="center"/>
            <w:hideMark/>
          </w:tcPr>
          <w:p w14:paraId="185180F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11.09</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9CCBA3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0E1115A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11.10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407814D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Въбел</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9C5256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08.48</w:t>
            </w:r>
          </w:p>
        </w:tc>
        <w:tc>
          <w:tcPr>
            <w:tcW w:w="727" w:type="dxa"/>
            <w:tcBorders>
              <w:top w:val="single" w:sz="4" w:space="0" w:color="auto"/>
              <w:left w:val="single" w:sz="4" w:space="0" w:color="auto"/>
              <w:bottom w:val="single" w:sz="4" w:space="0" w:color="auto"/>
              <w:right w:val="single" w:sz="4" w:space="0" w:color="auto"/>
            </w:tcBorders>
            <w:vAlign w:val="center"/>
            <w:hideMark/>
          </w:tcPr>
          <w:p w14:paraId="7B39707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vAlign w:val="center"/>
            <w:hideMark/>
          </w:tcPr>
          <w:p w14:paraId="659D0D2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08.49</w:t>
            </w:r>
          </w:p>
        </w:tc>
      </w:tr>
      <w:tr w:rsidR="00D37BA3" w:rsidRPr="00D37BA3" w14:paraId="54E0E107" w14:textId="77777777" w:rsidTr="00010CD5">
        <w:trPr>
          <w:trHeight w:val="418"/>
        </w:trPr>
        <w:tc>
          <w:tcPr>
            <w:tcW w:w="1438" w:type="dxa"/>
            <w:tcBorders>
              <w:top w:val="single" w:sz="4" w:space="0" w:color="auto"/>
              <w:left w:val="single" w:sz="4" w:space="0" w:color="auto"/>
              <w:bottom w:val="single" w:sz="4" w:space="0" w:color="auto"/>
              <w:right w:val="single" w:sz="4" w:space="0" w:color="auto"/>
            </w:tcBorders>
            <w:vAlign w:val="center"/>
            <w:hideMark/>
          </w:tcPr>
          <w:p w14:paraId="01321BC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6</w:t>
            </w:r>
          </w:p>
        </w:tc>
        <w:tc>
          <w:tcPr>
            <w:tcW w:w="1092" w:type="dxa"/>
            <w:tcBorders>
              <w:top w:val="single" w:sz="4" w:space="0" w:color="auto"/>
              <w:left w:val="single" w:sz="4" w:space="0" w:color="auto"/>
              <w:bottom w:val="single" w:sz="4" w:space="0" w:color="auto"/>
              <w:right w:val="single" w:sz="4" w:space="0" w:color="auto"/>
            </w:tcBorders>
            <w:vAlign w:val="center"/>
            <w:hideMark/>
          </w:tcPr>
          <w:p w14:paraId="7A5FC1C2"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11.19</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69918F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7A600A9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11.20</w:t>
            </w:r>
          </w:p>
        </w:tc>
        <w:tc>
          <w:tcPr>
            <w:tcW w:w="1847" w:type="dxa"/>
            <w:tcBorders>
              <w:top w:val="single" w:sz="4" w:space="0" w:color="auto"/>
              <w:left w:val="single" w:sz="4" w:space="0" w:color="auto"/>
              <w:bottom w:val="single" w:sz="4" w:space="0" w:color="auto"/>
              <w:right w:val="single" w:sz="4" w:space="0" w:color="auto"/>
            </w:tcBorders>
            <w:vAlign w:val="center"/>
            <w:hideMark/>
          </w:tcPr>
          <w:p w14:paraId="5183C9B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Любеново</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7DDDFB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08.39</w:t>
            </w:r>
          </w:p>
        </w:tc>
        <w:tc>
          <w:tcPr>
            <w:tcW w:w="727" w:type="dxa"/>
            <w:tcBorders>
              <w:top w:val="single" w:sz="4" w:space="0" w:color="auto"/>
              <w:left w:val="single" w:sz="4" w:space="0" w:color="auto"/>
              <w:bottom w:val="single" w:sz="4" w:space="0" w:color="auto"/>
              <w:right w:val="single" w:sz="4" w:space="0" w:color="auto"/>
            </w:tcBorders>
            <w:vAlign w:val="center"/>
            <w:hideMark/>
          </w:tcPr>
          <w:p w14:paraId="25DC942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w:t>
            </w:r>
          </w:p>
        </w:tc>
        <w:tc>
          <w:tcPr>
            <w:tcW w:w="884" w:type="dxa"/>
            <w:tcBorders>
              <w:top w:val="single" w:sz="4" w:space="0" w:color="auto"/>
              <w:left w:val="single" w:sz="4" w:space="0" w:color="auto"/>
              <w:bottom w:val="single" w:sz="4" w:space="0" w:color="auto"/>
              <w:right w:val="single" w:sz="4" w:space="0" w:color="auto"/>
            </w:tcBorders>
            <w:vAlign w:val="center"/>
            <w:hideMark/>
          </w:tcPr>
          <w:p w14:paraId="1A2D3F4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08.40</w:t>
            </w:r>
          </w:p>
        </w:tc>
      </w:tr>
      <w:tr w:rsidR="00D37BA3" w:rsidRPr="00D37BA3" w14:paraId="18D37628" w14:textId="77777777" w:rsidTr="00010CD5">
        <w:trPr>
          <w:trHeight w:val="418"/>
        </w:trPr>
        <w:tc>
          <w:tcPr>
            <w:tcW w:w="1438" w:type="dxa"/>
            <w:tcBorders>
              <w:top w:val="single" w:sz="4" w:space="0" w:color="auto"/>
              <w:left w:val="single" w:sz="4" w:space="0" w:color="auto"/>
              <w:bottom w:val="single" w:sz="4" w:space="0" w:color="auto"/>
              <w:right w:val="single" w:sz="4" w:space="0" w:color="auto"/>
            </w:tcBorders>
            <w:vAlign w:val="center"/>
            <w:hideMark/>
          </w:tcPr>
          <w:p w14:paraId="5225B4C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vAlign w:val="center"/>
            <w:hideMark/>
          </w:tcPr>
          <w:p w14:paraId="0B949A4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11.30</w:t>
            </w:r>
          </w:p>
        </w:tc>
        <w:tc>
          <w:tcPr>
            <w:tcW w:w="1056" w:type="dxa"/>
            <w:tcBorders>
              <w:top w:val="single" w:sz="4" w:space="0" w:color="auto"/>
              <w:left w:val="single" w:sz="4" w:space="0" w:color="auto"/>
              <w:bottom w:val="single" w:sz="4" w:space="0" w:color="auto"/>
              <w:right w:val="single" w:sz="4" w:space="0" w:color="auto"/>
            </w:tcBorders>
            <w:vAlign w:val="center"/>
          </w:tcPr>
          <w:p w14:paraId="5EEF257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vAlign w:val="center"/>
          </w:tcPr>
          <w:p w14:paraId="177CAB8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p>
        </w:tc>
        <w:tc>
          <w:tcPr>
            <w:tcW w:w="1847" w:type="dxa"/>
            <w:tcBorders>
              <w:top w:val="single" w:sz="4" w:space="0" w:color="auto"/>
              <w:left w:val="single" w:sz="4" w:space="0" w:color="auto"/>
              <w:bottom w:val="single" w:sz="4" w:space="0" w:color="auto"/>
              <w:right w:val="single" w:sz="4" w:space="0" w:color="auto"/>
            </w:tcBorders>
            <w:vAlign w:val="center"/>
            <w:hideMark/>
          </w:tcPr>
          <w:p w14:paraId="24CE4D51"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Лозица</w:t>
            </w:r>
          </w:p>
        </w:tc>
        <w:tc>
          <w:tcPr>
            <w:tcW w:w="1178" w:type="dxa"/>
            <w:tcBorders>
              <w:top w:val="single" w:sz="4" w:space="0" w:color="auto"/>
              <w:left w:val="single" w:sz="4" w:space="0" w:color="auto"/>
              <w:bottom w:val="single" w:sz="4" w:space="0" w:color="auto"/>
              <w:right w:val="single" w:sz="4" w:space="0" w:color="auto"/>
            </w:tcBorders>
            <w:vAlign w:val="center"/>
          </w:tcPr>
          <w:p w14:paraId="1978D10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727" w:type="dxa"/>
            <w:tcBorders>
              <w:top w:val="single" w:sz="4" w:space="0" w:color="auto"/>
              <w:left w:val="single" w:sz="4" w:space="0" w:color="auto"/>
              <w:bottom w:val="single" w:sz="4" w:space="0" w:color="auto"/>
              <w:right w:val="single" w:sz="4" w:space="0" w:color="auto"/>
            </w:tcBorders>
            <w:vAlign w:val="center"/>
          </w:tcPr>
          <w:p w14:paraId="4AF7C0A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vAlign w:val="center"/>
            <w:hideMark/>
          </w:tcPr>
          <w:p w14:paraId="1DA6889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08.30</w:t>
            </w:r>
          </w:p>
        </w:tc>
      </w:tr>
    </w:tbl>
    <w:p w14:paraId="036899D4"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5EE1FD75"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1EC54820"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116CA634"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Обща дължина 20 км.</w:t>
      </w:r>
    </w:p>
    <w:p w14:paraId="1030E3AC"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 xml:space="preserve">Общо време за движение 0 ч. 26 мин. </w:t>
      </w:r>
    </w:p>
    <w:p w14:paraId="3E9AFB9A"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Средна техническа скорост 46</w:t>
      </w:r>
      <w:r w:rsidRPr="00D37BA3">
        <w:rPr>
          <w:rFonts w:ascii="Times New Roman" w:eastAsia="Times New Roman" w:hAnsi="Times New Roman" w:cs="Times New Roman"/>
          <w:kern w:val="0"/>
          <w:sz w:val="24"/>
          <w:szCs w:val="24"/>
          <w:lang w:val="ru-RU" w:eastAsia="bg-BG"/>
          <w14:ligatures w14:val="none"/>
        </w:rPr>
        <w:t xml:space="preserve">.00 </w:t>
      </w:r>
      <w:r w:rsidRPr="00D37BA3">
        <w:rPr>
          <w:rFonts w:ascii="Times New Roman" w:eastAsia="Times New Roman" w:hAnsi="Times New Roman" w:cs="Times New Roman"/>
          <w:kern w:val="0"/>
          <w:sz w:val="24"/>
          <w:szCs w:val="24"/>
          <w:lang w:eastAsia="bg-BG"/>
          <w14:ligatures w14:val="none"/>
        </w:rPr>
        <w:t>км/ч.</w:t>
      </w:r>
    </w:p>
    <w:p w14:paraId="5AB30CAC"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Общо време за пътуване 0 ч. 28 мин.</w:t>
      </w:r>
    </w:p>
    <w:p w14:paraId="21FA1880"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Средна съобщителна скорост 42</w:t>
      </w:r>
      <w:r w:rsidRPr="00D37BA3">
        <w:rPr>
          <w:rFonts w:ascii="Times New Roman" w:eastAsia="Times New Roman" w:hAnsi="Times New Roman" w:cs="Times New Roman"/>
          <w:kern w:val="0"/>
          <w:sz w:val="24"/>
          <w:szCs w:val="24"/>
          <w:lang w:val="ru-RU" w:eastAsia="bg-BG"/>
          <w14:ligatures w14:val="none"/>
        </w:rPr>
        <w:t>.</w:t>
      </w:r>
      <w:r w:rsidRPr="00D37BA3">
        <w:rPr>
          <w:rFonts w:ascii="Times New Roman" w:eastAsia="Times New Roman" w:hAnsi="Times New Roman" w:cs="Times New Roman"/>
          <w:kern w:val="0"/>
          <w:sz w:val="24"/>
          <w:szCs w:val="24"/>
          <w:lang w:eastAsia="bg-BG"/>
          <w14:ligatures w14:val="none"/>
        </w:rPr>
        <w:t>85</w:t>
      </w:r>
      <w:r w:rsidRPr="00D37BA3">
        <w:rPr>
          <w:rFonts w:ascii="Times New Roman" w:eastAsia="Times New Roman" w:hAnsi="Times New Roman" w:cs="Times New Roman"/>
          <w:kern w:val="0"/>
          <w:sz w:val="24"/>
          <w:szCs w:val="24"/>
          <w:lang w:val="ru-RU" w:eastAsia="bg-BG"/>
          <w14:ligatures w14:val="none"/>
        </w:rPr>
        <w:t xml:space="preserve"> </w:t>
      </w:r>
      <w:r w:rsidRPr="00D37BA3">
        <w:rPr>
          <w:rFonts w:ascii="Times New Roman" w:eastAsia="Times New Roman" w:hAnsi="Times New Roman" w:cs="Times New Roman"/>
          <w:kern w:val="0"/>
          <w:sz w:val="24"/>
          <w:szCs w:val="24"/>
          <w:lang w:eastAsia="bg-BG"/>
          <w14:ligatures w14:val="none"/>
        </w:rPr>
        <w:t>км/ч.</w:t>
      </w:r>
    </w:p>
    <w:p w14:paraId="128A9D33"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6ABD77EE"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01AECD77"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2A0D0634"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50B3C6AB" w14:textId="77777777" w:rsidR="00D37BA3" w:rsidRPr="00D37BA3" w:rsidRDefault="00D37BA3" w:rsidP="00D37BA3">
      <w:pPr>
        <w:spacing w:after="0" w:line="240" w:lineRule="auto"/>
        <w:jc w:val="both"/>
        <w:rPr>
          <w:rFonts w:ascii="Times New Roman" w:eastAsia="Times New Roman" w:hAnsi="Times New Roman" w:cs="Times New Roman"/>
          <w:kern w:val="0"/>
          <w:sz w:val="20"/>
          <w:szCs w:val="20"/>
          <w:lang w:eastAsia="bg-BG"/>
          <w14:ligatures w14:val="none"/>
        </w:rPr>
      </w:pPr>
    </w:p>
    <w:p w14:paraId="1BD96D6F" w14:textId="77777777" w:rsidR="00D37BA3" w:rsidRPr="00D37BA3" w:rsidRDefault="00D37BA3" w:rsidP="00D37BA3">
      <w:pPr>
        <w:spacing w:after="0" w:line="240" w:lineRule="auto"/>
        <w:jc w:val="both"/>
        <w:rPr>
          <w:rFonts w:ascii="Times New Roman" w:eastAsia="Times New Roman" w:hAnsi="Times New Roman" w:cs="Times New Roman"/>
          <w:kern w:val="0"/>
          <w:sz w:val="20"/>
          <w:szCs w:val="20"/>
          <w:lang w:eastAsia="bg-BG"/>
          <w14:ligatures w14:val="none"/>
        </w:rPr>
      </w:pPr>
    </w:p>
    <w:p w14:paraId="7F47F098"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Настоящето разписание са възлага от Община Никопол, </w:t>
      </w:r>
      <w:proofErr w:type="spellStart"/>
      <w:r w:rsidRPr="00D37BA3">
        <w:rPr>
          <w:rFonts w:ascii="Times New Roman" w:eastAsia="Times New Roman" w:hAnsi="Times New Roman" w:cs="Times New Roman"/>
          <w:b/>
          <w:kern w:val="0"/>
          <w:sz w:val="24"/>
          <w:szCs w:val="24"/>
          <w:lang w:eastAsia="bg-BG"/>
          <w14:ligatures w14:val="none"/>
        </w:rPr>
        <w:t>обл.Плевен</w:t>
      </w:r>
      <w:proofErr w:type="spellEnd"/>
      <w:r w:rsidRPr="00D37BA3">
        <w:rPr>
          <w:rFonts w:ascii="Times New Roman" w:eastAsia="Times New Roman" w:hAnsi="Times New Roman" w:cs="Times New Roman"/>
          <w:b/>
          <w:kern w:val="0"/>
          <w:sz w:val="24"/>
          <w:szCs w:val="24"/>
          <w:lang w:eastAsia="bg-BG"/>
          <w14:ligatures w14:val="none"/>
        </w:rPr>
        <w:t xml:space="preserve"> на ……………………………………………………………..……….., съгласно утвърдена транспортна схема и Договор № ……………….…………..……………………………… със срок на действие  до …………………………………………..…..год.</w:t>
      </w:r>
    </w:p>
    <w:p w14:paraId="05E5FD0B"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p>
    <w:p w14:paraId="6329525B"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p>
    <w:p w14:paraId="43495236"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p>
    <w:p w14:paraId="42E8F6CF"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p>
    <w:p w14:paraId="7E512C07" w14:textId="77777777" w:rsidR="00D37BA3" w:rsidRPr="00D37BA3" w:rsidRDefault="00D37BA3" w:rsidP="00D37BA3">
      <w:pPr>
        <w:spacing w:after="0" w:line="240" w:lineRule="auto"/>
        <w:jc w:val="right"/>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lastRenderedPageBreak/>
        <w:t>Приложение № 1</w:t>
      </w:r>
    </w:p>
    <w:p w14:paraId="0B12F7AA"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71B3F69E"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2008FEA4"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М А Р Ш Р У Т Н О  Р А З П И С А Н И Е</w:t>
      </w:r>
    </w:p>
    <w:p w14:paraId="141D9B25"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4ED58B72"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7153664F"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2788D2FF"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r w:rsidRPr="00D37BA3">
        <w:rPr>
          <w:rFonts w:ascii="Times New Roman" w:eastAsia="Times New Roman" w:hAnsi="Times New Roman" w:cs="Times New Roman"/>
          <w:b/>
          <w:kern w:val="0"/>
          <w:sz w:val="28"/>
          <w:szCs w:val="28"/>
          <w:lang w:eastAsia="bg-BG"/>
          <w14:ligatures w14:val="none"/>
        </w:rPr>
        <w:t>На автобусна линия :” Никопол –  Черковица”</w:t>
      </w:r>
    </w:p>
    <w:p w14:paraId="47134280" w14:textId="77777777" w:rsidR="00D37BA3" w:rsidRPr="00D37BA3" w:rsidRDefault="00D37BA3" w:rsidP="00D37BA3">
      <w:pPr>
        <w:spacing w:after="0" w:line="240" w:lineRule="auto"/>
        <w:jc w:val="center"/>
        <w:rPr>
          <w:rFonts w:ascii="Times New Roman" w:eastAsia="Times New Roman" w:hAnsi="Times New Roman" w:cs="Times New Roman"/>
          <w:b/>
          <w:kern w:val="0"/>
          <w:sz w:val="28"/>
          <w:szCs w:val="28"/>
          <w:lang w:eastAsia="bg-BG"/>
          <w14:ligatures w14:val="none"/>
        </w:rPr>
      </w:pPr>
    </w:p>
    <w:p w14:paraId="48EAF560"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78D44BA6"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03670F1A"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23BB0C39"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59D0ADE3"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Изпълнява се целогодишно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092"/>
        <w:gridCol w:w="1056"/>
        <w:gridCol w:w="1066"/>
        <w:gridCol w:w="1847"/>
        <w:gridCol w:w="1178"/>
        <w:gridCol w:w="727"/>
        <w:gridCol w:w="884"/>
      </w:tblGrid>
      <w:tr w:rsidR="00D37BA3" w:rsidRPr="00D37BA3" w14:paraId="6F34AF88" w14:textId="77777777" w:rsidTr="00010CD5">
        <w:trPr>
          <w:trHeight w:val="406"/>
        </w:trPr>
        <w:tc>
          <w:tcPr>
            <w:tcW w:w="1438" w:type="dxa"/>
            <w:vMerge w:val="restart"/>
            <w:tcBorders>
              <w:top w:val="single" w:sz="4" w:space="0" w:color="auto"/>
              <w:left w:val="single" w:sz="4" w:space="0" w:color="auto"/>
              <w:bottom w:val="single" w:sz="4" w:space="0" w:color="auto"/>
              <w:right w:val="single" w:sz="4" w:space="0" w:color="auto"/>
            </w:tcBorders>
            <w:hideMark/>
          </w:tcPr>
          <w:p w14:paraId="35ABCCB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Разстояние</w:t>
            </w:r>
          </w:p>
          <w:p w14:paraId="1ADA1806"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/км/</w:t>
            </w:r>
          </w:p>
        </w:tc>
        <w:tc>
          <w:tcPr>
            <w:tcW w:w="3214" w:type="dxa"/>
            <w:gridSpan w:val="3"/>
            <w:tcBorders>
              <w:top w:val="single" w:sz="4" w:space="0" w:color="auto"/>
              <w:left w:val="single" w:sz="4" w:space="0" w:color="auto"/>
              <w:bottom w:val="single" w:sz="4" w:space="0" w:color="auto"/>
              <w:right w:val="single" w:sz="4" w:space="0" w:color="auto"/>
            </w:tcBorders>
            <w:hideMark/>
          </w:tcPr>
          <w:p w14:paraId="3BD85BD9"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c>
          <w:tcPr>
            <w:tcW w:w="1847" w:type="dxa"/>
            <w:vMerge w:val="restart"/>
            <w:tcBorders>
              <w:top w:val="single" w:sz="4" w:space="0" w:color="auto"/>
              <w:left w:val="single" w:sz="4" w:space="0" w:color="auto"/>
              <w:bottom w:val="single" w:sz="4" w:space="0" w:color="auto"/>
              <w:right w:val="single" w:sz="4" w:space="0" w:color="auto"/>
            </w:tcBorders>
            <w:hideMark/>
          </w:tcPr>
          <w:p w14:paraId="76485A1D"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Маршрут</w:t>
            </w:r>
          </w:p>
        </w:tc>
        <w:tc>
          <w:tcPr>
            <w:tcW w:w="2789" w:type="dxa"/>
            <w:gridSpan w:val="3"/>
            <w:tcBorders>
              <w:top w:val="single" w:sz="4" w:space="0" w:color="auto"/>
              <w:left w:val="single" w:sz="4" w:space="0" w:color="auto"/>
              <w:bottom w:val="single" w:sz="4" w:space="0" w:color="auto"/>
              <w:right w:val="single" w:sz="4" w:space="0" w:color="auto"/>
            </w:tcBorders>
            <w:hideMark/>
          </w:tcPr>
          <w:p w14:paraId="50B5F2E9"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Час, минути</w:t>
            </w:r>
          </w:p>
        </w:tc>
      </w:tr>
      <w:tr w:rsidR="00D37BA3" w:rsidRPr="00D37BA3" w14:paraId="376B2D40" w14:textId="77777777" w:rsidTr="00010CD5">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EDAE8"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2D60E2B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1056" w:type="dxa"/>
            <w:tcBorders>
              <w:top w:val="single" w:sz="4" w:space="0" w:color="auto"/>
              <w:left w:val="single" w:sz="4" w:space="0" w:color="auto"/>
              <w:bottom w:val="single" w:sz="4" w:space="0" w:color="auto"/>
              <w:right w:val="single" w:sz="4" w:space="0" w:color="auto"/>
            </w:tcBorders>
            <w:hideMark/>
          </w:tcPr>
          <w:p w14:paraId="78E5E6D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1066" w:type="dxa"/>
            <w:tcBorders>
              <w:top w:val="single" w:sz="4" w:space="0" w:color="auto"/>
              <w:left w:val="single" w:sz="4" w:space="0" w:color="auto"/>
              <w:bottom w:val="single" w:sz="4" w:space="0" w:color="auto"/>
              <w:right w:val="single" w:sz="4" w:space="0" w:color="auto"/>
            </w:tcBorders>
            <w:hideMark/>
          </w:tcPr>
          <w:p w14:paraId="26D66D1A"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43692" w14:textId="77777777" w:rsidR="00D37BA3" w:rsidRPr="00D37BA3" w:rsidRDefault="00D37BA3" w:rsidP="00D37BA3">
            <w:pPr>
              <w:spacing w:after="0" w:line="240" w:lineRule="auto"/>
              <w:rPr>
                <w:rFonts w:ascii="Times New Roman" w:eastAsia="Times New Roman" w:hAnsi="Times New Roman" w:cs="Times New Roman"/>
                <w:b/>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hideMark/>
          </w:tcPr>
          <w:p w14:paraId="074E346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Пристига</w:t>
            </w:r>
          </w:p>
        </w:tc>
        <w:tc>
          <w:tcPr>
            <w:tcW w:w="727" w:type="dxa"/>
            <w:tcBorders>
              <w:top w:val="single" w:sz="4" w:space="0" w:color="auto"/>
              <w:left w:val="single" w:sz="4" w:space="0" w:color="auto"/>
              <w:bottom w:val="single" w:sz="4" w:space="0" w:color="auto"/>
              <w:right w:val="single" w:sz="4" w:space="0" w:color="auto"/>
            </w:tcBorders>
            <w:hideMark/>
          </w:tcPr>
          <w:p w14:paraId="5E3CA064"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Стои</w:t>
            </w:r>
          </w:p>
        </w:tc>
        <w:tc>
          <w:tcPr>
            <w:tcW w:w="884" w:type="dxa"/>
            <w:tcBorders>
              <w:top w:val="single" w:sz="4" w:space="0" w:color="auto"/>
              <w:left w:val="single" w:sz="4" w:space="0" w:color="auto"/>
              <w:bottom w:val="single" w:sz="4" w:space="0" w:color="auto"/>
              <w:right w:val="single" w:sz="4" w:space="0" w:color="auto"/>
            </w:tcBorders>
            <w:hideMark/>
          </w:tcPr>
          <w:p w14:paraId="56E201C8"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тръгва</w:t>
            </w:r>
          </w:p>
        </w:tc>
      </w:tr>
      <w:tr w:rsidR="00D37BA3" w:rsidRPr="00D37BA3" w14:paraId="21CF1F26" w14:textId="77777777" w:rsidTr="00010CD5">
        <w:tc>
          <w:tcPr>
            <w:tcW w:w="1438" w:type="dxa"/>
            <w:tcBorders>
              <w:top w:val="single" w:sz="4" w:space="0" w:color="auto"/>
              <w:left w:val="single" w:sz="4" w:space="0" w:color="auto"/>
              <w:bottom w:val="single" w:sz="4" w:space="0" w:color="auto"/>
              <w:right w:val="single" w:sz="4" w:space="0" w:color="auto"/>
            </w:tcBorders>
            <w:hideMark/>
          </w:tcPr>
          <w:p w14:paraId="25B3B0B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7</w:t>
            </w:r>
          </w:p>
        </w:tc>
        <w:tc>
          <w:tcPr>
            <w:tcW w:w="1092" w:type="dxa"/>
            <w:tcBorders>
              <w:top w:val="single" w:sz="4" w:space="0" w:color="auto"/>
              <w:left w:val="single" w:sz="4" w:space="0" w:color="auto"/>
              <w:bottom w:val="single" w:sz="4" w:space="0" w:color="auto"/>
              <w:right w:val="single" w:sz="4" w:space="0" w:color="auto"/>
            </w:tcBorders>
          </w:tcPr>
          <w:p w14:paraId="798E31D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p w14:paraId="5F1BFAF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56" w:type="dxa"/>
            <w:tcBorders>
              <w:top w:val="single" w:sz="4" w:space="0" w:color="auto"/>
              <w:left w:val="single" w:sz="4" w:space="0" w:color="auto"/>
              <w:bottom w:val="single" w:sz="4" w:space="0" w:color="auto"/>
              <w:right w:val="single" w:sz="4" w:space="0" w:color="auto"/>
            </w:tcBorders>
          </w:tcPr>
          <w:p w14:paraId="4F78F17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66" w:type="dxa"/>
            <w:tcBorders>
              <w:top w:val="single" w:sz="4" w:space="0" w:color="auto"/>
              <w:left w:val="single" w:sz="4" w:space="0" w:color="auto"/>
              <w:bottom w:val="single" w:sz="4" w:space="0" w:color="auto"/>
              <w:right w:val="single" w:sz="4" w:space="0" w:color="auto"/>
            </w:tcBorders>
            <w:hideMark/>
          </w:tcPr>
          <w:p w14:paraId="6DD41A2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15:50</w:t>
            </w:r>
          </w:p>
        </w:tc>
        <w:tc>
          <w:tcPr>
            <w:tcW w:w="1847" w:type="dxa"/>
            <w:tcBorders>
              <w:top w:val="single" w:sz="4" w:space="0" w:color="auto"/>
              <w:left w:val="single" w:sz="4" w:space="0" w:color="auto"/>
              <w:bottom w:val="single" w:sz="4" w:space="0" w:color="auto"/>
              <w:right w:val="single" w:sz="4" w:space="0" w:color="auto"/>
            </w:tcBorders>
            <w:hideMark/>
          </w:tcPr>
          <w:p w14:paraId="7CFB2AC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w:t>
            </w:r>
          </w:p>
        </w:tc>
        <w:tc>
          <w:tcPr>
            <w:tcW w:w="1178" w:type="dxa"/>
            <w:tcBorders>
              <w:top w:val="single" w:sz="4" w:space="0" w:color="auto"/>
              <w:left w:val="single" w:sz="4" w:space="0" w:color="auto"/>
              <w:bottom w:val="single" w:sz="4" w:space="0" w:color="auto"/>
              <w:right w:val="single" w:sz="4" w:space="0" w:color="auto"/>
            </w:tcBorders>
            <w:hideMark/>
          </w:tcPr>
          <w:p w14:paraId="4AA5A09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16:10</w:t>
            </w:r>
          </w:p>
        </w:tc>
        <w:tc>
          <w:tcPr>
            <w:tcW w:w="727" w:type="dxa"/>
            <w:tcBorders>
              <w:top w:val="single" w:sz="4" w:space="0" w:color="auto"/>
              <w:left w:val="single" w:sz="4" w:space="0" w:color="auto"/>
              <w:bottom w:val="single" w:sz="4" w:space="0" w:color="auto"/>
              <w:right w:val="single" w:sz="4" w:space="0" w:color="auto"/>
            </w:tcBorders>
          </w:tcPr>
          <w:p w14:paraId="4F0F6C0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tcPr>
          <w:p w14:paraId="1DB0C70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r>
      <w:tr w:rsidR="00D37BA3" w:rsidRPr="00D37BA3" w14:paraId="4B475FC1" w14:textId="77777777" w:rsidTr="00010CD5">
        <w:trPr>
          <w:trHeight w:val="418"/>
        </w:trPr>
        <w:tc>
          <w:tcPr>
            <w:tcW w:w="1438" w:type="dxa"/>
            <w:tcBorders>
              <w:top w:val="single" w:sz="4" w:space="0" w:color="auto"/>
              <w:left w:val="single" w:sz="4" w:space="0" w:color="auto"/>
              <w:bottom w:val="single" w:sz="4" w:space="0" w:color="auto"/>
              <w:right w:val="single" w:sz="4" w:space="0" w:color="auto"/>
            </w:tcBorders>
          </w:tcPr>
          <w:p w14:paraId="21EAA79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092" w:type="dxa"/>
            <w:tcBorders>
              <w:top w:val="single" w:sz="4" w:space="0" w:color="auto"/>
              <w:left w:val="single" w:sz="4" w:space="0" w:color="auto"/>
              <w:bottom w:val="single" w:sz="4" w:space="0" w:color="auto"/>
              <w:right w:val="single" w:sz="4" w:space="0" w:color="auto"/>
            </w:tcBorders>
            <w:hideMark/>
          </w:tcPr>
          <w:p w14:paraId="422CC4F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16:00</w:t>
            </w:r>
          </w:p>
        </w:tc>
        <w:tc>
          <w:tcPr>
            <w:tcW w:w="1056" w:type="dxa"/>
            <w:tcBorders>
              <w:top w:val="single" w:sz="4" w:space="0" w:color="auto"/>
              <w:left w:val="single" w:sz="4" w:space="0" w:color="auto"/>
              <w:bottom w:val="single" w:sz="4" w:space="0" w:color="auto"/>
              <w:right w:val="single" w:sz="4" w:space="0" w:color="auto"/>
            </w:tcBorders>
            <w:hideMark/>
          </w:tcPr>
          <w:p w14:paraId="4A8E1C6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5</w:t>
            </w:r>
          </w:p>
        </w:tc>
        <w:tc>
          <w:tcPr>
            <w:tcW w:w="1066" w:type="dxa"/>
            <w:tcBorders>
              <w:top w:val="single" w:sz="4" w:space="0" w:color="auto"/>
              <w:left w:val="single" w:sz="4" w:space="0" w:color="auto"/>
              <w:bottom w:val="single" w:sz="4" w:space="0" w:color="auto"/>
              <w:right w:val="single" w:sz="4" w:space="0" w:color="auto"/>
            </w:tcBorders>
          </w:tcPr>
          <w:p w14:paraId="48E3F32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p>
        </w:tc>
        <w:tc>
          <w:tcPr>
            <w:tcW w:w="1847" w:type="dxa"/>
            <w:tcBorders>
              <w:top w:val="single" w:sz="4" w:space="0" w:color="auto"/>
              <w:left w:val="single" w:sz="4" w:space="0" w:color="auto"/>
              <w:bottom w:val="single" w:sz="4" w:space="0" w:color="auto"/>
              <w:right w:val="single" w:sz="4" w:space="0" w:color="auto"/>
            </w:tcBorders>
          </w:tcPr>
          <w:p w14:paraId="6BF5172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Черковица </w:t>
            </w:r>
          </w:p>
          <w:p w14:paraId="3486458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1178" w:type="dxa"/>
            <w:tcBorders>
              <w:top w:val="single" w:sz="4" w:space="0" w:color="auto"/>
              <w:left w:val="single" w:sz="4" w:space="0" w:color="auto"/>
              <w:bottom w:val="single" w:sz="4" w:space="0" w:color="auto"/>
              <w:right w:val="single" w:sz="4" w:space="0" w:color="auto"/>
            </w:tcBorders>
          </w:tcPr>
          <w:p w14:paraId="1E2535F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727" w:type="dxa"/>
            <w:tcBorders>
              <w:top w:val="single" w:sz="4" w:space="0" w:color="auto"/>
              <w:left w:val="single" w:sz="4" w:space="0" w:color="auto"/>
              <w:bottom w:val="single" w:sz="4" w:space="0" w:color="auto"/>
              <w:right w:val="single" w:sz="4" w:space="0" w:color="auto"/>
            </w:tcBorders>
          </w:tcPr>
          <w:p w14:paraId="1493FEE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p>
        </w:tc>
        <w:tc>
          <w:tcPr>
            <w:tcW w:w="884" w:type="dxa"/>
            <w:tcBorders>
              <w:top w:val="single" w:sz="4" w:space="0" w:color="auto"/>
              <w:left w:val="single" w:sz="4" w:space="0" w:color="auto"/>
              <w:bottom w:val="single" w:sz="4" w:space="0" w:color="auto"/>
              <w:right w:val="single" w:sz="4" w:space="0" w:color="auto"/>
            </w:tcBorders>
            <w:hideMark/>
          </w:tcPr>
          <w:p w14:paraId="0CA5AF6B"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16:00</w:t>
            </w:r>
          </w:p>
        </w:tc>
      </w:tr>
    </w:tbl>
    <w:p w14:paraId="0C315EAF"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5D0A24CE"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6932ECBE"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p w14:paraId="61B1232B"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Обща дължина 7 км.</w:t>
      </w:r>
    </w:p>
    <w:p w14:paraId="639F02E8"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 xml:space="preserve">Общо време за движение 0 ч. 10 мин. </w:t>
      </w:r>
    </w:p>
    <w:p w14:paraId="663F79C3"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Средна техническа скорост 42</w:t>
      </w:r>
      <w:r w:rsidRPr="00D37BA3">
        <w:rPr>
          <w:rFonts w:ascii="Times New Roman" w:eastAsia="Times New Roman" w:hAnsi="Times New Roman" w:cs="Times New Roman"/>
          <w:kern w:val="0"/>
          <w:sz w:val="24"/>
          <w:szCs w:val="24"/>
          <w:lang w:val="en-US" w:eastAsia="bg-BG"/>
          <w14:ligatures w14:val="none"/>
        </w:rPr>
        <w:t xml:space="preserve">.00 </w:t>
      </w:r>
      <w:r w:rsidRPr="00D37BA3">
        <w:rPr>
          <w:rFonts w:ascii="Times New Roman" w:eastAsia="Times New Roman" w:hAnsi="Times New Roman" w:cs="Times New Roman"/>
          <w:kern w:val="0"/>
          <w:sz w:val="24"/>
          <w:szCs w:val="24"/>
          <w:lang w:eastAsia="bg-BG"/>
          <w14:ligatures w14:val="none"/>
        </w:rPr>
        <w:t>км/ч.</w:t>
      </w:r>
    </w:p>
    <w:p w14:paraId="2C2F14DE"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Общо време за пътуване 0 ч. 10 мин.</w:t>
      </w:r>
    </w:p>
    <w:p w14:paraId="25405920"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Средна съобщителна скорост 42</w:t>
      </w:r>
      <w:r w:rsidRPr="00D37BA3">
        <w:rPr>
          <w:rFonts w:ascii="Times New Roman" w:eastAsia="Times New Roman" w:hAnsi="Times New Roman" w:cs="Times New Roman"/>
          <w:kern w:val="0"/>
          <w:sz w:val="24"/>
          <w:szCs w:val="24"/>
          <w:lang w:val="en-US" w:eastAsia="bg-BG"/>
          <w14:ligatures w14:val="none"/>
        </w:rPr>
        <w:t xml:space="preserve">.00 </w:t>
      </w:r>
      <w:r w:rsidRPr="00D37BA3">
        <w:rPr>
          <w:rFonts w:ascii="Times New Roman" w:eastAsia="Times New Roman" w:hAnsi="Times New Roman" w:cs="Times New Roman"/>
          <w:kern w:val="0"/>
          <w:sz w:val="24"/>
          <w:szCs w:val="24"/>
          <w:lang w:eastAsia="bg-BG"/>
          <w14:ligatures w14:val="none"/>
        </w:rPr>
        <w:t>км/ч.</w:t>
      </w:r>
    </w:p>
    <w:p w14:paraId="30A7D740"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31F975B0"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4A24A6B2"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7B1BD89F"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7652436B"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4CF16338"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Настоящето </w:t>
      </w:r>
      <w:proofErr w:type="spellStart"/>
      <w:r w:rsidRPr="00D37BA3">
        <w:rPr>
          <w:rFonts w:ascii="Times New Roman" w:eastAsia="Times New Roman" w:hAnsi="Times New Roman" w:cs="Times New Roman"/>
          <w:b/>
          <w:kern w:val="0"/>
          <w:sz w:val="24"/>
          <w:szCs w:val="24"/>
          <w:lang w:eastAsia="bg-BG"/>
          <w14:ligatures w14:val="none"/>
        </w:rPr>
        <w:t>рзписание</w:t>
      </w:r>
      <w:proofErr w:type="spellEnd"/>
      <w:r w:rsidRPr="00D37BA3">
        <w:rPr>
          <w:rFonts w:ascii="Times New Roman" w:eastAsia="Times New Roman" w:hAnsi="Times New Roman" w:cs="Times New Roman"/>
          <w:b/>
          <w:kern w:val="0"/>
          <w:sz w:val="24"/>
          <w:szCs w:val="24"/>
          <w:lang w:eastAsia="bg-BG"/>
          <w14:ligatures w14:val="none"/>
        </w:rPr>
        <w:t xml:space="preserve"> се възлага от Община Никопол, </w:t>
      </w:r>
      <w:proofErr w:type="spellStart"/>
      <w:r w:rsidRPr="00D37BA3">
        <w:rPr>
          <w:rFonts w:ascii="Times New Roman" w:eastAsia="Times New Roman" w:hAnsi="Times New Roman" w:cs="Times New Roman"/>
          <w:b/>
          <w:kern w:val="0"/>
          <w:sz w:val="24"/>
          <w:szCs w:val="24"/>
          <w:lang w:eastAsia="bg-BG"/>
          <w14:ligatures w14:val="none"/>
        </w:rPr>
        <w:t>обл.Плевен</w:t>
      </w:r>
      <w:proofErr w:type="spellEnd"/>
      <w:r w:rsidRPr="00D37BA3">
        <w:rPr>
          <w:rFonts w:ascii="Times New Roman" w:eastAsia="Times New Roman" w:hAnsi="Times New Roman" w:cs="Times New Roman"/>
          <w:b/>
          <w:kern w:val="0"/>
          <w:sz w:val="24"/>
          <w:szCs w:val="24"/>
          <w:lang w:eastAsia="bg-BG"/>
          <w14:ligatures w14:val="none"/>
        </w:rPr>
        <w:t xml:space="preserve"> на…………..</w:t>
      </w:r>
    </w:p>
    <w:p w14:paraId="63784537"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18044213"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 съгласно утвърдената транспортна схема и Договор </w:t>
      </w:r>
    </w:p>
    <w:p w14:paraId="76678660"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7C9B08E8"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със срок на действие до …………………………..год.</w:t>
      </w:r>
    </w:p>
    <w:p w14:paraId="62B1AC2F" w14:textId="77777777" w:rsidR="00D37BA3" w:rsidRPr="00D37BA3" w:rsidRDefault="00D37BA3" w:rsidP="00D37BA3">
      <w:pPr>
        <w:spacing w:after="0" w:line="360" w:lineRule="auto"/>
        <w:jc w:val="both"/>
        <w:rPr>
          <w:rFonts w:ascii="Times New Roman" w:eastAsia="Times New Roman" w:hAnsi="Times New Roman" w:cs="Times New Roman"/>
          <w:b/>
          <w:kern w:val="0"/>
          <w:sz w:val="24"/>
          <w:szCs w:val="24"/>
          <w:lang w:eastAsia="bg-BG"/>
          <w14:ligatures w14:val="none"/>
        </w:rPr>
      </w:pPr>
    </w:p>
    <w:p w14:paraId="5527634F" w14:textId="77777777" w:rsidR="00D37BA3" w:rsidRPr="00D37BA3" w:rsidRDefault="00D37BA3" w:rsidP="00D37BA3">
      <w:pPr>
        <w:spacing w:after="0" w:line="240" w:lineRule="auto"/>
        <w:jc w:val="both"/>
        <w:rPr>
          <w:rFonts w:ascii="Times New Roman" w:eastAsia="Times New Roman" w:hAnsi="Times New Roman" w:cs="Times New Roman"/>
          <w:b/>
          <w:kern w:val="0"/>
          <w:sz w:val="24"/>
          <w:szCs w:val="24"/>
          <w:lang w:eastAsia="bg-BG"/>
          <w14:ligatures w14:val="none"/>
        </w:rPr>
      </w:pPr>
    </w:p>
    <w:p w14:paraId="4E08F437" w14:textId="77777777" w:rsidR="00D37BA3" w:rsidRDefault="00D37BA3" w:rsidP="00D37BA3">
      <w:pPr>
        <w:spacing w:after="11" w:line="268" w:lineRule="auto"/>
        <w:jc w:val="both"/>
        <w:rPr>
          <w:rFonts w:ascii="Calibri" w:eastAsia="Calibri" w:hAnsi="Calibri" w:cs="Calibri"/>
          <w:color w:val="000000"/>
          <w:kern w:val="0"/>
          <w:sz w:val="24"/>
          <w:lang w:eastAsia="bg-BG"/>
          <w14:ligatures w14:val="none"/>
        </w:rPr>
      </w:pPr>
    </w:p>
    <w:p w14:paraId="3C597FD0" w14:textId="77777777" w:rsidR="009C348F" w:rsidRDefault="009C348F" w:rsidP="00D37BA3">
      <w:pPr>
        <w:spacing w:after="11" w:line="268" w:lineRule="auto"/>
        <w:jc w:val="both"/>
        <w:rPr>
          <w:rFonts w:ascii="Calibri" w:eastAsia="Calibri" w:hAnsi="Calibri" w:cs="Calibri"/>
          <w:color w:val="000000"/>
          <w:kern w:val="0"/>
          <w:sz w:val="24"/>
          <w:lang w:eastAsia="bg-BG"/>
          <w14:ligatures w14:val="none"/>
        </w:rPr>
      </w:pPr>
    </w:p>
    <w:p w14:paraId="3689E3FE" w14:textId="77777777" w:rsidR="009C348F" w:rsidRDefault="009C348F" w:rsidP="00D37BA3">
      <w:pPr>
        <w:spacing w:after="11" w:line="268" w:lineRule="auto"/>
        <w:jc w:val="both"/>
        <w:rPr>
          <w:rFonts w:ascii="Calibri" w:eastAsia="Calibri" w:hAnsi="Calibri" w:cs="Calibri"/>
          <w:color w:val="000000"/>
          <w:kern w:val="0"/>
          <w:sz w:val="24"/>
          <w:lang w:eastAsia="bg-BG"/>
          <w14:ligatures w14:val="none"/>
        </w:rPr>
      </w:pPr>
    </w:p>
    <w:p w14:paraId="034F5371" w14:textId="77777777" w:rsidR="009C348F" w:rsidRDefault="009C348F" w:rsidP="00D37BA3">
      <w:pPr>
        <w:spacing w:after="11" w:line="268" w:lineRule="auto"/>
        <w:jc w:val="both"/>
        <w:rPr>
          <w:rFonts w:ascii="Calibri" w:eastAsia="Calibri" w:hAnsi="Calibri" w:cs="Calibri"/>
          <w:color w:val="000000"/>
          <w:kern w:val="0"/>
          <w:sz w:val="24"/>
          <w:lang w:eastAsia="bg-BG"/>
          <w14:ligatures w14:val="none"/>
        </w:rPr>
      </w:pPr>
    </w:p>
    <w:p w14:paraId="6FEDA3D2" w14:textId="77777777" w:rsidR="009C348F" w:rsidRDefault="009C348F" w:rsidP="00D37BA3">
      <w:pPr>
        <w:spacing w:after="11" w:line="268" w:lineRule="auto"/>
        <w:jc w:val="both"/>
        <w:rPr>
          <w:rFonts w:ascii="Calibri" w:eastAsia="Calibri" w:hAnsi="Calibri" w:cs="Calibri"/>
          <w:color w:val="000000"/>
          <w:kern w:val="0"/>
          <w:sz w:val="24"/>
          <w:lang w:eastAsia="bg-BG"/>
          <w14:ligatures w14:val="none"/>
        </w:rPr>
      </w:pPr>
    </w:p>
    <w:p w14:paraId="01DE3F27" w14:textId="77777777" w:rsidR="009C348F" w:rsidRPr="00D37BA3" w:rsidRDefault="009C348F" w:rsidP="00D37BA3">
      <w:pPr>
        <w:spacing w:after="11" w:line="268" w:lineRule="auto"/>
        <w:jc w:val="both"/>
        <w:rPr>
          <w:rFonts w:ascii="Calibri" w:eastAsia="Calibri" w:hAnsi="Calibri" w:cs="Calibri"/>
          <w:color w:val="000000"/>
          <w:kern w:val="0"/>
          <w:sz w:val="24"/>
          <w:lang w:eastAsia="bg-BG"/>
          <w14:ligatures w14:val="none"/>
        </w:rPr>
      </w:pPr>
    </w:p>
    <w:p w14:paraId="488DC0FD" w14:textId="77777777" w:rsidR="00D37BA3" w:rsidRPr="00D37BA3" w:rsidRDefault="00D37BA3" w:rsidP="00D37BA3">
      <w:pPr>
        <w:spacing w:after="0" w:line="240" w:lineRule="auto"/>
        <w:jc w:val="right"/>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lastRenderedPageBreak/>
        <w:t>Приложение № 2</w:t>
      </w:r>
    </w:p>
    <w:p w14:paraId="0131900B"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656F9936"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tbl>
      <w:tblPr>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66"/>
        <w:gridCol w:w="2488"/>
        <w:gridCol w:w="466"/>
        <w:gridCol w:w="3167"/>
        <w:gridCol w:w="458"/>
        <w:gridCol w:w="2315"/>
      </w:tblGrid>
      <w:tr w:rsidR="00D37BA3" w:rsidRPr="00D37BA3" w14:paraId="3F363B11" w14:textId="77777777" w:rsidTr="00010CD5">
        <w:trPr>
          <w:trHeight w:val="340"/>
        </w:trPr>
        <w:tc>
          <w:tcPr>
            <w:tcW w:w="9360" w:type="dxa"/>
            <w:gridSpan w:val="6"/>
            <w:shd w:val="clear" w:color="auto" w:fill="auto"/>
          </w:tcPr>
          <w:p w14:paraId="055594B3" w14:textId="77777777" w:rsidR="00D37BA3" w:rsidRPr="00D37BA3" w:rsidRDefault="00D37BA3" w:rsidP="00D37BA3">
            <w:pPr>
              <w:spacing w:after="0" w:line="240" w:lineRule="auto"/>
              <w:jc w:val="center"/>
              <w:rPr>
                <w:rFonts w:ascii="Times New Roman" w:eastAsia="Times New Roman" w:hAnsi="Times New Roman" w:cs="Times New Roman"/>
                <w:b/>
                <w:kern w:val="0"/>
                <w:lang w:eastAsia="bg-BG"/>
                <w14:ligatures w14:val="none"/>
              </w:rPr>
            </w:pPr>
            <w:r w:rsidRPr="00D37BA3">
              <w:rPr>
                <w:rFonts w:ascii="Times New Roman" w:eastAsia="Times New Roman" w:hAnsi="Times New Roman" w:cs="Times New Roman"/>
                <w:b/>
                <w:kern w:val="0"/>
                <w:lang w:eastAsia="bg-BG"/>
                <w14:ligatures w14:val="none"/>
              </w:rPr>
              <w:t>НАИМЕНОВАНИЕ НА ТРАНСПОРТНИТЕ ЛИНИИ</w:t>
            </w:r>
          </w:p>
        </w:tc>
      </w:tr>
      <w:tr w:rsidR="00D37BA3" w:rsidRPr="00D37BA3" w14:paraId="31102DF1" w14:textId="77777777" w:rsidTr="00010CD5">
        <w:trPr>
          <w:trHeight w:val="319"/>
        </w:trPr>
        <w:tc>
          <w:tcPr>
            <w:tcW w:w="428" w:type="dxa"/>
            <w:shd w:val="clear" w:color="auto" w:fill="auto"/>
          </w:tcPr>
          <w:p w14:paraId="1E84E32E"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w:t>
            </w:r>
          </w:p>
          <w:p w14:paraId="6B0C13AE"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p>
        </w:tc>
        <w:tc>
          <w:tcPr>
            <w:tcW w:w="2551" w:type="dxa"/>
            <w:shd w:val="clear" w:color="auto" w:fill="auto"/>
          </w:tcPr>
          <w:p w14:paraId="495BEE59"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Общински</w:t>
            </w:r>
          </w:p>
        </w:tc>
        <w:tc>
          <w:tcPr>
            <w:tcW w:w="426" w:type="dxa"/>
            <w:shd w:val="clear" w:color="auto" w:fill="auto"/>
          </w:tcPr>
          <w:p w14:paraId="66D3BB26"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w:t>
            </w:r>
          </w:p>
          <w:p w14:paraId="63BF9371"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p>
        </w:tc>
        <w:tc>
          <w:tcPr>
            <w:tcW w:w="3235" w:type="dxa"/>
            <w:shd w:val="clear" w:color="auto" w:fill="auto"/>
          </w:tcPr>
          <w:p w14:paraId="478852CE"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Областни</w:t>
            </w:r>
          </w:p>
        </w:tc>
        <w:tc>
          <w:tcPr>
            <w:tcW w:w="382" w:type="dxa"/>
            <w:shd w:val="clear" w:color="auto" w:fill="auto"/>
          </w:tcPr>
          <w:p w14:paraId="53DD933C"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w:t>
            </w:r>
          </w:p>
          <w:p w14:paraId="76663BEF"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p>
        </w:tc>
        <w:tc>
          <w:tcPr>
            <w:tcW w:w="2338" w:type="dxa"/>
            <w:shd w:val="clear" w:color="auto" w:fill="auto"/>
          </w:tcPr>
          <w:p w14:paraId="4B16498B" w14:textId="77777777" w:rsidR="00D37BA3" w:rsidRPr="00D37BA3" w:rsidRDefault="00D37BA3" w:rsidP="00D37BA3">
            <w:pPr>
              <w:spacing w:after="0" w:line="240" w:lineRule="auto"/>
              <w:jc w:val="center"/>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Републикански</w:t>
            </w:r>
          </w:p>
        </w:tc>
      </w:tr>
      <w:tr w:rsidR="00D37BA3" w:rsidRPr="00D37BA3" w14:paraId="58E3A168" w14:textId="77777777" w:rsidTr="00010CD5">
        <w:trPr>
          <w:trHeight w:val="324"/>
        </w:trPr>
        <w:tc>
          <w:tcPr>
            <w:tcW w:w="428" w:type="dxa"/>
            <w:shd w:val="clear" w:color="auto" w:fill="auto"/>
            <w:vAlign w:val="center"/>
          </w:tcPr>
          <w:p w14:paraId="54BF453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w:t>
            </w:r>
          </w:p>
        </w:tc>
        <w:tc>
          <w:tcPr>
            <w:tcW w:w="2551" w:type="dxa"/>
            <w:shd w:val="clear" w:color="auto" w:fill="auto"/>
          </w:tcPr>
          <w:p w14:paraId="48CF9145"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Въбел-Никопол</w:t>
            </w:r>
          </w:p>
          <w:p w14:paraId="5E04DDAE"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 - Въбел</w:t>
            </w:r>
          </w:p>
        </w:tc>
        <w:tc>
          <w:tcPr>
            <w:tcW w:w="426" w:type="dxa"/>
            <w:shd w:val="clear" w:color="auto" w:fill="auto"/>
            <w:vAlign w:val="center"/>
          </w:tcPr>
          <w:p w14:paraId="7BB93F5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w:t>
            </w:r>
          </w:p>
        </w:tc>
        <w:tc>
          <w:tcPr>
            <w:tcW w:w="3235" w:type="dxa"/>
            <w:shd w:val="clear" w:color="auto" w:fill="auto"/>
          </w:tcPr>
          <w:p w14:paraId="0CBFD25D"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proofErr w:type="spellStart"/>
            <w:r w:rsidRPr="00D37BA3">
              <w:rPr>
                <w:rFonts w:ascii="Times New Roman" w:eastAsia="Times New Roman" w:hAnsi="Times New Roman" w:cs="Times New Roman"/>
                <w:kern w:val="0"/>
                <w:sz w:val="20"/>
                <w:szCs w:val="24"/>
                <w:lang w:eastAsia="bg-BG"/>
                <w14:ligatures w14:val="none"/>
              </w:rPr>
              <w:t>Никопол.Любеново</w:t>
            </w:r>
            <w:proofErr w:type="spellEnd"/>
            <w:r w:rsidRPr="00D37BA3">
              <w:rPr>
                <w:rFonts w:ascii="Times New Roman" w:eastAsia="Times New Roman" w:hAnsi="Times New Roman" w:cs="Times New Roman"/>
                <w:kern w:val="0"/>
                <w:sz w:val="20"/>
                <w:szCs w:val="24"/>
                <w:lang w:eastAsia="bg-BG"/>
                <w14:ligatures w14:val="none"/>
              </w:rPr>
              <w:t>-Плевен</w:t>
            </w:r>
          </w:p>
          <w:p w14:paraId="35F5E0AD"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Плевен-Любеново-Никопол</w:t>
            </w:r>
          </w:p>
        </w:tc>
        <w:tc>
          <w:tcPr>
            <w:tcW w:w="382" w:type="dxa"/>
            <w:shd w:val="clear" w:color="auto" w:fill="auto"/>
          </w:tcPr>
          <w:p w14:paraId="34B90AB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w:t>
            </w:r>
          </w:p>
        </w:tc>
        <w:tc>
          <w:tcPr>
            <w:tcW w:w="2338" w:type="dxa"/>
            <w:shd w:val="clear" w:color="auto" w:fill="auto"/>
          </w:tcPr>
          <w:p w14:paraId="39DDCFD9"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Никопол-Белене-Свищов</w:t>
            </w:r>
          </w:p>
          <w:p w14:paraId="0D7B93D9"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Свищов-Белене-Никопол</w:t>
            </w:r>
          </w:p>
        </w:tc>
      </w:tr>
      <w:tr w:rsidR="00D37BA3" w:rsidRPr="00D37BA3" w14:paraId="5DC99360" w14:textId="77777777" w:rsidTr="00010CD5">
        <w:trPr>
          <w:trHeight w:val="324"/>
        </w:trPr>
        <w:tc>
          <w:tcPr>
            <w:tcW w:w="428" w:type="dxa"/>
            <w:shd w:val="clear" w:color="auto" w:fill="auto"/>
            <w:vAlign w:val="center"/>
          </w:tcPr>
          <w:p w14:paraId="2FB3E7C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2.</w:t>
            </w:r>
          </w:p>
        </w:tc>
        <w:tc>
          <w:tcPr>
            <w:tcW w:w="2551" w:type="dxa"/>
            <w:shd w:val="clear" w:color="auto" w:fill="auto"/>
          </w:tcPr>
          <w:p w14:paraId="23CE89D7"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p w14:paraId="458AD5D2"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Никопол-Драгаш войвода</w:t>
            </w:r>
          </w:p>
        </w:tc>
        <w:tc>
          <w:tcPr>
            <w:tcW w:w="426" w:type="dxa"/>
            <w:shd w:val="clear" w:color="auto" w:fill="auto"/>
            <w:vAlign w:val="center"/>
          </w:tcPr>
          <w:p w14:paraId="7A39B58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2.</w:t>
            </w:r>
          </w:p>
        </w:tc>
        <w:tc>
          <w:tcPr>
            <w:tcW w:w="3235" w:type="dxa"/>
            <w:shd w:val="clear" w:color="auto" w:fill="auto"/>
          </w:tcPr>
          <w:p w14:paraId="12F5C686"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proofErr w:type="spellStart"/>
            <w:r w:rsidRPr="00D37BA3">
              <w:rPr>
                <w:rFonts w:ascii="Times New Roman" w:eastAsia="Times New Roman" w:hAnsi="Times New Roman" w:cs="Times New Roman"/>
                <w:kern w:val="0"/>
                <w:sz w:val="20"/>
                <w:szCs w:val="24"/>
                <w:lang w:eastAsia="bg-BG"/>
                <w14:ligatures w14:val="none"/>
              </w:rPr>
              <w:t>Никопол.Любеново</w:t>
            </w:r>
            <w:proofErr w:type="spellEnd"/>
            <w:r w:rsidRPr="00D37BA3">
              <w:rPr>
                <w:rFonts w:ascii="Times New Roman" w:eastAsia="Times New Roman" w:hAnsi="Times New Roman" w:cs="Times New Roman"/>
                <w:kern w:val="0"/>
                <w:sz w:val="20"/>
                <w:szCs w:val="24"/>
                <w:lang w:eastAsia="bg-BG"/>
                <w14:ligatures w14:val="none"/>
              </w:rPr>
              <w:t>-Плевен</w:t>
            </w:r>
          </w:p>
          <w:p w14:paraId="79CDCB6F"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Плевен-Любеново-Никопол</w:t>
            </w:r>
          </w:p>
        </w:tc>
        <w:tc>
          <w:tcPr>
            <w:tcW w:w="2720" w:type="dxa"/>
            <w:gridSpan w:val="2"/>
            <w:vMerge w:val="restart"/>
            <w:shd w:val="clear" w:color="auto" w:fill="auto"/>
          </w:tcPr>
          <w:p w14:paraId="67024979"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41CC7F04" w14:textId="77777777" w:rsidTr="00010CD5">
        <w:trPr>
          <w:trHeight w:val="324"/>
        </w:trPr>
        <w:tc>
          <w:tcPr>
            <w:tcW w:w="428" w:type="dxa"/>
            <w:shd w:val="clear" w:color="auto" w:fill="auto"/>
            <w:vAlign w:val="center"/>
          </w:tcPr>
          <w:p w14:paraId="1927C3B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3.</w:t>
            </w:r>
          </w:p>
        </w:tc>
        <w:tc>
          <w:tcPr>
            <w:tcW w:w="2551" w:type="dxa"/>
            <w:shd w:val="clear" w:color="auto" w:fill="auto"/>
          </w:tcPr>
          <w:p w14:paraId="258BDDEF"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Никопол-гара Черковица</w:t>
            </w:r>
          </w:p>
          <w:p w14:paraId="01CDD1E0"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Гара Черковица-Никопол</w:t>
            </w:r>
          </w:p>
        </w:tc>
        <w:tc>
          <w:tcPr>
            <w:tcW w:w="426" w:type="dxa"/>
            <w:shd w:val="clear" w:color="auto" w:fill="auto"/>
            <w:vAlign w:val="center"/>
          </w:tcPr>
          <w:p w14:paraId="4FF92CC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3.</w:t>
            </w:r>
          </w:p>
        </w:tc>
        <w:tc>
          <w:tcPr>
            <w:tcW w:w="3235" w:type="dxa"/>
            <w:shd w:val="clear" w:color="auto" w:fill="auto"/>
          </w:tcPr>
          <w:p w14:paraId="2536D2AA"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Никопол-Дебово-Плевен</w:t>
            </w:r>
          </w:p>
          <w:p w14:paraId="433C997A"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06D8AF5F"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7FE80A53" w14:textId="77777777" w:rsidTr="00010CD5">
        <w:trPr>
          <w:trHeight w:val="324"/>
        </w:trPr>
        <w:tc>
          <w:tcPr>
            <w:tcW w:w="428" w:type="dxa"/>
            <w:shd w:val="clear" w:color="auto" w:fill="auto"/>
            <w:vAlign w:val="center"/>
          </w:tcPr>
          <w:p w14:paraId="5D319C6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4.</w:t>
            </w:r>
          </w:p>
        </w:tc>
        <w:tc>
          <w:tcPr>
            <w:tcW w:w="2551" w:type="dxa"/>
            <w:shd w:val="clear" w:color="auto" w:fill="auto"/>
          </w:tcPr>
          <w:p w14:paraId="534B4250"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Никопол-Драгаш войвода</w:t>
            </w:r>
          </w:p>
          <w:p w14:paraId="093BD7CC"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tc>
        <w:tc>
          <w:tcPr>
            <w:tcW w:w="426" w:type="dxa"/>
            <w:shd w:val="clear" w:color="auto" w:fill="auto"/>
            <w:vAlign w:val="center"/>
          </w:tcPr>
          <w:p w14:paraId="57D273B1"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4.</w:t>
            </w:r>
          </w:p>
        </w:tc>
        <w:tc>
          <w:tcPr>
            <w:tcW w:w="3235" w:type="dxa"/>
            <w:shd w:val="clear" w:color="auto" w:fill="auto"/>
          </w:tcPr>
          <w:p w14:paraId="3FAD2B30"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Никопол-Дебово-Плевен</w:t>
            </w:r>
          </w:p>
          <w:p w14:paraId="715E9AC4"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5564323C"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7C868366" w14:textId="77777777" w:rsidTr="00010CD5">
        <w:trPr>
          <w:trHeight w:val="324"/>
        </w:trPr>
        <w:tc>
          <w:tcPr>
            <w:tcW w:w="428" w:type="dxa"/>
            <w:shd w:val="clear" w:color="auto" w:fill="auto"/>
            <w:vAlign w:val="center"/>
          </w:tcPr>
          <w:p w14:paraId="03E10CE4"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5.</w:t>
            </w:r>
          </w:p>
        </w:tc>
        <w:tc>
          <w:tcPr>
            <w:tcW w:w="2551" w:type="dxa"/>
            <w:shd w:val="clear" w:color="auto" w:fill="auto"/>
          </w:tcPr>
          <w:p w14:paraId="6BB82852"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Никопол-гара Черковица</w:t>
            </w:r>
          </w:p>
          <w:p w14:paraId="12EFB30D"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Гара Черковица-Никопол</w:t>
            </w:r>
          </w:p>
        </w:tc>
        <w:tc>
          <w:tcPr>
            <w:tcW w:w="426" w:type="dxa"/>
            <w:shd w:val="clear" w:color="auto" w:fill="auto"/>
            <w:vAlign w:val="center"/>
          </w:tcPr>
          <w:p w14:paraId="10B4A48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5.</w:t>
            </w:r>
          </w:p>
        </w:tc>
        <w:tc>
          <w:tcPr>
            <w:tcW w:w="3235" w:type="dxa"/>
            <w:shd w:val="clear" w:color="auto" w:fill="auto"/>
          </w:tcPr>
          <w:p w14:paraId="7D17DE33"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Никопол-Дебово-Плевен</w:t>
            </w:r>
          </w:p>
          <w:p w14:paraId="17B4359A"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77791E26"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1EBC761B" w14:textId="77777777" w:rsidTr="00010CD5">
        <w:trPr>
          <w:trHeight w:val="324"/>
        </w:trPr>
        <w:tc>
          <w:tcPr>
            <w:tcW w:w="428" w:type="dxa"/>
            <w:shd w:val="clear" w:color="auto" w:fill="auto"/>
            <w:vAlign w:val="center"/>
          </w:tcPr>
          <w:p w14:paraId="4F6BD9F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6.</w:t>
            </w:r>
          </w:p>
        </w:tc>
        <w:tc>
          <w:tcPr>
            <w:tcW w:w="2551" w:type="dxa"/>
            <w:shd w:val="clear" w:color="auto" w:fill="auto"/>
          </w:tcPr>
          <w:p w14:paraId="7795A095"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Никопол-гара Черковица</w:t>
            </w:r>
          </w:p>
          <w:p w14:paraId="423E7BC0"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Гара Черковица-Никопол</w:t>
            </w:r>
          </w:p>
        </w:tc>
        <w:tc>
          <w:tcPr>
            <w:tcW w:w="426" w:type="dxa"/>
            <w:shd w:val="clear" w:color="auto" w:fill="auto"/>
            <w:vAlign w:val="center"/>
          </w:tcPr>
          <w:p w14:paraId="721E45E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6.</w:t>
            </w:r>
          </w:p>
        </w:tc>
        <w:tc>
          <w:tcPr>
            <w:tcW w:w="3235" w:type="dxa"/>
            <w:shd w:val="clear" w:color="auto" w:fill="auto"/>
          </w:tcPr>
          <w:p w14:paraId="0E6C5788"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Никопол-Дебово-Плевен</w:t>
            </w:r>
          </w:p>
          <w:p w14:paraId="6D66C143"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1A1124C6"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6827698D" w14:textId="77777777" w:rsidTr="00010CD5">
        <w:trPr>
          <w:trHeight w:val="324"/>
        </w:trPr>
        <w:tc>
          <w:tcPr>
            <w:tcW w:w="428" w:type="dxa"/>
            <w:shd w:val="clear" w:color="auto" w:fill="auto"/>
            <w:vAlign w:val="center"/>
          </w:tcPr>
          <w:p w14:paraId="3F0BA9C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7.</w:t>
            </w:r>
          </w:p>
        </w:tc>
        <w:tc>
          <w:tcPr>
            <w:tcW w:w="2551" w:type="dxa"/>
            <w:shd w:val="clear" w:color="auto" w:fill="auto"/>
          </w:tcPr>
          <w:p w14:paraId="3D7DD598"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p w14:paraId="1F7803EF"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Никопол-Драгаш войвода</w:t>
            </w:r>
          </w:p>
        </w:tc>
        <w:tc>
          <w:tcPr>
            <w:tcW w:w="426" w:type="dxa"/>
            <w:shd w:val="clear" w:color="auto" w:fill="auto"/>
            <w:vAlign w:val="center"/>
          </w:tcPr>
          <w:p w14:paraId="5A3BA7E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7.</w:t>
            </w:r>
          </w:p>
        </w:tc>
        <w:tc>
          <w:tcPr>
            <w:tcW w:w="3235" w:type="dxa"/>
            <w:shd w:val="clear" w:color="auto" w:fill="auto"/>
          </w:tcPr>
          <w:p w14:paraId="3DA494EB"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Никопол-Гулянци-Плевен</w:t>
            </w:r>
          </w:p>
          <w:p w14:paraId="6DF1D2F6"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Плевен-Гулянци-Никопол</w:t>
            </w:r>
          </w:p>
        </w:tc>
        <w:tc>
          <w:tcPr>
            <w:tcW w:w="2720" w:type="dxa"/>
            <w:gridSpan w:val="2"/>
            <w:vMerge/>
            <w:shd w:val="clear" w:color="auto" w:fill="auto"/>
          </w:tcPr>
          <w:p w14:paraId="71370E2B"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6756FE77" w14:textId="77777777" w:rsidTr="00010CD5">
        <w:trPr>
          <w:trHeight w:val="324"/>
        </w:trPr>
        <w:tc>
          <w:tcPr>
            <w:tcW w:w="428" w:type="dxa"/>
            <w:shd w:val="clear" w:color="auto" w:fill="auto"/>
            <w:vAlign w:val="center"/>
          </w:tcPr>
          <w:p w14:paraId="4B092FA5"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8.</w:t>
            </w:r>
          </w:p>
        </w:tc>
        <w:tc>
          <w:tcPr>
            <w:tcW w:w="2551" w:type="dxa"/>
            <w:shd w:val="clear" w:color="auto" w:fill="auto"/>
          </w:tcPr>
          <w:p w14:paraId="3A75BC96"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Лозица-Никопол</w:t>
            </w:r>
          </w:p>
          <w:p w14:paraId="51D092B2"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Никопол-Лозица</w:t>
            </w:r>
          </w:p>
        </w:tc>
        <w:tc>
          <w:tcPr>
            <w:tcW w:w="426" w:type="dxa"/>
            <w:shd w:val="clear" w:color="auto" w:fill="auto"/>
            <w:vAlign w:val="center"/>
          </w:tcPr>
          <w:p w14:paraId="4998861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8.</w:t>
            </w:r>
          </w:p>
        </w:tc>
        <w:tc>
          <w:tcPr>
            <w:tcW w:w="3235" w:type="dxa"/>
            <w:shd w:val="clear" w:color="auto" w:fill="auto"/>
          </w:tcPr>
          <w:p w14:paraId="7B5CE882"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Никопол-Гулянци-Плевен</w:t>
            </w:r>
          </w:p>
          <w:p w14:paraId="3650C05C"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Плевен-Гулянци-Никопол</w:t>
            </w:r>
          </w:p>
        </w:tc>
        <w:tc>
          <w:tcPr>
            <w:tcW w:w="2720" w:type="dxa"/>
            <w:gridSpan w:val="2"/>
            <w:vMerge/>
            <w:shd w:val="clear" w:color="auto" w:fill="auto"/>
          </w:tcPr>
          <w:p w14:paraId="52F04A16"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79134027" w14:textId="77777777" w:rsidTr="00010CD5">
        <w:trPr>
          <w:trHeight w:val="324"/>
        </w:trPr>
        <w:tc>
          <w:tcPr>
            <w:tcW w:w="428" w:type="dxa"/>
            <w:shd w:val="clear" w:color="auto" w:fill="auto"/>
            <w:vAlign w:val="center"/>
          </w:tcPr>
          <w:p w14:paraId="0F6CF83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9.</w:t>
            </w:r>
          </w:p>
        </w:tc>
        <w:tc>
          <w:tcPr>
            <w:tcW w:w="2551" w:type="dxa"/>
            <w:shd w:val="clear" w:color="auto" w:fill="auto"/>
          </w:tcPr>
          <w:p w14:paraId="627B3FC7"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Въбел-Драгаш войвода</w:t>
            </w:r>
          </w:p>
          <w:p w14:paraId="2D4AA16A"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tc>
        <w:tc>
          <w:tcPr>
            <w:tcW w:w="426" w:type="dxa"/>
            <w:shd w:val="clear" w:color="auto" w:fill="auto"/>
            <w:vAlign w:val="center"/>
          </w:tcPr>
          <w:p w14:paraId="231F3D7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9.</w:t>
            </w:r>
          </w:p>
        </w:tc>
        <w:tc>
          <w:tcPr>
            <w:tcW w:w="3235" w:type="dxa"/>
            <w:shd w:val="clear" w:color="auto" w:fill="auto"/>
          </w:tcPr>
          <w:p w14:paraId="0085F5E5"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Гулянци-Милковица-Никопол</w:t>
            </w:r>
          </w:p>
          <w:p w14:paraId="2E3708BE"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Никопол-Милковица-Гулянци</w:t>
            </w:r>
          </w:p>
        </w:tc>
        <w:tc>
          <w:tcPr>
            <w:tcW w:w="2720" w:type="dxa"/>
            <w:gridSpan w:val="2"/>
            <w:vMerge/>
            <w:shd w:val="clear" w:color="auto" w:fill="auto"/>
          </w:tcPr>
          <w:p w14:paraId="10571D7F"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7859A717" w14:textId="77777777" w:rsidTr="00010CD5">
        <w:trPr>
          <w:trHeight w:val="324"/>
        </w:trPr>
        <w:tc>
          <w:tcPr>
            <w:tcW w:w="428" w:type="dxa"/>
            <w:shd w:val="clear" w:color="auto" w:fill="auto"/>
            <w:vAlign w:val="center"/>
          </w:tcPr>
          <w:p w14:paraId="72910466"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10.</w:t>
            </w:r>
          </w:p>
        </w:tc>
        <w:tc>
          <w:tcPr>
            <w:tcW w:w="2551" w:type="dxa"/>
            <w:shd w:val="clear" w:color="auto" w:fill="auto"/>
          </w:tcPr>
          <w:p w14:paraId="4062B8C3"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Никопол-Драгаш войвода</w:t>
            </w:r>
          </w:p>
          <w:p w14:paraId="2656E67C"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tc>
        <w:tc>
          <w:tcPr>
            <w:tcW w:w="426" w:type="dxa"/>
            <w:shd w:val="clear" w:color="auto" w:fill="auto"/>
            <w:vAlign w:val="center"/>
          </w:tcPr>
          <w:p w14:paraId="6ED4EE1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10.</w:t>
            </w:r>
          </w:p>
        </w:tc>
        <w:tc>
          <w:tcPr>
            <w:tcW w:w="3235" w:type="dxa"/>
            <w:shd w:val="clear" w:color="auto" w:fill="auto"/>
          </w:tcPr>
          <w:p w14:paraId="79C01B9C"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Плевен-Любеново-Никопол</w:t>
            </w:r>
          </w:p>
          <w:p w14:paraId="59F035B8"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Никопол-Любеново-Никопол</w:t>
            </w:r>
          </w:p>
        </w:tc>
        <w:tc>
          <w:tcPr>
            <w:tcW w:w="2720" w:type="dxa"/>
            <w:gridSpan w:val="2"/>
            <w:vMerge/>
            <w:shd w:val="clear" w:color="auto" w:fill="auto"/>
          </w:tcPr>
          <w:p w14:paraId="6F49AC08"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4"/>
                <w:lang w:eastAsia="bg-BG"/>
                <w14:ligatures w14:val="none"/>
              </w:rPr>
            </w:pPr>
          </w:p>
        </w:tc>
      </w:tr>
      <w:tr w:rsidR="00D37BA3" w:rsidRPr="00D37BA3" w14:paraId="5B2E38D2" w14:textId="77777777" w:rsidTr="00010CD5">
        <w:trPr>
          <w:trHeight w:val="324"/>
        </w:trPr>
        <w:tc>
          <w:tcPr>
            <w:tcW w:w="428" w:type="dxa"/>
            <w:shd w:val="clear" w:color="auto" w:fill="auto"/>
            <w:vAlign w:val="center"/>
          </w:tcPr>
          <w:p w14:paraId="226C04A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11.</w:t>
            </w:r>
          </w:p>
        </w:tc>
        <w:tc>
          <w:tcPr>
            <w:tcW w:w="2551" w:type="dxa"/>
            <w:shd w:val="clear" w:color="auto" w:fill="auto"/>
          </w:tcPr>
          <w:p w14:paraId="24FC73A2"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Никопол-Драгаш войвода</w:t>
            </w:r>
          </w:p>
          <w:p w14:paraId="03ECE153"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войвода-Никопол</w:t>
            </w:r>
          </w:p>
        </w:tc>
        <w:tc>
          <w:tcPr>
            <w:tcW w:w="426" w:type="dxa"/>
            <w:shd w:val="clear" w:color="auto" w:fill="auto"/>
            <w:vAlign w:val="center"/>
          </w:tcPr>
          <w:p w14:paraId="318CEDF7"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11.</w:t>
            </w:r>
          </w:p>
        </w:tc>
        <w:tc>
          <w:tcPr>
            <w:tcW w:w="3235" w:type="dxa"/>
            <w:shd w:val="clear" w:color="auto" w:fill="auto"/>
          </w:tcPr>
          <w:p w14:paraId="0691FB25"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Никопол-Евлогиево-Плевен</w:t>
            </w:r>
          </w:p>
          <w:p w14:paraId="295C68D3"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592E2AD6"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tc>
      </w:tr>
      <w:tr w:rsidR="00D37BA3" w:rsidRPr="00D37BA3" w14:paraId="61F247A1" w14:textId="77777777" w:rsidTr="00010CD5">
        <w:trPr>
          <w:trHeight w:val="324"/>
        </w:trPr>
        <w:tc>
          <w:tcPr>
            <w:tcW w:w="428" w:type="dxa"/>
            <w:shd w:val="clear" w:color="auto" w:fill="auto"/>
            <w:vAlign w:val="center"/>
          </w:tcPr>
          <w:p w14:paraId="1746AB68"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12.</w:t>
            </w:r>
          </w:p>
        </w:tc>
        <w:tc>
          <w:tcPr>
            <w:tcW w:w="2551" w:type="dxa"/>
            <w:shd w:val="clear" w:color="auto" w:fill="auto"/>
          </w:tcPr>
          <w:p w14:paraId="0D2A6377"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Бацова махала-Никопол</w:t>
            </w:r>
          </w:p>
          <w:p w14:paraId="2E3685ED"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Никопол-Бацова махала</w:t>
            </w:r>
          </w:p>
          <w:p w14:paraId="7CBCA9B0"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p>
        </w:tc>
        <w:tc>
          <w:tcPr>
            <w:tcW w:w="426" w:type="dxa"/>
            <w:shd w:val="clear" w:color="auto" w:fill="auto"/>
            <w:vAlign w:val="center"/>
          </w:tcPr>
          <w:p w14:paraId="6CC6C7E9"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12.</w:t>
            </w:r>
          </w:p>
        </w:tc>
        <w:tc>
          <w:tcPr>
            <w:tcW w:w="3235" w:type="dxa"/>
            <w:shd w:val="clear" w:color="auto" w:fill="auto"/>
          </w:tcPr>
          <w:p w14:paraId="20F022F8"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Драгаш войвода-Новачене-Плевен</w:t>
            </w:r>
          </w:p>
          <w:p w14:paraId="377A382B"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Плевен-Дебово-Никопол</w:t>
            </w:r>
          </w:p>
        </w:tc>
        <w:tc>
          <w:tcPr>
            <w:tcW w:w="2720" w:type="dxa"/>
            <w:gridSpan w:val="2"/>
            <w:vMerge/>
            <w:shd w:val="clear" w:color="auto" w:fill="auto"/>
          </w:tcPr>
          <w:p w14:paraId="66C9ACAD"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tc>
      </w:tr>
      <w:tr w:rsidR="00D37BA3" w:rsidRPr="00D37BA3" w14:paraId="36CE73C5" w14:textId="77777777" w:rsidTr="00010CD5">
        <w:trPr>
          <w:trHeight w:val="324"/>
        </w:trPr>
        <w:tc>
          <w:tcPr>
            <w:tcW w:w="428" w:type="dxa"/>
            <w:shd w:val="clear" w:color="auto" w:fill="auto"/>
            <w:vAlign w:val="center"/>
          </w:tcPr>
          <w:p w14:paraId="26B2E313" w14:textId="77777777" w:rsidR="00D37BA3" w:rsidRPr="00D37BA3" w:rsidRDefault="00D37BA3" w:rsidP="00D37BA3">
            <w:pPr>
              <w:spacing w:after="0" w:line="240" w:lineRule="auto"/>
              <w:jc w:val="center"/>
              <w:rPr>
                <w:rFonts w:ascii="Times New Roman" w:eastAsia="Times New Roman" w:hAnsi="Times New Roman" w:cs="Times New Roman"/>
                <w:kern w:val="0"/>
                <w:sz w:val="18"/>
                <w:szCs w:val="18"/>
                <w:lang w:eastAsia="bg-BG"/>
                <w14:ligatures w14:val="none"/>
              </w:rPr>
            </w:pPr>
            <w:r w:rsidRPr="00D37BA3">
              <w:rPr>
                <w:rFonts w:ascii="Times New Roman" w:eastAsia="Times New Roman" w:hAnsi="Times New Roman" w:cs="Times New Roman"/>
                <w:kern w:val="0"/>
                <w:sz w:val="18"/>
                <w:szCs w:val="18"/>
                <w:lang w:eastAsia="bg-BG"/>
                <w14:ligatures w14:val="none"/>
              </w:rPr>
              <w:t>13.</w:t>
            </w:r>
          </w:p>
        </w:tc>
        <w:tc>
          <w:tcPr>
            <w:tcW w:w="2551" w:type="dxa"/>
            <w:shd w:val="clear" w:color="auto" w:fill="auto"/>
          </w:tcPr>
          <w:p w14:paraId="37BE25D9"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Бацова -Никопол</w:t>
            </w:r>
          </w:p>
          <w:p w14:paraId="14BEB66C"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Никопол-Бацова махала</w:t>
            </w:r>
          </w:p>
        </w:tc>
        <w:tc>
          <w:tcPr>
            <w:tcW w:w="426" w:type="dxa"/>
            <w:shd w:val="clear" w:color="auto" w:fill="auto"/>
            <w:vAlign w:val="center"/>
          </w:tcPr>
          <w:p w14:paraId="736916BC"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13.</w:t>
            </w:r>
          </w:p>
        </w:tc>
        <w:tc>
          <w:tcPr>
            <w:tcW w:w="3235" w:type="dxa"/>
            <w:shd w:val="clear" w:color="auto" w:fill="auto"/>
          </w:tcPr>
          <w:p w14:paraId="219A31C5"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Никопол-Любеново-Новачене-Плевен</w:t>
            </w:r>
          </w:p>
          <w:p w14:paraId="337415A1" w14:textId="77777777" w:rsidR="00D37BA3" w:rsidRPr="00D37BA3" w:rsidRDefault="00D37BA3" w:rsidP="00D37BA3">
            <w:pPr>
              <w:spacing w:after="0" w:line="240" w:lineRule="auto"/>
              <w:rPr>
                <w:rFonts w:ascii="Times New Roman" w:eastAsia="Times New Roman" w:hAnsi="Times New Roman" w:cs="Times New Roman"/>
                <w:kern w:val="0"/>
                <w:sz w:val="20"/>
                <w:szCs w:val="24"/>
                <w:lang w:eastAsia="bg-BG"/>
                <w14:ligatures w14:val="none"/>
              </w:rPr>
            </w:pPr>
            <w:r w:rsidRPr="00D37BA3">
              <w:rPr>
                <w:rFonts w:ascii="Times New Roman" w:eastAsia="Times New Roman" w:hAnsi="Times New Roman" w:cs="Times New Roman"/>
                <w:kern w:val="0"/>
                <w:sz w:val="20"/>
                <w:szCs w:val="24"/>
                <w:lang w:eastAsia="bg-BG"/>
                <w14:ligatures w14:val="none"/>
              </w:rPr>
              <w:t>Плевен-Новачене-Любеново-Никопол</w:t>
            </w:r>
          </w:p>
        </w:tc>
        <w:tc>
          <w:tcPr>
            <w:tcW w:w="2720" w:type="dxa"/>
            <w:gridSpan w:val="2"/>
            <w:vMerge/>
            <w:shd w:val="clear" w:color="auto" w:fill="auto"/>
          </w:tcPr>
          <w:p w14:paraId="076E8AC6"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eastAsia="bg-BG"/>
                <w14:ligatures w14:val="none"/>
              </w:rPr>
            </w:pPr>
          </w:p>
        </w:tc>
      </w:tr>
      <w:tr w:rsidR="00D37BA3" w:rsidRPr="00D37BA3" w14:paraId="020AA76F" w14:textId="77777777" w:rsidTr="00010CD5">
        <w:trPr>
          <w:trHeight w:val="324"/>
        </w:trPr>
        <w:tc>
          <w:tcPr>
            <w:tcW w:w="9360" w:type="dxa"/>
            <w:gridSpan w:val="6"/>
            <w:shd w:val="clear" w:color="auto" w:fill="auto"/>
          </w:tcPr>
          <w:p w14:paraId="293C1BFE" w14:textId="77777777" w:rsidR="00D37BA3" w:rsidRPr="00D37BA3" w:rsidRDefault="00D37BA3" w:rsidP="00D37BA3">
            <w:pPr>
              <w:spacing w:after="0" w:line="240" w:lineRule="auto"/>
              <w:jc w:val="center"/>
              <w:rPr>
                <w:rFonts w:ascii="Times New Roman" w:eastAsia="Times New Roman" w:hAnsi="Times New Roman" w:cs="Times New Roman"/>
                <w:kern w:val="0"/>
                <w:sz w:val="24"/>
                <w:szCs w:val="24"/>
                <w:lang w:val="en-US" w:eastAsia="bg-BG"/>
                <w14:ligatures w14:val="none"/>
              </w:rPr>
            </w:pPr>
          </w:p>
        </w:tc>
      </w:tr>
    </w:tbl>
    <w:p w14:paraId="6DC5FDBA"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r w:rsidRPr="00D37BA3">
        <w:rPr>
          <w:rFonts w:ascii="Times New Roman" w:eastAsia="Times New Roman" w:hAnsi="Times New Roman" w:cs="Times New Roman"/>
          <w:kern w:val="0"/>
          <w:sz w:val="24"/>
          <w:szCs w:val="24"/>
          <w:lang w:eastAsia="bg-BG"/>
          <w14:ligatures w14:val="none"/>
        </w:rPr>
        <w:t xml:space="preserve">Като същите са </w:t>
      </w:r>
      <w:proofErr w:type="spellStart"/>
      <w:r w:rsidRPr="00D37BA3">
        <w:rPr>
          <w:rFonts w:ascii="Times New Roman" w:eastAsia="Times New Roman" w:hAnsi="Times New Roman" w:cs="Times New Roman"/>
          <w:kern w:val="0"/>
          <w:sz w:val="24"/>
          <w:szCs w:val="24"/>
          <w:lang w:eastAsia="bg-BG"/>
          <w14:ligatures w14:val="none"/>
        </w:rPr>
        <w:t>обособенни</w:t>
      </w:r>
      <w:proofErr w:type="spellEnd"/>
      <w:r w:rsidRPr="00D37BA3">
        <w:rPr>
          <w:rFonts w:ascii="Times New Roman" w:eastAsia="Times New Roman" w:hAnsi="Times New Roman" w:cs="Times New Roman"/>
          <w:kern w:val="0"/>
          <w:sz w:val="24"/>
          <w:szCs w:val="24"/>
          <w:lang w:eastAsia="bg-BG"/>
          <w14:ligatures w14:val="none"/>
        </w:rPr>
        <w:t xml:space="preserve"> в следните пакети /позиции/:</w:t>
      </w:r>
    </w:p>
    <w:p w14:paraId="5FA3AF73"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 </w:t>
      </w:r>
    </w:p>
    <w:p w14:paraId="258EA852"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1.Обособена позиция 1/едно/:  </w:t>
      </w:r>
    </w:p>
    <w:p w14:paraId="6CDC0796"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p>
    <w:tbl>
      <w:tblPr>
        <w:tblW w:w="101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74"/>
      </w:tblGrid>
      <w:tr w:rsidR="00D37BA3" w:rsidRPr="00D37BA3" w14:paraId="6C0EE831" w14:textId="77777777" w:rsidTr="00010CD5">
        <w:trPr>
          <w:trHeight w:val="450"/>
        </w:trPr>
        <w:tc>
          <w:tcPr>
            <w:tcW w:w="534" w:type="dxa"/>
            <w:vAlign w:val="center"/>
          </w:tcPr>
          <w:p w14:paraId="501BEF5D"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5ABAB5F3"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0</w:t>
            </w:r>
            <w:r w:rsidRPr="00D37BA3">
              <w:rPr>
                <w:rFonts w:ascii="Times New Roman" w:eastAsia="Times New Roman" w:hAnsi="Times New Roman" w:cs="Times New Roman"/>
                <w:kern w:val="0"/>
                <w:sz w:val="20"/>
                <w:szCs w:val="20"/>
                <w:lang w:val="en-US" w:eastAsia="bg-BG"/>
                <w14:ligatures w14:val="none"/>
              </w:rPr>
              <w:t>6</w:t>
            </w:r>
            <w:r w:rsidRPr="00D37BA3">
              <w:rPr>
                <w:rFonts w:ascii="Times New Roman" w:eastAsia="Times New Roman" w:hAnsi="Times New Roman" w:cs="Times New Roman"/>
                <w:kern w:val="0"/>
                <w:sz w:val="20"/>
                <w:szCs w:val="20"/>
                <w:lang w:eastAsia="bg-BG"/>
                <w14:ligatures w14:val="none"/>
              </w:rPr>
              <w:t>:</w:t>
            </w:r>
            <w:r w:rsidRPr="00D37BA3">
              <w:rPr>
                <w:rFonts w:ascii="Times New Roman" w:eastAsia="Times New Roman" w:hAnsi="Times New Roman" w:cs="Times New Roman"/>
                <w:kern w:val="0"/>
                <w:sz w:val="20"/>
                <w:szCs w:val="20"/>
                <w:lang w:val="en-US" w:eastAsia="bg-BG"/>
                <w14:ligatures w14:val="none"/>
              </w:rPr>
              <w:t>10</w:t>
            </w:r>
          </w:p>
          <w:p w14:paraId="47E30C16"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18:10</w:t>
            </w:r>
          </w:p>
        </w:tc>
        <w:tc>
          <w:tcPr>
            <w:tcW w:w="8774" w:type="dxa"/>
            <w:shd w:val="clear" w:color="auto" w:fill="auto"/>
          </w:tcPr>
          <w:p w14:paraId="6C53758A"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Въбел – Никопол</w:t>
            </w:r>
          </w:p>
          <w:p w14:paraId="58D12F42"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Никопол-Въбел</w:t>
            </w:r>
          </w:p>
        </w:tc>
      </w:tr>
      <w:tr w:rsidR="00D37BA3" w:rsidRPr="00D37BA3" w14:paraId="5A12FB74" w14:textId="77777777" w:rsidTr="00010CD5">
        <w:trPr>
          <w:trHeight w:val="476"/>
        </w:trPr>
        <w:tc>
          <w:tcPr>
            <w:tcW w:w="534" w:type="dxa"/>
            <w:vAlign w:val="center"/>
          </w:tcPr>
          <w:p w14:paraId="12EE8B40"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w:t>
            </w:r>
          </w:p>
        </w:tc>
        <w:tc>
          <w:tcPr>
            <w:tcW w:w="850" w:type="dxa"/>
            <w:shd w:val="clear" w:color="auto" w:fill="auto"/>
          </w:tcPr>
          <w:p w14:paraId="6460DC02"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06:40</w:t>
            </w:r>
          </w:p>
          <w:p w14:paraId="72E516AF"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11:30</w:t>
            </w:r>
          </w:p>
        </w:tc>
        <w:tc>
          <w:tcPr>
            <w:tcW w:w="8774" w:type="dxa"/>
            <w:shd w:val="clear" w:color="auto" w:fill="auto"/>
          </w:tcPr>
          <w:p w14:paraId="59A42F3C"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Никопол-Любеново-Плевен</w:t>
            </w:r>
          </w:p>
          <w:p w14:paraId="0AB4EDC9"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Плевен-Любеново-Никопол</w:t>
            </w:r>
          </w:p>
        </w:tc>
      </w:tr>
      <w:tr w:rsidR="00D37BA3" w:rsidRPr="00D37BA3" w14:paraId="3A888270" w14:textId="77777777" w:rsidTr="00010CD5">
        <w:trPr>
          <w:trHeight w:val="475"/>
        </w:trPr>
        <w:tc>
          <w:tcPr>
            <w:tcW w:w="534" w:type="dxa"/>
            <w:vAlign w:val="center"/>
          </w:tcPr>
          <w:p w14:paraId="25457D44"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3</w:t>
            </w:r>
          </w:p>
        </w:tc>
        <w:tc>
          <w:tcPr>
            <w:tcW w:w="850" w:type="dxa"/>
            <w:shd w:val="clear" w:color="auto" w:fill="auto"/>
          </w:tcPr>
          <w:p w14:paraId="75E3514C"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13:10</w:t>
            </w:r>
          </w:p>
          <w:p w14:paraId="2CB2C845" w14:textId="77777777" w:rsidR="00D37BA3" w:rsidRPr="00D37BA3" w:rsidRDefault="00D37BA3" w:rsidP="00D37BA3">
            <w:pPr>
              <w:spacing w:after="0" w:line="240" w:lineRule="auto"/>
              <w:ind w:hanging="25"/>
              <w:jc w:val="center"/>
              <w:rPr>
                <w:rFonts w:ascii="Times New Roman" w:eastAsia="Times New Roman" w:hAnsi="Times New Roman" w:cs="Times New Roman"/>
                <w:color w:val="FF0000"/>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15:10</w:t>
            </w:r>
          </w:p>
        </w:tc>
        <w:tc>
          <w:tcPr>
            <w:tcW w:w="8774" w:type="dxa"/>
            <w:shd w:val="clear" w:color="auto" w:fill="auto"/>
          </w:tcPr>
          <w:p w14:paraId="61B9DC0D"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Никопол-Любеново-Плевен</w:t>
            </w:r>
          </w:p>
          <w:p w14:paraId="323BC886" w14:textId="77777777" w:rsidR="00D37BA3" w:rsidRPr="00D37BA3" w:rsidRDefault="00D37BA3" w:rsidP="00D37BA3">
            <w:pPr>
              <w:spacing w:after="0" w:line="240" w:lineRule="auto"/>
              <w:ind w:hanging="25"/>
              <w:rPr>
                <w:rFonts w:ascii="Times New Roman" w:eastAsia="Times New Roman" w:hAnsi="Times New Roman" w:cs="Times New Roman"/>
                <w:color w:val="FF0000"/>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Плевен-Любеново-Никопол</w:t>
            </w:r>
          </w:p>
        </w:tc>
      </w:tr>
      <w:tr w:rsidR="00D37BA3" w:rsidRPr="00D37BA3" w14:paraId="32D5A1FE" w14:textId="77777777" w:rsidTr="00010CD5">
        <w:trPr>
          <w:trHeight w:val="450"/>
        </w:trPr>
        <w:tc>
          <w:tcPr>
            <w:tcW w:w="534" w:type="dxa"/>
            <w:vAlign w:val="center"/>
          </w:tcPr>
          <w:p w14:paraId="2200E0A6"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4</w:t>
            </w:r>
          </w:p>
        </w:tc>
        <w:tc>
          <w:tcPr>
            <w:tcW w:w="850" w:type="dxa"/>
            <w:shd w:val="clear" w:color="auto" w:fill="auto"/>
          </w:tcPr>
          <w:p w14:paraId="16B7119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 xml:space="preserve"> </w:t>
            </w:r>
            <w:r w:rsidRPr="00D37BA3">
              <w:rPr>
                <w:rFonts w:ascii="Times New Roman" w:eastAsia="Times New Roman" w:hAnsi="Times New Roman" w:cs="Times New Roman"/>
                <w:kern w:val="0"/>
                <w:sz w:val="20"/>
                <w:szCs w:val="20"/>
                <w:lang w:val="en-US" w:eastAsia="bg-BG"/>
                <w14:ligatures w14:val="none"/>
              </w:rPr>
              <w:t>16</w:t>
            </w:r>
            <w:r w:rsidRPr="00D37BA3">
              <w:rPr>
                <w:rFonts w:ascii="Times New Roman" w:eastAsia="Times New Roman" w:hAnsi="Times New Roman" w:cs="Times New Roman"/>
                <w:kern w:val="0"/>
                <w:sz w:val="20"/>
                <w:szCs w:val="20"/>
                <w:lang w:eastAsia="bg-BG"/>
                <w14:ligatures w14:val="none"/>
              </w:rPr>
              <w:t>:</w:t>
            </w:r>
            <w:r w:rsidRPr="00D37BA3">
              <w:rPr>
                <w:rFonts w:ascii="Times New Roman" w:eastAsia="Times New Roman" w:hAnsi="Times New Roman" w:cs="Times New Roman"/>
                <w:kern w:val="0"/>
                <w:sz w:val="20"/>
                <w:szCs w:val="20"/>
                <w:lang w:val="en-US" w:eastAsia="bg-BG"/>
                <w14:ligatures w14:val="none"/>
              </w:rPr>
              <w:t>30</w:t>
            </w:r>
          </w:p>
          <w:p w14:paraId="082B1DDC"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w:t>
            </w:r>
            <w:r w:rsidRPr="00D37BA3">
              <w:rPr>
                <w:rFonts w:ascii="Times New Roman" w:eastAsia="Times New Roman" w:hAnsi="Times New Roman" w:cs="Times New Roman"/>
                <w:kern w:val="0"/>
                <w:sz w:val="20"/>
                <w:szCs w:val="20"/>
                <w:lang w:val="en-US" w:eastAsia="bg-BG"/>
                <w14:ligatures w14:val="none"/>
              </w:rPr>
              <w:t>19</w:t>
            </w:r>
            <w:r w:rsidRPr="00D37BA3">
              <w:rPr>
                <w:rFonts w:ascii="Times New Roman" w:eastAsia="Times New Roman" w:hAnsi="Times New Roman" w:cs="Times New Roman"/>
                <w:kern w:val="0"/>
                <w:sz w:val="20"/>
                <w:szCs w:val="20"/>
                <w:lang w:eastAsia="bg-BG"/>
                <w14:ligatures w14:val="none"/>
              </w:rPr>
              <w:t>:</w:t>
            </w:r>
            <w:r w:rsidRPr="00D37BA3">
              <w:rPr>
                <w:rFonts w:ascii="Times New Roman" w:eastAsia="Times New Roman" w:hAnsi="Times New Roman" w:cs="Times New Roman"/>
                <w:kern w:val="0"/>
                <w:sz w:val="20"/>
                <w:szCs w:val="20"/>
                <w:lang w:val="en-US" w:eastAsia="bg-BG"/>
                <w14:ligatures w14:val="none"/>
              </w:rPr>
              <w:t>00</w:t>
            </w:r>
          </w:p>
        </w:tc>
        <w:tc>
          <w:tcPr>
            <w:tcW w:w="8774" w:type="dxa"/>
            <w:shd w:val="clear" w:color="auto" w:fill="auto"/>
          </w:tcPr>
          <w:p w14:paraId="79253D63"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val="ru-RU" w:eastAsia="bg-BG"/>
                <w14:ligatures w14:val="none"/>
              </w:rPr>
            </w:pPr>
            <w:r w:rsidRPr="00D37BA3">
              <w:rPr>
                <w:rFonts w:ascii="Times New Roman" w:eastAsia="Times New Roman" w:hAnsi="Times New Roman" w:cs="Times New Roman"/>
                <w:kern w:val="0"/>
                <w:sz w:val="20"/>
                <w:szCs w:val="20"/>
                <w:lang w:eastAsia="bg-BG"/>
                <w14:ligatures w14:val="none"/>
              </w:rPr>
              <w:t>Никопол-Дебово-Плевен</w:t>
            </w:r>
          </w:p>
          <w:p w14:paraId="24B0EF36"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Плевен-Дебово-Никопол</w:t>
            </w:r>
          </w:p>
        </w:tc>
      </w:tr>
      <w:tr w:rsidR="00D37BA3" w:rsidRPr="00D37BA3" w14:paraId="75D200C5" w14:textId="77777777" w:rsidTr="00010CD5">
        <w:trPr>
          <w:trHeight w:val="425"/>
        </w:trPr>
        <w:tc>
          <w:tcPr>
            <w:tcW w:w="534" w:type="dxa"/>
            <w:vAlign w:val="center"/>
          </w:tcPr>
          <w:p w14:paraId="48B449AA"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5</w:t>
            </w:r>
          </w:p>
        </w:tc>
        <w:tc>
          <w:tcPr>
            <w:tcW w:w="850" w:type="dxa"/>
            <w:shd w:val="clear" w:color="auto" w:fill="auto"/>
          </w:tcPr>
          <w:p w14:paraId="477AE808"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06:30</w:t>
            </w:r>
          </w:p>
          <w:p w14:paraId="51245C9D"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 xml:space="preserve"> 17:00</w:t>
            </w:r>
          </w:p>
        </w:tc>
        <w:tc>
          <w:tcPr>
            <w:tcW w:w="8774" w:type="dxa"/>
            <w:shd w:val="clear" w:color="auto" w:fill="auto"/>
          </w:tcPr>
          <w:p w14:paraId="7B01C77A"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войвода-Никопол</w:t>
            </w:r>
          </w:p>
          <w:p w14:paraId="0E4E885D"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val="ru-RU" w:eastAsia="bg-BG"/>
                <w14:ligatures w14:val="none"/>
              </w:rPr>
            </w:pPr>
            <w:r w:rsidRPr="00D37BA3">
              <w:rPr>
                <w:rFonts w:ascii="Times New Roman" w:eastAsia="Times New Roman" w:hAnsi="Times New Roman" w:cs="Times New Roman"/>
                <w:kern w:val="0"/>
                <w:sz w:val="20"/>
                <w:szCs w:val="20"/>
                <w:lang w:eastAsia="bg-BG"/>
                <w14:ligatures w14:val="none"/>
              </w:rPr>
              <w:t>Никопол-Драгаш войвода</w:t>
            </w:r>
          </w:p>
        </w:tc>
      </w:tr>
      <w:tr w:rsidR="00D37BA3" w:rsidRPr="00D37BA3" w14:paraId="52342AE7" w14:textId="77777777" w:rsidTr="00010CD5">
        <w:trPr>
          <w:trHeight w:val="423"/>
        </w:trPr>
        <w:tc>
          <w:tcPr>
            <w:tcW w:w="534" w:type="dxa"/>
            <w:vAlign w:val="center"/>
          </w:tcPr>
          <w:p w14:paraId="14746D1F"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6</w:t>
            </w:r>
          </w:p>
        </w:tc>
        <w:tc>
          <w:tcPr>
            <w:tcW w:w="850" w:type="dxa"/>
            <w:shd w:val="clear" w:color="auto" w:fill="auto"/>
          </w:tcPr>
          <w:p w14:paraId="518AF2F0"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07:30</w:t>
            </w:r>
          </w:p>
          <w:p w14:paraId="5A96AF43"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12:30</w:t>
            </w:r>
          </w:p>
        </w:tc>
        <w:tc>
          <w:tcPr>
            <w:tcW w:w="8774" w:type="dxa"/>
            <w:shd w:val="clear" w:color="auto" w:fill="auto"/>
          </w:tcPr>
          <w:p w14:paraId="61CE8184"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Никопол-Дебово-Плевен</w:t>
            </w:r>
          </w:p>
          <w:p w14:paraId="4A4B9F89"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Плевен-Дебово-Никопол</w:t>
            </w:r>
          </w:p>
        </w:tc>
      </w:tr>
      <w:tr w:rsidR="00D37BA3" w:rsidRPr="00D37BA3" w14:paraId="48846874" w14:textId="77777777" w:rsidTr="00010CD5">
        <w:trPr>
          <w:trHeight w:val="487"/>
        </w:trPr>
        <w:tc>
          <w:tcPr>
            <w:tcW w:w="534" w:type="dxa"/>
            <w:vAlign w:val="center"/>
          </w:tcPr>
          <w:p w14:paraId="365EBB7B"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lastRenderedPageBreak/>
              <w:t>7</w:t>
            </w:r>
          </w:p>
        </w:tc>
        <w:tc>
          <w:tcPr>
            <w:tcW w:w="850" w:type="dxa"/>
            <w:shd w:val="clear" w:color="auto" w:fill="auto"/>
          </w:tcPr>
          <w:p w14:paraId="6B4B362C"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 xml:space="preserve"> 14:10</w:t>
            </w:r>
          </w:p>
          <w:p w14:paraId="3F6A23AE"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 xml:space="preserve"> </w:t>
            </w:r>
            <w:r w:rsidRPr="00D37BA3">
              <w:rPr>
                <w:rFonts w:ascii="Times New Roman" w:eastAsia="Times New Roman" w:hAnsi="Times New Roman" w:cs="Times New Roman"/>
                <w:kern w:val="0"/>
                <w:sz w:val="20"/>
                <w:szCs w:val="20"/>
                <w:lang w:eastAsia="bg-BG"/>
                <w14:ligatures w14:val="none"/>
              </w:rPr>
              <w:t>14:25</w:t>
            </w:r>
          </w:p>
        </w:tc>
        <w:tc>
          <w:tcPr>
            <w:tcW w:w="8774" w:type="dxa"/>
            <w:shd w:val="clear" w:color="auto" w:fill="auto"/>
          </w:tcPr>
          <w:p w14:paraId="65E7A10D"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Никопол-гара Черковица</w:t>
            </w:r>
            <w:r w:rsidRPr="00D37BA3">
              <w:rPr>
                <w:rFonts w:ascii="Times New Roman" w:eastAsia="Times New Roman" w:hAnsi="Times New Roman" w:cs="Times New Roman"/>
                <w:kern w:val="0"/>
                <w:sz w:val="20"/>
                <w:szCs w:val="20"/>
                <w:lang w:val="en-US" w:eastAsia="bg-BG"/>
                <w14:ligatures w14:val="none"/>
              </w:rPr>
              <w:t xml:space="preserve"> </w:t>
            </w:r>
          </w:p>
          <w:p w14:paraId="021A5D92"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гара Черковица-Никопол</w:t>
            </w:r>
          </w:p>
        </w:tc>
      </w:tr>
    </w:tbl>
    <w:p w14:paraId="1AA80FC0"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2. Обособена позиция 2/две/:</w:t>
      </w:r>
    </w:p>
    <w:tbl>
      <w:tblPr>
        <w:tblW w:w="101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55"/>
      </w:tblGrid>
      <w:tr w:rsidR="00D37BA3" w:rsidRPr="00D37BA3" w14:paraId="2D3D5028" w14:textId="77777777" w:rsidTr="00010CD5">
        <w:trPr>
          <w:trHeight w:val="450"/>
        </w:trPr>
        <w:tc>
          <w:tcPr>
            <w:tcW w:w="534" w:type="dxa"/>
            <w:vAlign w:val="center"/>
          </w:tcPr>
          <w:p w14:paraId="3C70E88E"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52966514"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7:00</w:t>
            </w:r>
          </w:p>
          <w:p w14:paraId="6EB093C5"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9:00</w:t>
            </w:r>
          </w:p>
        </w:tc>
        <w:tc>
          <w:tcPr>
            <w:tcW w:w="8755" w:type="dxa"/>
            <w:shd w:val="clear" w:color="auto" w:fill="auto"/>
          </w:tcPr>
          <w:p w14:paraId="0721CECD"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Никопол-Дебово-Плевен</w:t>
            </w:r>
          </w:p>
          <w:p w14:paraId="3707470B"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Плевен-Дебово-Никопол</w:t>
            </w:r>
          </w:p>
        </w:tc>
      </w:tr>
      <w:tr w:rsidR="00D37BA3" w:rsidRPr="00D37BA3" w14:paraId="6F8C821C" w14:textId="77777777" w:rsidTr="00010CD5">
        <w:trPr>
          <w:trHeight w:val="476"/>
        </w:trPr>
        <w:tc>
          <w:tcPr>
            <w:tcW w:w="534" w:type="dxa"/>
            <w:vAlign w:val="center"/>
          </w:tcPr>
          <w:p w14:paraId="2438DC3C"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w:t>
            </w:r>
          </w:p>
        </w:tc>
        <w:tc>
          <w:tcPr>
            <w:tcW w:w="850" w:type="dxa"/>
            <w:shd w:val="clear" w:color="auto" w:fill="auto"/>
          </w:tcPr>
          <w:p w14:paraId="3465AB23"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12:30</w:t>
            </w:r>
          </w:p>
          <w:p w14:paraId="3B63202D"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12:45</w:t>
            </w:r>
          </w:p>
        </w:tc>
        <w:tc>
          <w:tcPr>
            <w:tcW w:w="8755" w:type="dxa"/>
            <w:shd w:val="clear" w:color="auto" w:fill="auto"/>
          </w:tcPr>
          <w:p w14:paraId="64D63C9B"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Никопол-Драгаш войвода</w:t>
            </w:r>
          </w:p>
          <w:p w14:paraId="09DFF37C"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войвода-Никопол</w:t>
            </w:r>
          </w:p>
        </w:tc>
      </w:tr>
      <w:tr w:rsidR="00D37BA3" w:rsidRPr="00D37BA3" w14:paraId="1832B842" w14:textId="77777777" w:rsidTr="00010CD5">
        <w:trPr>
          <w:trHeight w:val="475"/>
        </w:trPr>
        <w:tc>
          <w:tcPr>
            <w:tcW w:w="534" w:type="dxa"/>
            <w:vAlign w:val="center"/>
          </w:tcPr>
          <w:p w14:paraId="7C68507F"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3</w:t>
            </w:r>
          </w:p>
        </w:tc>
        <w:tc>
          <w:tcPr>
            <w:tcW w:w="850" w:type="dxa"/>
            <w:shd w:val="clear" w:color="auto" w:fill="auto"/>
          </w:tcPr>
          <w:p w14:paraId="48E520B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14:00</w:t>
            </w:r>
          </w:p>
          <w:p w14:paraId="192584DF"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16:00</w:t>
            </w:r>
          </w:p>
        </w:tc>
        <w:tc>
          <w:tcPr>
            <w:tcW w:w="8755" w:type="dxa"/>
            <w:shd w:val="clear" w:color="auto" w:fill="auto"/>
          </w:tcPr>
          <w:p w14:paraId="4F6717CF"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Никопол-Дебово-Плевен</w:t>
            </w:r>
          </w:p>
          <w:p w14:paraId="41092DE6"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Плевен-Дебово-Никопол</w:t>
            </w:r>
          </w:p>
        </w:tc>
      </w:tr>
      <w:tr w:rsidR="00D37BA3" w:rsidRPr="00D37BA3" w14:paraId="2E4DF8D5" w14:textId="77777777" w:rsidTr="00010CD5">
        <w:trPr>
          <w:trHeight w:val="450"/>
        </w:trPr>
        <w:tc>
          <w:tcPr>
            <w:tcW w:w="534" w:type="dxa"/>
            <w:vAlign w:val="center"/>
          </w:tcPr>
          <w:p w14:paraId="6CD37E70"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4</w:t>
            </w:r>
          </w:p>
        </w:tc>
        <w:tc>
          <w:tcPr>
            <w:tcW w:w="850" w:type="dxa"/>
            <w:shd w:val="clear" w:color="auto" w:fill="auto"/>
          </w:tcPr>
          <w:p w14:paraId="08A66CF3"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1</w:t>
            </w:r>
            <w:r w:rsidRPr="00D37BA3">
              <w:rPr>
                <w:rFonts w:ascii="Times New Roman" w:eastAsia="Times New Roman" w:hAnsi="Times New Roman" w:cs="Times New Roman"/>
                <w:kern w:val="0"/>
                <w:sz w:val="20"/>
                <w:szCs w:val="20"/>
                <w:lang w:eastAsia="bg-BG"/>
                <w14:ligatures w14:val="none"/>
              </w:rPr>
              <w:t>8:30</w:t>
            </w:r>
          </w:p>
          <w:p w14:paraId="73AE6D3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1</w:t>
            </w:r>
            <w:r w:rsidRPr="00D37BA3">
              <w:rPr>
                <w:rFonts w:ascii="Times New Roman" w:eastAsia="Times New Roman" w:hAnsi="Times New Roman" w:cs="Times New Roman"/>
                <w:kern w:val="0"/>
                <w:sz w:val="20"/>
                <w:szCs w:val="20"/>
                <w:lang w:eastAsia="bg-BG"/>
                <w14:ligatures w14:val="none"/>
              </w:rPr>
              <w:t>8:45</w:t>
            </w:r>
          </w:p>
        </w:tc>
        <w:tc>
          <w:tcPr>
            <w:tcW w:w="8755" w:type="dxa"/>
            <w:shd w:val="clear" w:color="auto" w:fill="auto"/>
          </w:tcPr>
          <w:p w14:paraId="05A1712A"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val="ru-RU" w:eastAsia="bg-BG"/>
                <w14:ligatures w14:val="none"/>
              </w:rPr>
            </w:pPr>
            <w:r w:rsidRPr="00D37BA3">
              <w:rPr>
                <w:rFonts w:ascii="Times New Roman" w:eastAsia="Times New Roman" w:hAnsi="Times New Roman" w:cs="Times New Roman"/>
                <w:kern w:val="0"/>
                <w:sz w:val="20"/>
                <w:szCs w:val="20"/>
                <w:lang w:eastAsia="bg-BG"/>
                <w14:ligatures w14:val="none"/>
              </w:rPr>
              <w:t>Никопол-гара Черковица</w:t>
            </w:r>
          </w:p>
          <w:p w14:paraId="1D7F0E22"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гара Черковица-Никопол</w:t>
            </w:r>
          </w:p>
        </w:tc>
      </w:tr>
    </w:tbl>
    <w:p w14:paraId="004FCBFD"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p>
    <w:p w14:paraId="10515CC4"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3. Обособена позиция 3/три/:</w:t>
      </w:r>
    </w:p>
    <w:tbl>
      <w:tblPr>
        <w:tblW w:w="101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74"/>
      </w:tblGrid>
      <w:tr w:rsidR="00D37BA3" w:rsidRPr="00D37BA3" w14:paraId="0178A3BF" w14:textId="77777777" w:rsidTr="00010CD5">
        <w:trPr>
          <w:trHeight w:val="250"/>
        </w:trPr>
        <w:tc>
          <w:tcPr>
            <w:tcW w:w="534" w:type="dxa"/>
            <w:vAlign w:val="center"/>
          </w:tcPr>
          <w:p w14:paraId="1C6072FE"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3B284D6D"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8:30</w:t>
            </w:r>
          </w:p>
          <w:p w14:paraId="142F21C5"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11:00</w:t>
            </w:r>
          </w:p>
        </w:tc>
        <w:tc>
          <w:tcPr>
            <w:tcW w:w="8774" w:type="dxa"/>
            <w:shd w:val="clear" w:color="auto" w:fill="auto"/>
          </w:tcPr>
          <w:p w14:paraId="6F2F4DDE"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Лозица – Никопол</w:t>
            </w:r>
          </w:p>
          <w:p w14:paraId="04CB2C8C"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 Лозица</w:t>
            </w:r>
          </w:p>
        </w:tc>
      </w:tr>
      <w:tr w:rsidR="00D37BA3" w:rsidRPr="00D37BA3" w14:paraId="03F5A8FF" w14:textId="77777777" w:rsidTr="00010CD5">
        <w:trPr>
          <w:trHeight w:val="501"/>
        </w:trPr>
        <w:tc>
          <w:tcPr>
            <w:tcW w:w="534" w:type="dxa"/>
            <w:vAlign w:val="center"/>
          </w:tcPr>
          <w:p w14:paraId="0C2E824C"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w:t>
            </w:r>
          </w:p>
        </w:tc>
        <w:tc>
          <w:tcPr>
            <w:tcW w:w="850" w:type="dxa"/>
            <w:shd w:val="clear" w:color="auto" w:fill="auto"/>
          </w:tcPr>
          <w:p w14:paraId="6F496204"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7:30</w:t>
            </w:r>
          </w:p>
          <w:p w14:paraId="6D4238EF"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7:45</w:t>
            </w:r>
          </w:p>
        </w:tc>
        <w:tc>
          <w:tcPr>
            <w:tcW w:w="8774" w:type="dxa"/>
            <w:shd w:val="clear" w:color="auto" w:fill="auto"/>
          </w:tcPr>
          <w:p w14:paraId="208F2CA0"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Въбел-Драгаш войвода</w:t>
            </w:r>
          </w:p>
          <w:p w14:paraId="2FAFBD15"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 - Въбел</w:t>
            </w:r>
          </w:p>
        </w:tc>
      </w:tr>
      <w:tr w:rsidR="00D37BA3" w:rsidRPr="00D37BA3" w14:paraId="6A0C397A" w14:textId="77777777" w:rsidTr="00010CD5">
        <w:trPr>
          <w:trHeight w:val="475"/>
        </w:trPr>
        <w:tc>
          <w:tcPr>
            <w:tcW w:w="534" w:type="dxa"/>
            <w:vAlign w:val="center"/>
          </w:tcPr>
          <w:p w14:paraId="0260F45D"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3</w:t>
            </w:r>
          </w:p>
        </w:tc>
        <w:tc>
          <w:tcPr>
            <w:tcW w:w="850" w:type="dxa"/>
            <w:shd w:val="clear" w:color="auto" w:fill="auto"/>
          </w:tcPr>
          <w:p w14:paraId="5C8B5053"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7:45</w:t>
            </w:r>
          </w:p>
          <w:p w14:paraId="6795775D"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13:30</w:t>
            </w:r>
          </w:p>
        </w:tc>
        <w:tc>
          <w:tcPr>
            <w:tcW w:w="8774" w:type="dxa"/>
            <w:shd w:val="clear" w:color="auto" w:fill="auto"/>
          </w:tcPr>
          <w:p w14:paraId="6C111B40"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proofErr w:type="spellStart"/>
            <w:r w:rsidRPr="00D37BA3">
              <w:rPr>
                <w:rFonts w:ascii="Times New Roman" w:eastAsia="Times New Roman" w:hAnsi="Times New Roman" w:cs="Times New Roman"/>
                <w:kern w:val="0"/>
                <w:sz w:val="20"/>
                <w:szCs w:val="20"/>
                <w:lang w:eastAsia="bg-BG"/>
                <w14:ligatures w14:val="none"/>
              </w:rPr>
              <w:t>Др.войвода</w:t>
            </w:r>
            <w:proofErr w:type="spellEnd"/>
            <w:r w:rsidRPr="00D37BA3">
              <w:rPr>
                <w:rFonts w:ascii="Times New Roman" w:eastAsia="Times New Roman" w:hAnsi="Times New Roman" w:cs="Times New Roman"/>
                <w:kern w:val="0"/>
                <w:sz w:val="20"/>
                <w:szCs w:val="20"/>
                <w:lang w:eastAsia="bg-BG"/>
                <w14:ligatures w14:val="none"/>
              </w:rPr>
              <w:t xml:space="preserve">-Новачене-Плевен                                                                                                                                                                                                                                                                                                                                                                                                                                                                                                                                                                                                                                                                                               </w:t>
            </w:r>
          </w:p>
          <w:p w14:paraId="674F58BD"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Плевен-Новачене-</w:t>
            </w:r>
            <w:proofErr w:type="spellStart"/>
            <w:r w:rsidRPr="00D37BA3">
              <w:rPr>
                <w:rFonts w:ascii="Times New Roman" w:eastAsia="Times New Roman" w:hAnsi="Times New Roman" w:cs="Times New Roman"/>
                <w:kern w:val="0"/>
                <w:sz w:val="20"/>
                <w:szCs w:val="20"/>
                <w:lang w:eastAsia="bg-BG"/>
                <w14:ligatures w14:val="none"/>
              </w:rPr>
              <w:t>Др.войвода</w:t>
            </w:r>
            <w:proofErr w:type="spellEnd"/>
          </w:p>
        </w:tc>
      </w:tr>
      <w:tr w:rsidR="00D37BA3" w:rsidRPr="00D37BA3" w14:paraId="7D291431" w14:textId="77777777" w:rsidTr="00010CD5">
        <w:trPr>
          <w:trHeight w:val="463"/>
        </w:trPr>
        <w:tc>
          <w:tcPr>
            <w:tcW w:w="534" w:type="dxa"/>
            <w:vAlign w:val="center"/>
          </w:tcPr>
          <w:p w14:paraId="7205EFF5"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4</w:t>
            </w:r>
          </w:p>
        </w:tc>
        <w:tc>
          <w:tcPr>
            <w:tcW w:w="850" w:type="dxa"/>
            <w:shd w:val="clear" w:color="auto" w:fill="auto"/>
          </w:tcPr>
          <w:p w14:paraId="68D386C2"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val="en-US" w:eastAsia="bg-BG"/>
                <w14:ligatures w14:val="none"/>
              </w:rPr>
              <w:t>15</w:t>
            </w:r>
            <w:r w:rsidRPr="00D37BA3">
              <w:rPr>
                <w:rFonts w:ascii="Times New Roman" w:eastAsia="Times New Roman" w:hAnsi="Times New Roman" w:cs="Times New Roman"/>
                <w:kern w:val="0"/>
                <w:sz w:val="20"/>
                <w:szCs w:val="20"/>
                <w:lang w:eastAsia="bg-BG"/>
                <w14:ligatures w14:val="none"/>
              </w:rPr>
              <w:t>:</w:t>
            </w:r>
            <w:r w:rsidRPr="00D37BA3">
              <w:rPr>
                <w:rFonts w:ascii="Times New Roman" w:eastAsia="Times New Roman" w:hAnsi="Times New Roman" w:cs="Times New Roman"/>
                <w:kern w:val="0"/>
                <w:sz w:val="20"/>
                <w:szCs w:val="20"/>
                <w:lang w:val="en-US" w:eastAsia="bg-BG"/>
                <w14:ligatures w14:val="none"/>
              </w:rPr>
              <w:t>00</w:t>
            </w:r>
          </w:p>
          <w:p w14:paraId="15E5AAF4"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15:</w:t>
            </w:r>
            <w:r w:rsidRPr="00D37BA3">
              <w:rPr>
                <w:rFonts w:ascii="Times New Roman" w:eastAsia="Times New Roman" w:hAnsi="Times New Roman" w:cs="Times New Roman"/>
                <w:kern w:val="0"/>
                <w:sz w:val="20"/>
                <w:szCs w:val="20"/>
                <w:lang w:val="en-US" w:eastAsia="bg-BG"/>
                <w14:ligatures w14:val="none"/>
              </w:rPr>
              <w:t>20</w:t>
            </w:r>
          </w:p>
        </w:tc>
        <w:tc>
          <w:tcPr>
            <w:tcW w:w="8774" w:type="dxa"/>
            <w:shd w:val="clear" w:color="auto" w:fill="auto"/>
          </w:tcPr>
          <w:p w14:paraId="26DC0A64"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w:t>
            </w:r>
            <w:proofErr w:type="spellStart"/>
            <w:r w:rsidRPr="00D37BA3">
              <w:rPr>
                <w:rFonts w:ascii="Times New Roman" w:eastAsia="Times New Roman" w:hAnsi="Times New Roman" w:cs="Times New Roman"/>
                <w:kern w:val="0"/>
                <w:sz w:val="20"/>
                <w:szCs w:val="20"/>
                <w:lang w:eastAsia="bg-BG"/>
                <w14:ligatures w14:val="none"/>
              </w:rPr>
              <w:t>Др.войвода</w:t>
            </w:r>
            <w:proofErr w:type="spellEnd"/>
          </w:p>
          <w:p w14:paraId="62875732"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войвода-Никопол</w:t>
            </w:r>
          </w:p>
        </w:tc>
      </w:tr>
      <w:tr w:rsidR="00D37BA3" w:rsidRPr="00D37BA3" w14:paraId="3951EF23" w14:textId="77777777" w:rsidTr="00010CD5">
        <w:trPr>
          <w:trHeight w:val="500"/>
        </w:trPr>
        <w:tc>
          <w:tcPr>
            <w:tcW w:w="534" w:type="dxa"/>
            <w:vAlign w:val="center"/>
          </w:tcPr>
          <w:p w14:paraId="2BF8A5BF"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5</w:t>
            </w:r>
          </w:p>
        </w:tc>
        <w:tc>
          <w:tcPr>
            <w:tcW w:w="850" w:type="dxa"/>
            <w:shd w:val="clear" w:color="auto" w:fill="auto"/>
          </w:tcPr>
          <w:p w14:paraId="7CFB534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7:30</w:t>
            </w:r>
          </w:p>
          <w:p w14:paraId="50B76C51"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07</w:t>
            </w:r>
            <w:r w:rsidRPr="00D37BA3">
              <w:rPr>
                <w:rFonts w:ascii="Times New Roman" w:eastAsia="Times New Roman" w:hAnsi="Times New Roman" w:cs="Times New Roman"/>
                <w:kern w:val="0"/>
                <w:sz w:val="20"/>
                <w:szCs w:val="20"/>
                <w:lang w:eastAsia="bg-BG"/>
                <w14:ligatures w14:val="none"/>
              </w:rPr>
              <w:t>:</w:t>
            </w:r>
            <w:r w:rsidRPr="00D37BA3">
              <w:rPr>
                <w:rFonts w:ascii="Times New Roman" w:eastAsia="Times New Roman" w:hAnsi="Times New Roman" w:cs="Times New Roman"/>
                <w:kern w:val="0"/>
                <w:sz w:val="20"/>
                <w:szCs w:val="20"/>
                <w:lang w:val="en-US" w:eastAsia="bg-BG"/>
                <w14:ligatures w14:val="none"/>
              </w:rPr>
              <w:t>45</w:t>
            </w:r>
          </w:p>
        </w:tc>
        <w:tc>
          <w:tcPr>
            <w:tcW w:w="8774" w:type="dxa"/>
            <w:shd w:val="clear" w:color="auto" w:fill="auto"/>
          </w:tcPr>
          <w:p w14:paraId="27C333DF"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Никопол-Драгаш-войвода</w:t>
            </w:r>
          </w:p>
          <w:p w14:paraId="06A9C0B1"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войвода-Никопол</w:t>
            </w:r>
          </w:p>
        </w:tc>
      </w:tr>
      <w:tr w:rsidR="00D37BA3" w:rsidRPr="00D37BA3" w14:paraId="4F335AAD" w14:textId="77777777" w:rsidTr="00010CD5">
        <w:trPr>
          <w:trHeight w:val="463"/>
        </w:trPr>
        <w:tc>
          <w:tcPr>
            <w:tcW w:w="534" w:type="dxa"/>
            <w:vAlign w:val="center"/>
          </w:tcPr>
          <w:p w14:paraId="174FEB55"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6</w:t>
            </w:r>
          </w:p>
        </w:tc>
        <w:tc>
          <w:tcPr>
            <w:tcW w:w="850" w:type="dxa"/>
            <w:shd w:val="clear" w:color="auto" w:fill="auto"/>
          </w:tcPr>
          <w:p w14:paraId="7003D8A5"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11:00</w:t>
            </w:r>
          </w:p>
          <w:p w14:paraId="5E9B17B1"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17:00</w:t>
            </w:r>
          </w:p>
        </w:tc>
        <w:tc>
          <w:tcPr>
            <w:tcW w:w="8774" w:type="dxa"/>
            <w:shd w:val="clear" w:color="auto" w:fill="auto"/>
          </w:tcPr>
          <w:p w14:paraId="7EE8D4E9"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Никопол-Любеново-Новачене</w:t>
            </w:r>
            <w:r w:rsidRPr="00D37BA3">
              <w:rPr>
                <w:rFonts w:ascii="Times New Roman" w:eastAsia="Times New Roman" w:hAnsi="Times New Roman" w:cs="Times New Roman"/>
                <w:kern w:val="0"/>
                <w:sz w:val="20"/>
                <w:szCs w:val="20"/>
                <w:lang w:val="ru-RU" w:eastAsia="bg-BG"/>
                <w14:ligatures w14:val="none"/>
              </w:rPr>
              <w:t>-</w:t>
            </w:r>
            <w:r w:rsidRPr="00D37BA3">
              <w:rPr>
                <w:rFonts w:ascii="Times New Roman" w:eastAsia="Times New Roman" w:hAnsi="Times New Roman" w:cs="Times New Roman"/>
                <w:kern w:val="0"/>
                <w:sz w:val="20"/>
                <w:szCs w:val="20"/>
                <w:lang w:eastAsia="bg-BG"/>
                <w14:ligatures w14:val="none"/>
              </w:rPr>
              <w:t>Плевен</w:t>
            </w:r>
          </w:p>
          <w:p w14:paraId="453CF943"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val="ru-RU" w:eastAsia="bg-BG"/>
                <w14:ligatures w14:val="none"/>
              </w:rPr>
            </w:pPr>
            <w:r w:rsidRPr="00D37BA3">
              <w:rPr>
                <w:rFonts w:ascii="Times New Roman" w:eastAsia="Times New Roman" w:hAnsi="Times New Roman" w:cs="Times New Roman"/>
                <w:kern w:val="0"/>
                <w:sz w:val="20"/>
                <w:szCs w:val="20"/>
                <w:lang w:eastAsia="bg-BG"/>
                <w14:ligatures w14:val="none"/>
              </w:rPr>
              <w:t>Плевен-Новачене-Любеново- Никопол</w:t>
            </w:r>
          </w:p>
        </w:tc>
      </w:tr>
      <w:tr w:rsidR="00D37BA3" w:rsidRPr="00D37BA3" w14:paraId="6FA08BD5" w14:textId="77777777" w:rsidTr="00010CD5">
        <w:trPr>
          <w:trHeight w:val="463"/>
        </w:trPr>
        <w:tc>
          <w:tcPr>
            <w:tcW w:w="534" w:type="dxa"/>
            <w:vAlign w:val="center"/>
          </w:tcPr>
          <w:p w14:paraId="002A88CD"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7</w:t>
            </w:r>
          </w:p>
        </w:tc>
        <w:tc>
          <w:tcPr>
            <w:tcW w:w="850" w:type="dxa"/>
            <w:shd w:val="clear" w:color="auto" w:fill="auto"/>
          </w:tcPr>
          <w:p w14:paraId="7ACECDCD"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06:50</w:t>
            </w:r>
          </w:p>
          <w:p w14:paraId="6ABA2D8E"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07:30</w:t>
            </w:r>
          </w:p>
        </w:tc>
        <w:tc>
          <w:tcPr>
            <w:tcW w:w="8774" w:type="dxa"/>
            <w:shd w:val="clear" w:color="auto" w:fill="auto"/>
          </w:tcPr>
          <w:p w14:paraId="03728106"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Бацова махала – Никопол</w:t>
            </w:r>
          </w:p>
          <w:p w14:paraId="5ACC6DE3"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 Бацова махала</w:t>
            </w:r>
          </w:p>
        </w:tc>
      </w:tr>
      <w:tr w:rsidR="00D37BA3" w:rsidRPr="00D37BA3" w14:paraId="56760963" w14:textId="77777777" w:rsidTr="00010CD5">
        <w:trPr>
          <w:trHeight w:val="463"/>
        </w:trPr>
        <w:tc>
          <w:tcPr>
            <w:tcW w:w="534" w:type="dxa"/>
            <w:vAlign w:val="center"/>
          </w:tcPr>
          <w:p w14:paraId="7D215992"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8</w:t>
            </w:r>
          </w:p>
        </w:tc>
        <w:tc>
          <w:tcPr>
            <w:tcW w:w="850" w:type="dxa"/>
            <w:shd w:val="clear" w:color="auto" w:fill="auto"/>
          </w:tcPr>
          <w:p w14:paraId="03762529"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08:10</w:t>
            </w:r>
          </w:p>
          <w:p w14:paraId="667C57C1"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17:20</w:t>
            </w:r>
          </w:p>
        </w:tc>
        <w:tc>
          <w:tcPr>
            <w:tcW w:w="8774" w:type="dxa"/>
            <w:shd w:val="clear" w:color="auto" w:fill="auto"/>
          </w:tcPr>
          <w:p w14:paraId="4B3F7A5A"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Бацова махала – Никопол</w:t>
            </w:r>
          </w:p>
          <w:p w14:paraId="5D45B678"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 Бацова махала</w:t>
            </w:r>
          </w:p>
        </w:tc>
      </w:tr>
      <w:tr w:rsidR="00D37BA3" w:rsidRPr="00D37BA3" w14:paraId="3E8CEB57" w14:textId="77777777" w:rsidTr="00010CD5">
        <w:trPr>
          <w:trHeight w:val="463"/>
        </w:trPr>
        <w:tc>
          <w:tcPr>
            <w:tcW w:w="534" w:type="dxa"/>
            <w:vAlign w:val="center"/>
          </w:tcPr>
          <w:p w14:paraId="0952F51B"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9</w:t>
            </w:r>
          </w:p>
        </w:tc>
        <w:tc>
          <w:tcPr>
            <w:tcW w:w="850" w:type="dxa"/>
            <w:shd w:val="clear" w:color="auto" w:fill="auto"/>
          </w:tcPr>
          <w:p w14:paraId="4E91D3F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15:50</w:t>
            </w:r>
          </w:p>
          <w:p w14:paraId="4B7E802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16:00</w:t>
            </w:r>
          </w:p>
        </w:tc>
        <w:tc>
          <w:tcPr>
            <w:tcW w:w="8774" w:type="dxa"/>
            <w:shd w:val="clear" w:color="auto" w:fill="auto"/>
          </w:tcPr>
          <w:p w14:paraId="4F08346F"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 Черковица</w:t>
            </w:r>
          </w:p>
          <w:p w14:paraId="08D06A5B"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Черковица -Никопол</w:t>
            </w:r>
          </w:p>
        </w:tc>
      </w:tr>
    </w:tbl>
    <w:p w14:paraId="3F2D50FB"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p>
    <w:p w14:paraId="488887FF"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 xml:space="preserve">4. Обособена </w:t>
      </w:r>
      <w:proofErr w:type="spellStart"/>
      <w:r w:rsidRPr="00D37BA3">
        <w:rPr>
          <w:rFonts w:ascii="Times New Roman" w:eastAsia="Times New Roman" w:hAnsi="Times New Roman" w:cs="Times New Roman"/>
          <w:b/>
          <w:kern w:val="0"/>
          <w:sz w:val="24"/>
          <w:szCs w:val="24"/>
          <w:lang w:eastAsia="bg-BG"/>
          <w14:ligatures w14:val="none"/>
        </w:rPr>
        <w:t>позици</w:t>
      </w:r>
      <w:proofErr w:type="spellEnd"/>
      <w:r w:rsidRPr="00D37BA3">
        <w:rPr>
          <w:rFonts w:ascii="Times New Roman" w:eastAsia="Times New Roman" w:hAnsi="Times New Roman" w:cs="Times New Roman"/>
          <w:b/>
          <w:kern w:val="0"/>
          <w:sz w:val="24"/>
          <w:szCs w:val="24"/>
          <w:lang w:eastAsia="bg-BG"/>
          <w14:ligatures w14:val="none"/>
        </w:rPr>
        <w:t xml:space="preserve"> 4/четири/:</w:t>
      </w:r>
    </w:p>
    <w:tbl>
      <w:tblPr>
        <w:tblW w:w="101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55"/>
      </w:tblGrid>
      <w:tr w:rsidR="00D37BA3" w:rsidRPr="00D37BA3" w14:paraId="5D08D9D7" w14:textId="77777777" w:rsidTr="00010CD5">
        <w:trPr>
          <w:trHeight w:val="250"/>
        </w:trPr>
        <w:tc>
          <w:tcPr>
            <w:tcW w:w="534" w:type="dxa"/>
            <w:vAlign w:val="center"/>
          </w:tcPr>
          <w:p w14:paraId="38D6212C"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09C35F2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6:30</w:t>
            </w:r>
          </w:p>
          <w:p w14:paraId="2726A15B"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17:10</w:t>
            </w:r>
          </w:p>
        </w:tc>
        <w:tc>
          <w:tcPr>
            <w:tcW w:w="8755" w:type="dxa"/>
            <w:shd w:val="clear" w:color="auto" w:fill="auto"/>
          </w:tcPr>
          <w:p w14:paraId="1008E465"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Плевен-Любеново-Никопол</w:t>
            </w:r>
          </w:p>
          <w:p w14:paraId="402EC358"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Никопол-Любеново-Новачене-Плевен</w:t>
            </w:r>
          </w:p>
        </w:tc>
      </w:tr>
      <w:tr w:rsidR="00D37BA3" w:rsidRPr="00D37BA3" w14:paraId="015A5E1A" w14:textId="77777777" w:rsidTr="00010CD5">
        <w:trPr>
          <w:trHeight w:val="501"/>
        </w:trPr>
        <w:tc>
          <w:tcPr>
            <w:tcW w:w="534" w:type="dxa"/>
            <w:vAlign w:val="center"/>
          </w:tcPr>
          <w:p w14:paraId="3799E2E6"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w:t>
            </w:r>
          </w:p>
        </w:tc>
        <w:tc>
          <w:tcPr>
            <w:tcW w:w="850" w:type="dxa"/>
            <w:shd w:val="clear" w:color="auto" w:fill="auto"/>
          </w:tcPr>
          <w:p w14:paraId="25A26A92"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7:40</w:t>
            </w:r>
          </w:p>
          <w:p w14:paraId="62DF34C9"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7:55</w:t>
            </w:r>
          </w:p>
        </w:tc>
        <w:tc>
          <w:tcPr>
            <w:tcW w:w="8755" w:type="dxa"/>
            <w:shd w:val="clear" w:color="auto" w:fill="auto"/>
          </w:tcPr>
          <w:p w14:paraId="27F8E361"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Никопол-гара Черковица</w:t>
            </w:r>
          </w:p>
          <w:p w14:paraId="1237CA58"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гара Черковица-Никопол</w:t>
            </w:r>
          </w:p>
        </w:tc>
      </w:tr>
      <w:tr w:rsidR="00D37BA3" w:rsidRPr="00D37BA3" w14:paraId="72E9B2D4" w14:textId="77777777" w:rsidTr="00010CD5">
        <w:trPr>
          <w:trHeight w:val="475"/>
        </w:trPr>
        <w:tc>
          <w:tcPr>
            <w:tcW w:w="534" w:type="dxa"/>
            <w:vAlign w:val="center"/>
          </w:tcPr>
          <w:p w14:paraId="02D8AD8B"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3</w:t>
            </w:r>
          </w:p>
        </w:tc>
        <w:tc>
          <w:tcPr>
            <w:tcW w:w="850" w:type="dxa"/>
            <w:shd w:val="clear" w:color="auto" w:fill="auto"/>
          </w:tcPr>
          <w:p w14:paraId="4D865369"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9:30</w:t>
            </w:r>
          </w:p>
          <w:p w14:paraId="353AC509"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9:45</w:t>
            </w:r>
          </w:p>
        </w:tc>
        <w:tc>
          <w:tcPr>
            <w:tcW w:w="8755" w:type="dxa"/>
            <w:shd w:val="clear" w:color="auto" w:fill="auto"/>
          </w:tcPr>
          <w:p w14:paraId="2AA5CC5A"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Драгаш войвода-Никопол</w:t>
            </w:r>
          </w:p>
          <w:p w14:paraId="359D699E"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Драгаш войвода</w:t>
            </w:r>
          </w:p>
        </w:tc>
      </w:tr>
      <w:tr w:rsidR="00D37BA3" w:rsidRPr="00D37BA3" w14:paraId="34AB2689" w14:textId="77777777" w:rsidTr="00010CD5">
        <w:trPr>
          <w:trHeight w:val="463"/>
        </w:trPr>
        <w:tc>
          <w:tcPr>
            <w:tcW w:w="534" w:type="dxa"/>
            <w:vAlign w:val="center"/>
          </w:tcPr>
          <w:p w14:paraId="0A7E6674"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4</w:t>
            </w:r>
          </w:p>
        </w:tc>
        <w:tc>
          <w:tcPr>
            <w:tcW w:w="850" w:type="dxa"/>
            <w:shd w:val="clear" w:color="auto" w:fill="auto"/>
          </w:tcPr>
          <w:p w14:paraId="2E2D384C"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10:30</w:t>
            </w:r>
          </w:p>
          <w:p w14:paraId="17D59261"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15:30</w:t>
            </w:r>
          </w:p>
        </w:tc>
        <w:tc>
          <w:tcPr>
            <w:tcW w:w="8755" w:type="dxa"/>
            <w:shd w:val="clear" w:color="auto" w:fill="auto"/>
          </w:tcPr>
          <w:p w14:paraId="775D53C0"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Никопол-Евлогиево-Плевен</w:t>
            </w:r>
          </w:p>
          <w:p w14:paraId="5262D5A6"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Плевен-Дебово-Никопол</w:t>
            </w:r>
          </w:p>
        </w:tc>
      </w:tr>
    </w:tbl>
    <w:p w14:paraId="24F21875"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p>
    <w:p w14:paraId="76A10D4D"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5. Обособена позиция 5/пет/:</w:t>
      </w:r>
    </w:p>
    <w:tbl>
      <w:tblPr>
        <w:tblW w:w="101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55"/>
      </w:tblGrid>
      <w:tr w:rsidR="00D37BA3" w:rsidRPr="00D37BA3" w14:paraId="4E937FF7" w14:textId="77777777" w:rsidTr="00010CD5">
        <w:trPr>
          <w:trHeight w:val="475"/>
        </w:trPr>
        <w:tc>
          <w:tcPr>
            <w:tcW w:w="534" w:type="dxa"/>
            <w:vAlign w:val="center"/>
          </w:tcPr>
          <w:p w14:paraId="1B884A25"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56913AFE"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val="en-US" w:eastAsia="bg-BG"/>
                <w14:ligatures w14:val="none"/>
              </w:rPr>
              <w:t>15.00</w:t>
            </w:r>
          </w:p>
          <w:p w14:paraId="1C90FC0A"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17.30</w:t>
            </w:r>
          </w:p>
        </w:tc>
        <w:tc>
          <w:tcPr>
            <w:tcW w:w="8755" w:type="dxa"/>
            <w:shd w:val="clear" w:color="auto" w:fill="auto"/>
          </w:tcPr>
          <w:p w14:paraId="0121D657"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Никопол-Гулянци-Плевен</w:t>
            </w:r>
          </w:p>
          <w:p w14:paraId="0A287EC2"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Плевен-Гулянци-Никопол</w:t>
            </w:r>
          </w:p>
        </w:tc>
      </w:tr>
      <w:tr w:rsidR="00D37BA3" w:rsidRPr="00D37BA3" w14:paraId="58C44C8E" w14:textId="77777777" w:rsidTr="00010CD5">
        <w:trPr>
          <w:trHeight w:val="463"/>
        </w:trPr>
        <w:tc>
          <w:tcPr>
            <w:tcW w:w="534" w:type="dxa"/>
            <w:vAlign w:val="center"/>
          </w:tcPr>
          <w:p w14:paraId="0BA10182"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2</w:t>
            </w:r>
          </w:p>
        </w:tc>
        <w:tc>
          <w:tcPr>
            <w:tcW w:w="850" w:type="dxa"/>
            <w:shd w:val="clear" w:color="auto" w:fill="auto"/>
          </w:tcPr>
          <w:p w14:paraId="3AC3A10F"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6.40</w:t>
            </w:r>
          </w:p>
          <w:p w14:paraId="7E068533"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17.10</w:t>
            </w:r>
          </w:p>
        </w:tc>
        <w:tc>
          <w:tcPr>
            <w:tcW w:w="8755" w:type="dxa"/>
            <w:shd w:val="clear" w:color="auto" w:fill="auto"/>
          </w:tcPr>
          <w:p w14:paraId="5B31040A"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Гулянци-Милковица-Никопол</w:t>
            </w:r>
          </w:p>
          <w:p w14:paraId="0274E00F"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Никопол-Милковица-Гулянци</w:t>
            </w:r>
          </w:p>
        </w:tc>
      </w:tr>
      <w:tr w:rsidR="00D37BA3" w:rsidRPr="00D37BA3" w14:paraId="63CB7ABE" w14:textId="77777777" w:rsidTr="00010CD5">
        <w:trPr>
          <w:trHeight w:val="463"/>
        </w:trPr>
        <w:tc>
          <w:tcPr>
            <w:tcW w:w="534" w:type="dxa"/>
            <w:vAlign w:val="center"/>
          </w:tcPr>
          <w:p w14:paraId="7DB9CAC3" w14:textId="77777777" w:rsidR="00D37BA3" w:rsidRPr="00D37BA3" w:rsidRDefault="00D37BA3" w:rsidP="00D37BA3">
            <w:pPr>
              <w:spacing w:after="0" w:line="240" w:lineRule="auto"/>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3</w:t>
            </w:r>
          </w:p>
        </w:tc>
        <w:tc>
          <w:tcPr>
            <w:tcW w:w="850" w:type="dxa"/>
            <w:shd w:val="clear" w:color="auto" w:fill="auto"/>
          </w:tcPr>
          <w:p w14:paraId="5BA49040"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8.00</w:t>
            </w:r>
          </w:p>
          <w:p w14:paraId="533ED95D" w14:textId="77777777" w:rsidR="00D37BA3" w:rsidRPr="00D37BA3" w:rsidRDefault="00D37BA3" w:rsidP="00D37BA3">
            <w:pPr>
              <w:spacing w:after="0" w:line="240" w:lineRule="auto"/>
              <w:jc w:val="center"/>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11.00</w:t>
            </w:r>
          </w:p>
        </w:tc>
        <w:tc>
          <w:tcPr>
            <w:tcW w:w="8755" w:type="dxa"/>
            <w:shd w:val="clear" w:color="auto" w:fill="auto"/>
          </w:tcPr>
          <w:p w14:paraId="2D25B721" w14:textId="77777777" w:rsidR="00D37BA3" w:rsidRPr="00D37BA3" w:rsidRDefault="00D37BA3" w:rsidP="00D37BA3">
            <w:pPr>
              <w:spacing w:after="0" w:line="240" w:lineRule="auto"/>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Никопол-Гулянци-Плевен</w:t>
            </w:r>
          </w:p>
          <w:p w14:paraId="1AEF2783" w14:textId="77777777" w:rsidR="00D37BA3" w:rsidRPr="00D37BA3" w:rsidRDefault="00D37BA3" w:rsidP="00D37BA3">
            <w:pPr>
              <w:spacing w:after="0" w:line="240" w:lineRule="auto"/>
              <w:rPr>
                <w:rFonts w:ascii="Times New Roman" w:eastAsia="Times New Roman" w:hAnsi="Times New Roman" w:cs="Times New Roman"/>
                <w:kern w:val="0"/>
                <w:sz w:val="20"/>
                <w:szCs w:val="20"/>
                <w:lang w:val="en-US" w:eastAsia="bg-BG"/>
                <w14:ligatures w14:val="none"/>
              </w:rPr>
            </w:pPr>
            <w:r w:rsidRPr="00D37BA3">
              <w:rPr>
                <w:rFonts w:ascii="Times New Roman" w:eastAsia="Times New Roman" w:hAnsi="Times New Roman" w:cs="Times New Roman"/>
                <w:kern w:val="0"/>
                <w:sz w:val="20"/>
                <w:szCs w:val="20"/>
                <w:lang w:eastAsia="bg-BG"/>
                <w14:ligatures w14:val="none"/>
              </w:rPr>
              <w:t>Плевен-Гулянци-Никопол</w:t>
            </w:r>
          </w:p>
        </w:tc>
      </w:tr>
    </w:tbl>
    <w:p w14:paraId="3A5048FC" w14:textId="77777777" w:rsidR="00D37BA3" w:rsidRP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350CC589" w14:textId="77777777" w:rsidR="00D37BA3" w:rsidRPr="00D37BA3" w:rsidRDefault="00D37BA3" w:rsidP="00D37BA3">
      <w:pPr>
        <w:spacing w:after="0" w:line="240" w:lineRule="auto"/>
        <w:rPr>
          <w:rFonts w:ascii="Times New Roman" w:eastAsia="Times New Roman" w:hAnsi="Times New Roman" w:cs="Times New Roman"/>
          <w:b/>
          <w:kern w:val="0"/>
          <w:sz w:val="24"/>
          <w:szCs w:val="24"/>
          <w:lang w:eastAsia="bg-BG"/>
          <w14:ligatures w14:val="none"/>
        </w:rPr>
      </w:pPr>
      <w:r w:rsidRPr="00D37BA3">
        <w:rPr>
          <w:rFonts w:ascii="Times New Roman" w:eastAsia="Times New Roman" w:hAnsi="Times New Roman" w:cs="Times New Roman"/>
          <w:b/>
          <w:kern w:val="0"/>
          <w:sz w:val="24"/>
          <w:szCs w:val="24"/>
          <w:lang w:eastAsia="bg-BG"/>
          <w14:ligatures w14:val="none"/>
        </w:rPr>
        <w:t>6. Обособена позиция 6/шест/:</w:t>
      </w:r>
    </w:p>
    <w:tbl>
      <w:tblPr>
        <w:tblW w:w="101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34"/>
        <w:gridCol w:w="850"/>
        <w:gridCol w:w="8755"/>
      </w:tblGrid>
      <w:tr w:rsidR="00D37BA3" w:rsidRPr="00D37BA3" w14:paraId="7D981300" w14:textId="77777777" w:rsidTr="00010CD5">
        <w:trPr>
          <w:trHeight w:val="250"/>
        </w:trPr>
        <w:tc>
          <w:tcPr>
            <w:tcW w:w="534" w:type="dxa"/>
            <w:vAlign w:val="center"/>
          </w:tcPr>
          <w:p w14:paraId="4602F861" w14:textId="77777777" w:rsidR="00D37BA3" w:rsidRPr="00D37BA3" w:rsidRDefault="00D37BA3" w:rsidP="00D37BA3">
            <w:pPr>
              <w:spacing w:after="0" w:line="240" w:lineRule="auto"/>
              <w:ind w:hanging="25"/>
              <w:jc w:val="center"/>
              <w:rPr>
                <w:rFonts w:ascii="Times New Roman" w:eastAsia="Times New Roman" w:hAnsi="Times New Roman" w:cs="Times New Roman"/>
                <w:b/>
                <w:kern w:val="0"/>
                <w:sz w:val="20"/>
                <w:szCs w:val="20"/>
                <w:lang w:eastAsia="bg-BG"/>
                <w14:ligatures w14:val="none"/>
              </w:rPr>
            </w:pPr>
            <w:r w:rsidRPr="00D37BA3">
              <w:rPr>
                <w:rFonts w:ascii="Times New Roman" w:eastAsia="Times New Roman" w:hAnsi="Times New Roman" w:cs="Times New Roman"/>
                <w:b/>
                <w:kern w:val="0"/>
                <w:sz w:val="20"/>
                <w:szCs w:val="20"/>
                <w:lang w:eastAsia="bg-BG"/>
                <w14:ligatures w14:val="none"/>
              </w:rPr>
              <w:t>1</w:t>
            </w:r>
          </w:p>
        </w:tc>
        <w:tc>
          <w:tcPr>
            <w:tcW w:w="850" w:type="dxa"/>
            <w:shd w:val="clear" w:color="auto" w:fill="auto"/>
          </w:tcPr>
          <w:p w14:paraId="7AFF7262"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val="en-US" w:eastAsia="bg-BG"/>
                <w14:ligatures w14:val="none"/>
              </w:rPr>
              <w:t>0</w:t>
            </w:r>
            <w:r w:rsidRPr="00D37BA3">
              <w:rPr>
                <w:rFonts w:ascii="Times New Roman" w:eastAsia="Times New Roman" w:hAnsi="Times New Roman" w:cs="Times New Roman"/>
                <w:kern w:val="0"/>
                <w:sz w:val="20"/>
                <w:szCs w:val="20"/>
                <w:lang w:eastAsia="bg-BG"/>
                <w14:ligatures w14:val="none"/>
              </w:rPr>
              <w:t>7:20</w:t>
            </w:r>
          </w:p>
          <w:p w14:paraId="34D40EF1" w14:textId="77777777" w:rsidR="00D37BA3" w:rsidRPr="00D37BA3" w:rsidRDefault="00D37BA3" w:rsidP="00D37BA3">
            <w:pPr>
              <w:spacing w:after="0" w:line="240" w:lineRule="auto"/>
              <w:ind w:hanging="25"/>
              <w:jc w:val="center"/>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13:30</w:t>
            </w:r>
          </w:p>
        </w:tc>
        <w:tc>
          <w:tcPr>
            <w:tcW w:w="8755" w:type="dxa"/>
            <w:shd w:val="clear" w:color="auto" w:fill="auto"/>
          </w:tcPr>
          <w:p w14:paraId="464DF869"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Никопол – Свищов</w:t>
            </w:r>
          </w:p>
          <w:p w14:paraId="383FAB36" w14:textId="77777777" w:rsidR="00D37BA3" w:rsidRPr="00D37BA3" w:rsidRDefault="00D37BA3" w:rsidP="00D37BA3">
            <w:pPr>
              <w:spacing w:after="0" w:line="240" w:lineRule="auto"/>
              <w:ind w:hanging="25"/>
              <w:rPr>
                <w:rFonts w:ascii="Times New Roman" w:eastAsia="Times New Roman" w:hAnsi="Times New Roman" w:cs="Times New Roman"/>
                <w:kern w:val="0"/>
                <w:sz w:val="20"/>
                <w:szCs w:val="20"/>
                <w:lang w:eastAsia="bg-BG"/>
                <w14:ligatures w14:val="none"/>
              </w:rPr>
            </w:pPr>
            <w:r w:rsidRPr="00D37BA3">
              <w:rPr>
                <w:rFonts w:ascii="Times New Roman" w:eastAsia="Times New Roman" w:hAnsi="Times New Roman" w:cs="Times New Roman"/>
                <w:kern w:val="0"/>
                <w:sz w:val="20"/>
                <w:szCs w:val="20"/>
                <w:lang w:eastAsia="bg-BG"/>
                <w14:ligatures w14:val="none"/>
              </w:rPr>
              <w:t>Свищов - Никопол</w:t>
            </w:r>
          </w:p>
        </w:tc>
      </w:tr>
    </w:tbl>
    <w:p w14:paraId="402CE58A" w14:textId="77777777" w:rsidR="009D3357" w:rsidRDefault="009D3357" w:rsidP="009D33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ПЕТА  </w:t>
      </w:r>
      <w:r w:rsidRPr="00B17FA4">
        <w:rPr>
          <w:rFonts w:ascii="Times New Roman" w:eastAsia="Calibri" w:hAnsi="Times New Roman" w:cs="Times New Roman"/>
          <w:b/>
          <w:kern w:val="0"/>
          <w:sz w:val="28"/>
          <w:szCs w:val="28"/>
          <w14:ligatures w14:val="none"/>
        </w:rPr>
        <w:t>ТОЧКА ОТ ДНЕВНИЯ РЕД</w:t>
      </w:r>
    </w:p>
    <w:p w14:paraId="0D59FFBB" w14:textId="77777777" w:rsidR="008F4C8A" w:rsidRDefault="008F4C8A" w:rsidP="009D3357">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156EAD49" w14:textId="77777777" w:rsidR="009D3357" w:rsidRDefault="009D3357" w:rsidP="009D3357"/>
    <w:p w14:paraId="361B448C" w14:textId="77777777" w:rsidR="008F4C8A" w:rsidRDefault="008F4C8A" w:rsidP="009D3357"/>
    <w:p w14:paraId="51FA8E4E" w14:textId="77777777" w:rsidR="009D3357" w:rsidRPr="00F32C16" w:rsidRDefault="009D3357" w:rsidP="009D3357">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F32C16">
        <w:rPr>
          <w:rFonts w:ascii="Times New Roman" w:eastAsia="Calibri" w:hAnsi="Times New Roman" w:cs="Times New Roman"/>
          <w:kern w:val="0"/>
          <w:sz w:val="28"/>
          <w:szCs w:val="28"/>
          <w14:ligatures w14:val="none"/>
        </w:rPr>
        <w:t>Без дебат.</w:t>
      </w:r>
    </w:p>
    <w:p w14:paraId="0DD41384" w14:textId="5A896E99" w:rsidR="009D3357" w:rsidRPr="009D3357" w:rsidRDefault="009D3357" w:rsidP="009D3357">
      <w:pPr>
        <w:suppressAutoHyphens/>
        <w:autoSpaceDN w:val="0"/>
        <w:spacing w:after="0" w:line="240" w:lineRule="auto"/>
        <w:ind w:right="23" w:firstLine="708"/>
        <w:jc w:val="both"/>
        <w:textAlignment w:val="baseline"/>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 xml:space="preserve">: </w:t>
      </w:r>
      <w:r w:rsidRPr="00F32C16">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F32C16">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F32C16">
        <w:rPr>
          <w:rFonts w:ascii="Times New Roman" w:eastAsia="Times New Roman" w:hAnsi="Times New Roman" w:cs="Times New Roman"/>
          <w:i/>
          <w:kern w:val="0"/>
          <w:sz w:val="28"/>
          <w:szCs w:val="28"/>
          <w:lang w:eastAsia="bg-BG"/>
          <w14:ligatures w14:val="none"/>
        </w:rPr>
        <w:t>решение/.</w:t>
      </w:r>
    </w:p>
    <w:p w14:paraId="2F91D33F" w14:textId="77777777" w:rsidR="008F2DBE" w:rsidRPr="004275BC" w:rsidRDefault="003274CC" w:rsidP="008F2DBE">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color w:val="000000"/>
          <w:kern w:val="0"/>
          <w:sz w:val="28"/>
          <w:szCs w:val="28"/>
          <w:lang w:eastAsia="bg-BG"/>
          <w14:ligatures w14:val="none"/>
        </w:rPr>
        <w:t>Н</w:t>
      </w:r>
      <w:r w:rsidR="009D3357" w:rsidRPr="009D3357">
        <w:rPr>
          <w:rFonts w:ascii="Times New Roman" w:eastAsia="Times New Roman" w:hAnsi="Times New Roman" w:cs="Times New Roman"/>
          <w:color w:val="000000"/>
          <w:kern w:val="0"/>
          <w:sz w:val="28"/>
          <w:szCs w:val="28"/>
          <w:lang w:eastAsia="bg-BG"/>
          <w14:ligatures w14:val="none"/>
        </w:rPr>
        <w:t xml:space="preserve">а основание чл. 21, ал. 1, т. 11 и ал. 2 и чл. 22 от Закона за местното самоуправление и местната администрация,  във връзка  с чл. 77 и чл. 124а от Закона за устройство на територията, </w:t>
      </w:r>
      <w:r w:rsidR="008F2DBE" w:rsidRPr="004275BC">
        <w:rPr>
          <w:rFonts w:ascii="Times New Roman" w:eastAsia="Times New Roman" w:hAnsi="Times New Roman" w:cs="Times New Roman"/>
          <w:kern w:val="0"/>
          <w:sz w:val="28"/>
          <w:szCs w:val="28"/>
          <w:lang w:eastAsia="bg-BG"/>
          <w14:ligatures w14:val="none"/>
        </w:rPr>
        <w:t>Общински съвет- Никопол прие следното</w:t>
      </w:r>
    </w:p>
    <w:p w14:paraId="0861EE95" w14:textId="77777777" w:rsidR="008F2DBE" w:rsidRPr="00171157" w:rsidRDefault="008F2DBE" w:rsidP="008F2DBE">
      <w:pPr>
        <w:spacing w:after="0" w:line="240" w:lineRule="auto"/>
        <w:jc w:val="both"/>
        <w:rPr>
          <w:rFonts w:ascii="Times New Roman" w:eastAsia="Times New Roman" w:hAnsi="Times New Roman" w:cs="Times New Roman"/>
          <w:kern w:val="0"/>
          <w:sz w:val="28"/>
          <w:szCs w:val="28"/>
          <w:lang w:eastAsia="bg-BG"/>
          <w14:ligatures w14:val="none"/>
        </w:rPr>
      </w:pPr>
    </w:p>
    <w:p w14:paraId="300A83AD" w14:textId="77777777" w:rsidR="008F2DBE" w:rsidRPr="00F32C16" w:rsidRDefault="008F2DBE" w:rsidP="008F2DBE">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1E6A4A82" w14:textId="33325C35" w:rsidR="008F2DBE" w:rsidRDefault="008F2DBE" w:rsidP="008F2DBE">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41</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0262209D" w14:textId="6EB91BB7" w:rsidR="009D3357" w:rsidRPr="009D3357" w:rsidRDefault="009D3357" w:rsidP="008F2DBE">
      <w:pPr>
        <w:spacing w:after="0" w:line="240" w:lineRule="auto"/>
        <w:jc w:val="both"/>
        <w:rPr>
          <w:rFonts w:ascii="Times New Roman" w:eastAsia="Times New Roman" w:hAnsi="Times New Roman" w:cs="Times New Roman"/>
          <w:b/>
          <w:bCs/>
          <w:kern w:val="0"/>
          <w:sz w:val="28"/>
          <w:szCs w:val="28"/>
          <w:lang w:eastAsia="bg-BG"/>
          <w14:ligatures w14:val="none"/>
        </w:rPr>
      </w:pPr>
    </w:p>
    <w:p w14:paraId="76175FAE" w14:textId="1764C6BF" w:rsidR="009D3357" w:rsidRPr="009D3357" w:rsidRDefault="009D3357" w:rsidP="009D3357">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
          <w:bCs/>
          <w:kern w:val="0"/>
          <w:sz w:val="28"/>
          <w:szCs w:val="28"/>
          <w:lang w:eastAsia="bg-BG"/>
          <w14:ligatures w14:val="none"/>
        </w:rPr>
        <w:t>1.</w:t>
      </w:r>
      <w:r w:rsidRPr="009D3357">
        <w:rPr>
          <w:rFonts w:ascii="Times New Roman" w:eastAsia="Times New Roman" w:hAnsi="Times New Roman" w:cs="Times New Roman"/>
          <w:kern w:val="0"/>
          <w:sz w:val="28"/>
          <w:szCs w:val="28"/>
          <w:lang w:eastAsia="bg-BG"/>
          <w14:ligatures w14:val="none"/>
        </w:rPr>
        <w:t xml:space="preserve">Дава съгласие за промяна на </w:t>
      </w:r>
      <w:proofErr w:type="spellStart"/>
      <w:r w:rsidRPr="009D3357">
        <w:rPr>
          <w:rFonts w:ascii="Times New Roman" w:eastAsia="Times New Roman" w:hAnsi="Times New Roman" w:cs="Times New Roman"/>
          <w:kern w:val="0"/>
          <w:sz w:val="28"/>
          <w:szCs w:val="28"/>
          <w:lang w:eastAsia="bg-BG"/>
          <w14:ligatures w14:val="none"/>
        </w:rPr>
        <w:t>застроителния</w:t>
      </w:r>
      <w:proofErr w:type="spellEnd"/>
      <w:r w:rsidRPr="009D3357">
        <w:rPr>
          <w:rFonts w:ascii="Times New Roman" w:eastAsia="Times New Roman" w:hAnsi="Times New Roman" w:cs="Times New Roman"/>
          <w:kern w:val="0"/>
          <w:sz w:val="28"/>
          <w:szCs w:val="28"/>
          <w:lang w:eastAsia="bg-BG"/>
          <w14:ligatures w14:val="none"/>
        </w:rPr>
        <w:t xml:space="preserve"> и </w:t>
      </w:r>
      <w:proofErr w:type="spellStart"/>
      <w:r w:rsidRPr="009D3357">
        <w:rPr>
          <w:rFonts w:ascii="Times New Roman" w:eastAsia="Times New Roman" w:hAnsi="Times New Roman" w:cs="Times New Roman"/>
          <w:kern w:val="0"/>
          <w:sz w:val="28"/>
          <w:szCs w:val="28"/>
          <w:lang w:eastAsia="bg-BG"/>
          <w14:ligatures w14:val="none"/>
        </w:rPr>
        <w:t>регулациония</w:t>
      </w:r>
      <w:proofErr w:type="spellEnd"/>
      <w:r w:rsidRPr="009D3357">
        <w:rPr>
          <w:rFonts w:ascii="Times New Roman" w:eastAsia="Times New Roman" w:hAnsi="Times New Roman" w:cs="Times New Roman"/>
          <w:kern w:val="0"/>
          <w:sz w:val="28"/>
          <w:szCs w:val="28"/>
          <w:lang w:eastAsia="bg-BG"/>
          <w14:ligatures w14:val="none"/>
        </w:rPr>
        <w:t xml:space="preserve"> план на </w:t>
      </w:r>
      <w:r w:rsidR="009834ED">
        <w:rPr>
          <w:rFonts w:ascii="Times New Roman" w:eastAsia="Times New Roman" w:hAnsi="Times New Roman" w:cs="Times New Roman"/>
          <w:kern w:val="0"/>
          <w:sz w:val="28"/>
          <w:szCs w:val="28"/>
          <w:lang w:eastAsia="bg-BG"/>
          <w14:ligatures w14:val="none"/>
        </w:rPr>
        <w:t>Ц</w:t>
      </w:r>
      <w:r w:rsidRPr="009D3357">
        <w:rPr>
          <w:rFonts w:ascii="Times New Roman" w:eastAsia="Times New Roman" w:hAnsi="Times New Roman" w:cs="Times New Roman"/>
          <w:kern w:val="0"/>
          <w:sz w:val="28"/>
          <w:szCs w:val="28"/>
          <w:lang w:eastAsia="bg-BG"/>
          <w14:ligatures w14:val="none"/>
        </w:rPr>
        <w:t>ентрална градска част на гр. Никопол</w:t>
      </w:r>
      <w:r w:rsidR="009834ED">
        <w:rPr>
          <w:rFonts w:ascii="Times New Roman" w:eastAsia="Times New Roman" w:hAnsi="Times New Roman" w:cs="Times New Roman"/>
          <w:kern w:val="0"/>
          <w:sz w:val="28"/>
          <w:szCs w:val="28"/>
          <w:lang w:eastAsia="bg-BG"/>
          <w14:ligatures w14:val="none"/>
        </w:rPr>
        <w:t xml:space="preserve"> чрез изготвянето на ПУП-ПРЗ</w:t>
      </w:r>
      <w:r w:rsidRPr="009D3357">
        <w:rPr>
          <w:rFonts w:ascii="Times New Roman" w:eastAsia="Times New Roman" w:hAnsi="Times New Roman" w:cs="Times New Roman"/>
          <w:kern w:val="0"/>
          <w:sz w:val="28"/>
          <w:szCs w:val="28"/>
          <w:lang w:eastAsia="bg-BG"/>
          <w14:ligatures w14:val="none"/>
        </w:rPr>
        <w:t>, като следва:</w:t>
      </w:r>
    </w:p>
    <w:p w14:paraId="79BE804E" w14:textId="5994ACA6" w:rsidR="009D3357" w:rsidRPr="009D3357" w:rsidRDefault="009D3357" w:rsidP="009D3357">
      <w:pPr>
        <w:numPr>
          <w:ilvl w:val="0"/>
          <w:numId w:val="9"/>
        </w:numPr>
        <w:spacing w:after="0" w:line="240" w:lineRule="auto"/>
        <w:ind w:left="284" w:hanging="284"/>
        <w:jc w:val="both"/>
        <w:rPr>
          <w:rFonts w:ascii="Times New Roman" w:eastAsia="Times New Roman" w:hAnsi="Times New Roman" w:cs="Times New Roman"/>
          <w:color w:val="000000"/>
          <w:kern w:val="0"/>
          <w:sz w:val="28"/>
          <w:szCs w:val="28"/>
          <w:lang w:eastAsia="bg-BG"/>
          <w14:ligatures w14:val="none"/>
        </w:rPr>
      </w:pPr>
      <w:r w:rsidRPr="009D3357">
        <w:rPr>
          <w:rFonts w:ascii="Times New Roman" w:eastAsia="Times New Roman" w:hAnsi="Times New Roman" w:cs="Times New Roman"/>
          <w:color w:val="000000"/>
          <w:kern w:val="0"/>
          <w:sz w:val="28"/>
          <w:szCs w:val="28"/>
          <w:lang w:eastAsia="bg-BG"/>
          <w14:ligatures w14:val="none"/>
        </w:rPr>
        <w:t xml:space="preserve">На улица „Христо Ботев“ да се намали класа от пети клас – събирателна улица в шести клас – обслужваща улица по одобрения за </w:t>
      </w:r>
      <w:proofErr w:type="spellStart"/>
      <w:r w:rsidRPr="009D3357">
        <w:rPr>
          <w:rFonts w:ascii="Times New Roman" w:eastAsia="Times New Roman" w:hAnsi="Times New Roman" w:cs="Times New Roman"/>
          <w:color w:val="000000"/>
          <w:kern w:val="0"/>
          <w:sz w:val="28"/>
          <w:szCs w:val="28"/>
          <w:lang w:eastAsia="bg-BG"/>
          <w14:ligatures w14:val="none"/>
        </w:rPr>
        <w:t>застроителен</w:t>
      </w:r>
      <w:proofErr w:type="spellEnd"/>
      <w:r w:rsidRPr="009D3357">
        <w:rPr>
          <w:rFonts w:ascii="Times New Roman" w:eastAsia="Times New Roman" w:hAnsi="Times New Roman" w:cs="Times New Roman"/>
          <w:color w:val="000000"/>
          <w:kern w:val="0"/>
          <w:sz w:val="28"/>
          <w:szCs w:val="28"/>
          <w:lang w:eastAsia="bg-BG"/>
          <w14:ligatures w14:val="none"/>
        </w:rPr>
        <w:t xml:space="preserve"> и регулационен план на </w:t>
      </w:r>
      <w:r w:rsidR="00325433">
        <w:rPr>
          <w:rFonts w:ascii="Times New Roman" w:eastAsia="Times New Roman" w:hAnsi="Times New Roman" w:cs="Times New Roman"/>
          <w:color w:val="000000"/>
          <w:kern w:val="0"/>
          <w:sz w:val="28"/>
          <w:szCs w:val="28"/>
          <w:lang w:eastAsia="bg-BG"/>
          <w14:ligatures w14:val="none"/>
        </w:rPr>
        <w:t>Ц</w:t>
      </w:r>
      <w:r w:rsidRPr="009D3357">
        <w:rPr>
          <w:rFonts w:ascii="Times New Roman" w:eastAsia="Times New Roman" w:hAnsi="Times New Roman" w:cs="Times New Roman"/>
          <w:color w:val="000000"/>
          <w:kern w:val="0"/>
          <w:sz w:val="28"/>
          <w:szCs w:val="28"/>
          <w:lang w:eastAsia="bg-BG"/>
          <w14:ligatures w14:val="none"/>
        </w:rPr>
        <w:t>ентрална градска част;</w:t>
      </w:r>
    </w:p>
    <w:p w14:paraId="5976E26E" w14:textId="48E43762" w:rsidR="009D3357" w:rsidRPr="009D3357" w:rsidRDefault="009D3357" w:rsidP="009D3357">
      <w:pPr>
        <w:numPr>
          <w:ilvl w:val="0"/>
          <w:numId w:val="8"/>
        </w:numPr>
        <w:spacing w:after="0" w:line="240" w:lineRule="auto"/>
        <w:ind w:left="284" w:hanging="284"/>
        <w:jc w:val="both"/>
        <w:rPr>
          <w:rFonts w:ascii="Times New Roman" w:eastAsia="Times New Roman" w:hAnsi="Times New Roman" w:cs="Times New Roman"/>
          <w:color w:val="000000"/>
          <w:kern w:val="0"/>
          <w:sz w:val="28"/>
          <w:szCs w:val="28"/>
          <w:lang w:eastAsia="bg-BG"/>
          <w14:ligatures w14:val="none"/>
        </w:rPr>
      </w:pPr>
      <w:r w:rsidRPr="009D3357">
        <w:rPr>
          <w:rFonts w:ascii="Times New Roman" w:eastAsia="Times New Roman" w:hAnsi="Times New Roman" w:cs="Times New Roman"/>
          <w:color w:val="000000"/>
          <w:kern w:val="0"/>
          <w:sz w:val="28"/>
          <w:szCs w:val="28"/>
          <w:lang w:eastAsia="bg-BG"/>
          <w14:ligatures w14:val="none"/>
        </w:rPr>
        <w:t>Да се промени уличната регулация на стр. кв. 14 от ОК 22 до ОК 23, като се запази тротоарът с минималните норми за шести клас от 1,50 м., съгласно действащата нормативна уредба;</w:t>
      </w:r>
    </w:p>
    <w:p w14:paraId="40D96FBA" w14:textId="7376CA5E" w:rsidR="009D3357" w:rsidRPr="009D3357" w:rsidRDefault="009D3357" w:rsidP="009D3357">
      <w:pPr>
        <w:spacing w:after="0" w:line="240" w:lineRule="auto"/>
        <w:ind w:firstLine="708"/>
        <w:jc w:val="both"/>
        <w:rPr>
          <w:rFonts w:ascii="Times New Roman" w:eastAsia="Times New Roman" w:hAnsi="Times New Roman" w:cs="Times New Roman"/>
          <w:kern w:val="0"/>
          <w:sz w:val="28"/>
          <w:szCs w:val="28"/>
          <w:lang w:eastAsia="bg-BG"/>
          <w14:ligatures w14:val="none"/>
        </w:rPr>
      </w:pPr>
      <w:r w:rsidRPr="009D3357">
        <w:rPr>
          <w:rFonts w:ascii="Times New Roman" w:eastAsia="Times New Roman" w:hAnsi="Times New Roman" w:cs="Times New Roman"/>
          <w:b/>
          <w:bCs/>
          <w:kern w:val="0"/>
          <w:sz w:val="28"/>
          <w:szCs w:val="28"/>
          <w:lang w:eastAsia="bg-BG"/>
          <w14:ligatures w14:val="none"/>
        </w:rPr>
        <w:t>2.</w:t>
      </w:r>
      <w:r w:rsidRPr="009D3357">
        <w:rPr>
          <w:rFonts w:ascii="Times New Roman" w:eastAsia="Times New Roman" w:hAnsi="Times New Roman" w:cs="Times New Roman"/>
          <w:kern w:val="0"/>
          <w:sz w:val="28"/>
          <w:szCs w:val="28"/>
          <w:lang w:eastAsia="bg-BG"/>
          <w14:ligatures w14:val="none"/>
        </w:rPr>
        <w:t xml:space="preserve">Разрешава изработването на </w:t>
      </w:r>
      <w:r w:rsidR="00325433">
        <w:rPr>
          <w:rFonts w:ascii="Times New Roman" w:eastAsia="Times New Roman" w:hAnsi="Times New Roman" w:cs="Times New Roman"/>
          <w:kern w:val="0"/>
          <w:sz w:val="28"/>
          <w:szCs w:val="28"/>
          <w:lang w:eastAsia="bg-BG"/>
          <w14:ligatures w14:val="none"/>
        </w:rPr>
        <w:t>ПУП-ПРЗ</w:t>
      </w:r>
      <w:r w:rsidRPr="009D3357">
        <w:rPr>
          <w:rFonts w:ascii="Times New Roman" w:eastAsia="Times New Roman" w:hAnsi="Times New Roman" w:cs="Times New Roman"/>
          <w:kern w:val="0"/>
          <w:sz w:val="28"/>
          <w:szCs w:val="28"/>
          <w:lang w:eastAsia="bg-BG"/>
          <w14:ligatures w14:val="none"/>
        </w:rPr>
        <w:t xml:space="preserve"> за изменение на действащ</w:t>
      </w:r>
      <w:r w:rsidR="00325433">
        <w:rPr>
          <w:rFonts w:ascii="Times New Roman" w:eastAsia="Times New Roman" w:hAnsi="Times New Roman" w:cs="Times New Roman"/>
          <w:kern w:val="0"/>
          <w:sz w:val="28"/>
          <w:szCs w:val="28"/>
          <w:lang w:eastAsia="bg-BG"/>
          <w14:ligatures w14:val="none"/>
        </w:rPr>
        <w:t>ият</w:t>
      </w:r>
      <w:r w:rsidRPr="009D3357">
        <w:rPr>
          <w:rFonts w:ascii="Times New Roman" w:eastAsia="Times New Roman" w:hAnsi="Times New Roman" w:cs="Times New Roman"/>
          <w:kern w:val="0"/>
          <w:sz w:val="28"/>
          <w:szCs w:val="28"/>
          <w:lang w:eastAsia="bg-BG"/>
          <w14:ligatures w14:val="none"/>
        </w:rPr>
        <w:t xml:space="preserve"> регулационен план, с териториален обхват: „Промяна на уличната регулация на стр. кв. 14 от ОК 22 до ОК 23“</w:t>
      </w:r>
    </w:p>
    <w:p w14:paraId="709FFD45" w14:textId="53D25228" w:rsidR="009D3357" w:rsidRPr="009D3357" w:rsidRDefault="009D3357" w:rsidP="009D3357">
      <w:pPr>
        <w:tabs>
          <w:tab w:val="left" w:pos="0"/>
        </w:tabs>
        <w:spacing w:after="0" w:line="240" w:lineRule="auto"/>
        <w:jc w:val="both"/>
        <w:rPr>
          <w:rFonts w:ascii="Times New Roman" w:eastAsia="Times New Roman" w:hAnsi="Times New Roman" w:cs="Times New Roman"/>
          <w:kern w:val="0"/>
          <w:sz w:val="28"/>
          <w:szCs w:val="28"/>
          <w:lang w:eastAsia="bg-BG"/>
          <w14:ligatures w14:val="none"/>
        </w:rPr>
      </w:pPr>
      <w:r>
        <w:rPr>
          <w:rFonts w:ascii="Times New Roman" w:eastAsia="Times New Roman" w:hAnsi="Times New Roman" w:cs="Times New Roman"/>
          <w:b/>
          <w:bCs/>
          <w:kern w:val="0"/>
          <w:sz w:val="28"/>
          <w:szCs w:val="28"/>
          <w:lang w:eastAsia="bg-BG"/>
          <w14:ligatures w14:val="none"/>
        </w:rPr>
        <w:tab/>
      </w:r>
      <w:r w:rsidRPr="009D3357">
        <w:rPr>
          <w:rFonts w:ascii="Times New Roman" w:eastAsia="Times New Roman" w:hAnsi="Times New Roman" w:cs="Times New Roman"/>
          <w:b/>
          <w:bCs/>
          <w:kern w:val="0"/>
          <w:sz w:val="28"/>
          <w:szCs w:val="28"/>
          <w:lang w:eastAsia="bg-BG"/>
          <w14:ligatures w14:val="none"/>
        </w:rPr>
        <w:t>3.</w:t>
      </w:r>
      <w:r w:rsidRPr="009D3357">
        <w:rPr>
          <w:rFonts w:ascii="Times New Roman" w:eastAsia="Times New Roman" w:hAnsi="Times New Roman" w:cs="Times New Roman"/>
          <w:kern w:val="0"/>
          <w:sz w:val="28"/>
          <w:szCs w:val="28"/>
          <w:lang w:eastAsia="bg-BG"/>
          <w14:ligatures w14:val="none"/>
        </w:rPr>
        <w:t>Възлага на Кмета на Община Никопол да предприеме всички необходими правни и фактически действия по настоящото решение.</w:t>
      </w:r>
    </w:p>
    <w:p w14:paraId="4E1DE5C7" w14:textId="77777777" w:rsidR="00D37BA3" w:rsidRDefault="00D37BA3" w:rsidP="00D37BA3">
      <w:pPr>
        <w:spacing w:after="0" w:line="240" w:lineRule="auto"/>
        <w:rPr>
          <w:rFonts w:ascii="Times New Roman" w:eastAsia="Times New Roman" w:hAnsi="Times New Roman" w:cs="Times New Roman"/>
          <w:kern w:val="0"/>
          <w:sz w:val="24"/>
          <w:szCs w:val="24"/>
          <w:lang w:eastAsia="bg-BG"/>
          <w14:ligatures w14:val="none"/>
        </w:rPr>
      </w:pPr>
    </w:p>
    <w:p w14:paraId="34D67C76" w14:textId="77777777" w:rsidR="008F4C8A" w:rsidRPr="00D37BA3" w:rsidRDefault="008F4C8A" w:rsidP="00D37BA3">
      <w:pPr>
        <w:spacing w:after="0" w:line="240" w:lineRule="auto"/>
        <w:rPr>
          <w:rFonts w:ascii="Times New Roman" w:eastAsia="Times New Roman" w:hAnsi="Times New Roman" w:cs="Times New Roman"/>
          <w:kern w:val="0"/>
          <w:sz w:val="24"/>
          <w:szCs w:val="24"/>
          <w:lang w:eastAsia="bg-BG"/>
          <w14:ligatures w14:val="none"/>
        </w:rPr>
      </w:pPr>
    </w:p>
    <w:p w14:paraId="6C04EA04" w14:textId="77777777" w:rsidR="00D37BA3" w:rsidRPr="00D37BA3" w:rsidRDefault="00D37BA3" w:rsidP="00D37BA3">
      <w:pPr>
        <w:spacing w:after="11" w:line="268" w:lineRule="auto"/>
        <w:jc w:val="both"/>
        <w:rPr>
          <w:rFonts w:ascii="Calibri" w:eastAsia="Calibri" w:hAnsi="Calibri" w:cs="Calibri"/>
          <w:color w:val="000000"/>
          <w:kern w:val="0"/>
          <w:sz w:val="24"/>
          <w:lang w:eastAsia="bg-BG"/>
          <w14:ligatures w14:val="none"/>
        </w:rPr>
      </w:pPr>
    </w:p>
    <w:p w14:paraId="5D079851" w14:textId="77777777" w:rsidR="009834ED" w:rsidRPr="00C10AE3" w:rsidRDefault="009834ED" w:rsidP="009834ED">
      <w:pPr>
        <w:suppressAutoHyphens/>
        <w:autoSpaceDN w:val="0"/>
        <w:spacing w:after="0" w:line="240" w:lineRule="auto"/>
        <w:jc w:val="cente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bookmarkStart w:id="10" w:name="_Hlk152939678"/>
      <w:r w:rsidRPr="00C10AE3">
        <w:rPr>
          <w:rFonts w:ascii="Times New Roman" w:eastAsia="Calibri" w:hAnsi="Times New Roman" w:cs="Times New Roman"/>
          <w:kern w:val="0"/>
          <w:sz w:val="28"/>
          <w:szCs w:val="28"/>
          <w14:ligatures w14:val="none"/>
        </w:rPr>
        <w:t>ГЛАСУВАЛИ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076B4DEC" w14:textId="77777777" w:rsidR="009834ED" w:rsidRPr="00C10AE3" w:rsidRDefault="009834ED" w:rsidP="009834ED">
      <w:pPr>
        <w:suppressAutoHyphens/>
        <w:autoSpaceDN w:val="0"/>
        <w:spacing w:after="0" w:line="240" w:lineRule="auto"/>
        <w:ind w:right="23" w:firstLine="708"/>
        <w:jc w:val="center"/>
        <w:rPr>
          <w:rFonts w:ascii="Calibri" w:eastAsia="Calibri" w:hAnsi="Calibri" w:cs="Times New Roman"/>
          <w:kern w:val="0"/>
          <w14:ligatures w14:val="none"/>
        </w:rPr>
      </w:pPr>
      <w:r w:rsidRPr="00C10AE3">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10AE3">
        <w:rPr>
          <w:rFonts w:ascii="Times New Roman" w:eastAsia="Calibri" w:hAnsi="Times New Roman" w:cs="Times New Roman"/>
          <w:kern w:val="0"/>
          <w:sz w:val="28"/>
          <w:szCs w:val="28"/>
          <w14:ligatures w14:val="none"/>
        </w:rPr>
        <w:t xml:space="preserve"> СЪВЕТНИКА</w:t>
      </w:r>
    </w:p>
    <w:p w14:paraId="3A98F8D4" w14:textId="77777777" w:rsidR="009834ED" w:rsidRPr="00C10AE3" w:rsidRDefault="009834ED" w:rsidP="009834E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„ПРОТИВ“ – НЯМА</w:t>
      </w:r>
    </w:p>
    <w:p w14:paraId="198EA94C" w14:textId="77777777" w:rsidR="009834ED" w:rsidRDefault="009834ED" w:rsidP="009834ED">
      <w:pPr>
        <w:suppressAutoHyphens/>
        <w:autoSpaceDN w:val="0"/>
        <w:spacing w:after="0" w:line="240" w:lineRule="auto"/>
        <w:ind w:firstLine="708"/>
        <w:jc w:val="center"/>
        <w:rPr>
          <w:rFonts w:ascii="Times New Roman" w:eastAsia="Calibri" w:hAnsi="Times New Roman" w:cs="Times New Roman"/>
          <w:kern w:val="0"/>
          <w:sz w:val="28"/>
          <w:szCs w:val="28"/>
          <w14:ligatures w14:val="none"/>
        </w:rPr>
      </w:pPr>
      <w:r w:rsidRPr="00C10AE3">
        <w:rPr>
          <w:rFonts w:ascii="Times New Roman" w:eastAsia="Calibri" w:hAnsi="Times New Roman" w:cs="Times New Roman"/>
          <w:kern w:val="0"/>
          <w:sz w:val="28"/>
          <w:szCs w:val="28"/>
          <w14:ligatures w14:val="none"/>
        </w:rPr>
        <w:t>„ВЪЗДЪРЖАЛИ СЕ“ – НЯМА</w:t>
      </w:r>
    </w:p>
    <w:bookmarkEnd w:id="10"/>
    <w:p w14:paraId="4C17C65E" w14:textId="77777777" w:rsidR="005A50BD" w:rsidRDefault="005A50BD" w:rsidP="00DF3AD7">
      <w:pPr>
        <w:spacing w:line="240" w:lineRule="auto"/>
        <w:ind w:firstLine="142"/>
      </w:pPr>
    </w:p>
    <w:p w14:paraId="2F57356F" w14:textId="77777777" w:rsidR="00ED792B" w:rsidRDefault="00ED792B" w:rsidP="00DF3AD7">
      <w:pPr>
        <w:spacing w:line="240" w:lineRule="auto"/>
        <w:ind w:firstLine="142"/>
      </w:pPr>
    </w:p>
    <w:p w14:paraId="551B2FAE" w14:textId="77777777" w:rsidR="008F4C8A" w:rsidRDefault="008F4C8A" w:rsidP="00DF3AD7">
      <w:pPr>
        <w:spacing w:line="240" w:lineRule="auto"/>
        <w:ind w:firstLine="142"/>
      </w:pPr>
    </w:p>
    <w:p w14:paraId="53CB351B" w14:textId="77777777" w:rsidR="008F4C8A" w:rsidRDefault="008F4C8A" w:rsidP="00DF3AD7">
      <w:pPr>
        <w:spacing w:line="240" w:lineRule="auto"/>
        <w:ind w:firstLine="142"/>
      </w:pPr>
    </w:p>
    <w:p w14:paraId="4DC961EA" w14:textId="77777777" w:rsidR="008F4C8A" w:rsidRDefault="008F4C8A" w:rsidP="00DF3AD7">
      <w:pPr>
        <w:spacing w:line="240" w:lineRule="auto"/>
        <w:ind w:firstLine="142"/>
      </w:pPr>
    </w:p>
    <w:p w14:paraId="3A7DF9CD" w14:textId="77777777" w:rsidR="008F4C8A" w:rsidRDefault="008F4C8A" w:rsidP="00DF3AD7">
      <w:pPr>
        <w:spacing w:line="240" w:lineRule="auto"/>
        <w:ind w:firstLine="142"/>
      </w:pPr>
    </w:p>
    <w:p w14:paraId="743D6004" w14:textId="77777777" w:rsidR="00ED792B" w:rsidRPr="00B17FA4" w:rsidRDefault="00ED792B" w:rsidP="00ED792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B17FA4">
        <w:rPr>
          <w:rFonts w:ascii="Times New Roman" w:eastAsia="Calibri" w:hAnsi="Times New Roman" w:cs="Times New Roman"/>
          <w:b/>
          <w:kern w:val="0"/>
          <w:sz w:val="28"/>
          <w:szCs w:val="28"/>
          <w14:ligatures w14:val="none"/>
        </w:rPr>
        <w:lastRenderedPageBreak/>
        <w:t xml:space="preserve">ПО </w:t>
      </w:r>
      <w:r>
        <w:rPr>
          <w:rFonts w:ascii="Times New Roman" w:eastAsia="Calibri" w:hAnsi="Times New Roman" w:cs="Times New Roman"/>
          <w:b/>
          <w:kern w:val="0"/>
          <w:sz w:val="28"/>
          <w:szCs w:val="28"/>
          <w14:ligatures w14:val="none"/>
        </w:rPr>
        <w:t xml:space="preserve">ШЕСТА  </w:t>
      </w:r>
      <w:r w:rsidRPr="00B17FA4">
        <w:rPr>
          <w:rFonts w:ascii="Times New Roman" w:eastAsia="Calibri" w:hAnsi="Times New Roman" w:cs="Times New Roman"/>
          <w:b/>
          <w:kern w:val="0"/>
          <w:sz w:val="28"/>
          <w:szCs w:val="28"/>
          <w14:ligatures w14:val="none"/>
        </w:rPr>
        <w:t>ТОЧКА ОТ ДНЕВНИЯ РЕД</w:t>
      </w:r>
    </w:p>
    <w:p w14:paraId="284FEE9B" w14:textId="77777777" w:rsidR="00ED792B" w:rsidRDefault="00ED792B" w:rsidP="00ED792B">
      <w:pPr>
        <w:suppressAutoHyphens/>
        <w:autoSpaceDN w:val="0"/>
        <w:spacing w:line="240" w:lineRule="auto"/>
        <w:textAlignment w:val="baseline"/>
        <w:rPr>
          <w:rFonts w:ascii="Calibri" w:eastAsia="Calibri" w:hAnsi="Calibri" w:cs="Times New Roman"/>
          <w:kern w:val="0"/>
          <w14:ligatures w14:val="none"/>
        </w:rPr>
      </w:pPr>
    </w:p>
    <w:p w14:paraId="2664B917" w14:textId="77777777" w:rsidR="008F4C8A" w:rsidRDefault="008F4C8A" w:rsidP="00ED792B">
      <w:pPr>
        <w:suppressAutoHyphens/>
        <w:autoSpaceDN w:val="0"/>
        <w:spacing w:line="240" w:lineRule="auto"/>
        <w:textAlignment w:val="baseline"/>
        <w:rPr>
          <w:rFonts w:ascii="Calibri" w:eastAsia="Calibri" w:hAnsi="Calibri" w:cs="Times New Roman"/>
          <w:kern w:val="0"/>
          <w14:ligatures w14:val="none"/>
        </w:rPr>
      </w:pPr>
    </w:p>
    <w:p w14:paraId="60CA712D" w14:textId="77777777" w:rsidR="008F4C8A" w:rsidRPr="007D0BB1" w:rsidRDefault="008F4C8A" w:rsidP="00ED792B">
      <w:pPr>
        <w:suppressAutoHyphens/>
        <w:autoSpaceDN w:val="0"/>
        <w:spacing w:line="240" w:lineRule="auto"/>
        <w:textAlignment w:val="baseline"/>
        <w:rPr>
          <w:rFonts w:ascii="Calibri" w:eastAsia="Calibri" w:hAnsi="Calibri" w:cs="Times New Roman"/>
          <w:kern w:val="0"/>
          <w14:ligatures w14:val="none"/>
        </w:rPr>
      </w:pPr>
    </w:p>
    <w:p w14:paraId="1D81855B" w14:textId="77777777" w:rsidR="00ED792B" w:rsidRPr="007D0BB1" w:rsidRDefault="00ED792B" w:rsidP="00ED792B">
      <w:pPr>
        <w:suppressAutoHyphens/>
        <w:autoSpaceDN w:val="0"/>
        <w:spacing w:after="0" w:line="240" w:lineRule="auto"/>
        <w:jc w:val="both"/>
        <w:textAlignment w:val="baseline"/>
        <w:rPr>
          <w:rFonts w:ascii="Times New Roman" w:eastAsia="Calibri" w:hAnsi="Times New Roman" w:cs="Times New Roman"/>
          <w:kern w:val="0"/>
          <w:sz w:val="28"/>
          <w:szCs w:val="28"/>
          <w14:ligatures w14:val="none"/>
        </w:rPr>
      </w:pPr>
      <w:r w:rsidRPr="007D0BB1">
        <w:rPr>
          <w:rFonts w:ascii="Times New Roman" w:eastAsia="Calibri" w:hAnsi="Times New Roman" w:cs="Times New Roman"/>
          <w:kern w:val="0"/>
          <w:sz w:val="28"/>
          <w:szCs w:val="28"/>
          <w14:ligatures w14:val="none"/>
        </w:rPr>
        <w:t>Без дебат.</w:t>
      </w:r>
    </w:p>
    <w:p w14:paraId="0CE5ADC2" w14:textId="77777777" w:rsidR="00ED792B" w:rsidRDefault="00ED792B" w:rsidP="00ED792B">
      <w:pPr>
        <w:suppressAutoHyphens/>
        <w:autoSpaceDN w:val="0"/>
        <w:spacing w:after="0" w:line="240" w:lineRule="auto"/>
        <w:ind w:right="23" w:firstLine="708"/>
        <w:jc w:val="both"/>
        <w:textAlignment w:val="baseline"/>
        <w:rPr>
          <w:rFonts w:ascii="Times New Roman" w:eastAsia="Times New Roman" w:hAnsi="Times New Roman" w:cs="Times New Roman"/>
          <w:i/>
          <w:kern w:val="0"/>
          <w:sz w:val="28"/>
          <w:szCs w:val="28"/>
          <w:lang w:eastAsia="bg-BG"/>
          <w14:ligatures w14:val="none"/>
        </w:rPr>
      </w:pPr>
      <w:r w:rsidRPr="00201E8B">
        <w:rPr>
          <w:rFonts w:ascii="Times New Roman" w:eastAsia="Calibri" w:hAnsi="Times New Roman" w:cs="Times New Roman"/>
          <w:bCs/>
          <w:kern w:val="0"/>
          <w:sz w:val="28"/>
          <w:szCs w:val="28"/>
          <w:u w:val="single"/>
          <w14:ligatures w14:val="none"/>
        </w:rPr>
        <w:t>Ив.Савов</w:t>
      </w:r>
      <w:r w:rsidRPr="00F32C16">
        <w:rPr>
          <w:rFonts w:ascii="Times New Roman" w:eastAsia="Calibri" w:hAnsi="Times New Roman" w:cs="Times New Roman"/>
          <w:kern w:val="0"/>
          <w:sz w:val="28"/>
          <w:szCs w:val="28"/>
          <w14:ligatures w14:val="none"/>
        </w:rPr>
        <w:t>:</w:t>
      </w:r>
      <w:r w:rsidRPr="007D0BB1">
        <w:rPr>
          <w:rFonts w:ascii="Times New Roman" w:eastAsia="Calibri" w:hAnsi="Times New Roman" w:cs="Times New Roman"/>
          <w:kern w:val="0"/>
          <w:sz w:val="28"/>
          <w:szCs w:val="28"/>
          <w14:ligatures w14:val="none"/>
        </w:rPr>
        <w:t xml:space="preserve"> </w:t>
      </w:r>
      <w:r w:rsidRPr="007D0BB1">
        <w:rPr>
          <w:rFonts w:ascii="Times New Roman" w:eastAsia="Times New Roman" w:hAnsi="Times New Roman" w:cs="Times New Roman"/>
          <w:kern w:val="0"/>
          <w:sz w:val="28"/>
          <w:szCs w:val="28"/>
          <w:lang w:eastAsia="bg-BG"/>
          <w14:ligatures w14:val="none"/>
        </w:rPr>
        <w:t xml:space="preserve">Колеги, гласуваме проекта за решение </w:t>
      </w:r>
      <w:r w:rsidRPr="007D0BB1">
        <w:rPr>
          <w:rFonts w:ascii="Times New Roman" w:eastAsia="Times New Roman" w:hAnsi="Times New Roman" w:cs="Times New Roman"/>
          <w:i/>
          <w:kern w:val="0"/>
          <w:sz w:val="28"/>
          <w:szCs w:val="28"/>
          <w:lang w:eastAsia="bg-BG"/>
          <w14:ligatures w14:val="none"/>
        </w:rPr>
        <w:t>/чете проекта за</w:t>
      </w:r>
      <w:r>
        <w:rPr>
          <w:rFonts w:ascii="Calibri" w:eastAsia="Calibri" w:hAnsi="Calibri" w:cs="Times New Roman"/>
          <w:kern w:val="0"/>
          <w14:ligatures w14:val="none"/>
        </w:rPr>
        <w:t xml:space="preserve"> </w:t>
      </w:r>
      <w:r w:rsidRPr="007D0BB1">
        <w:rPr>
          <w:rFonts w:ascii="Times New Roman" w:eastAsia="Times New Roman" w:hAnsi="Times New Roman" w:cs="Times New Roman"/>
          <w:i/>
          <w:kern w:val="0"/>
          <w:sz w:val="28"/>
          <w:szCs w:val="28"/>
          <w:lang w:eastAsia="bg-BG"/>
          <w14:ligatures w14:val="none"/>
        </w:rPr>
        <w:t>решение/.</w:t>
      </w:r>
    </w:p>
    <w:p w14:paraId="62F0DE03" w14:textId="77777777" w:rsidR="004F0C74" w:rsidRPr="004275BC" w:rsidRDefault="00F550DF" w:rsidP="004F0C74">
      <w:pPr>
        <w:spacing w:after="0" w:line="240" w:lineRule="auto"/>
        <w:ind w:firstLine="708"/>
        <w:jc w:val="both"/>
        <w:rPr>
          <w:rFonts w:ascii="Times New Roman" w:eastAsia="Times New Roman" w:hAnsi="Times New Roman" w:cs="Times New Roman"/>
          <w:kern w:val="0"/>
          <w:sz w:val="28"/>
          <w:szCs w:val="28"/>
          <w:lang w:eastAsia="bg-BG"/>
          <w14:ligatures w14:val="none"/>
        </w:rPr>
      </w:pPr>
      <w:r>
        <w:rPr>
          <w:rFonts w:ascii="Times New Roman" w:eastAsia="Calibri" w:hAnsi="Times New Roman" w:cs="Times New Roman"/>
          <w:color w:val="000000"/>
          <w:kern w:val="0"/>
          <w:sz w:val="28"/>
          <w:szCs w:val="28"/>
          <w:lang w:eastAsia="bg-BG"/>
          <w14:ligatures w14:val="none"/>
        </w:rPr>
        <w:t>Н</w:t>
      </w:r>
      <w:r w:rsidRPr="00F550DF">
        <w:rPr>
          <w:rFonts w:ascii="Times New Roman" w:eastAsia="Calibri" w:hAnsi="Times New Roman" w:cs="Times New Roman"/>
          <w:color w:val="000000"/>
          <w:kern w:val="0"/>
          <w:sz w:val="28"/>
          <w:szCs w:val="28"/>
          <w:lang w:eastAsia="bg-BG"/>
          <w14:ligatures w14:val="none"/>
        </w:rPr>
        <w:t xml:space="preserve">а основание чл. 21, ал. 1, т. 8 от Закона за местното самоуправление и местната администрация, във връзка с чл. 35, ал. 1 от Закона за общинска собственост и чл. 55, ал. 1, т. 1, чл. 58, ал. 1 и чл. 71, ал. 2 от Наредбата № 6 за реда за придобиване, управление и разпореждане с общинско имущество на Община Никопол и Решение № 483 от 23.02.2023 г. на Общински съвет – Никопол за приетата Програма за управление и разпореждане с имоти общинска собственост за </w:t>
      </w:r>
      <w:r w:rsidRPr="00F550DF">
        <w:rPr>
          <w:rFonts w:ascii="Times New Roman" w:eastAsia="Calibri" w:hAnsi="Times New Roman" w:cs="Times New Roman"/>
          <w:b/>
          <w:color w:val="000000"/>
          <w:kern w:val="0"/>
          <w:sz w:val="28"/>
          <w:szCs w:val="28"/>
          <w:lang w:eastAsia="bg-BG"/>
          <w14:ligatures w14:val="none"/>
        </w:rPr>
        <w:t xml:space="preserve">2023 </w:t>
      </w:r>
      <w:r w:rsidRPr="00F550DF">
        <w:rPr>
          <w:rFonts w:ascii="Times New Roman" w:eastAsia="Calibri" w:hAnsi="Times New Roman" w:cs="Times New Roman"/>
          <w:color w:val="000000"/>
          <w:kern w:val="0"/>
          <w:sz w:val="28"/>
          <w:szCs w:val="28"/>
          <w:lang w:eastAsia="bg-BG"/>
          <w14:ligatures w14:val="none"/>
        </w:rPr>
        <w:t xml:space="preserve">година, </w:t>
      </w:r>
      <w:r w:rsidR="004F0C74" w:rsidRPr="004275BC">
        <w:rPr>
          <w:rFonts w:ascii="Times New Roman" w:eastAsia="Times New Roman" w:hAnsi="Times New Roman" w:cs="Times New Roman"/>
          <w:kern w:val="0"/>
          <w:sz w:val="28"/>
          <w:szCs w:val="28"/>
          <w:lang w:eastAsia="bg-BG"/>
          <w14:ligatures w14:val="none"/>
        </w:rPr>
        <w:t>Общински съвет- Никопол прие следното</w:t>
      </w:r>
    </w:p>
    <w:p w14:paraId="4D8203B6" w14:textId="77777777" w:rsidR="004F0C74" w:rsidRPr="00171157" w:rsidRDefault="004F0C74" w:rsidP="004F0C74">
      <w:pPr>
        <w:spacing w:after="0" w:line="240" w:lineRule="auto"/>
        <w:jc w:val="both"/>
        <w:rPr>
          <w:rFonts w:ascii="Times New Roman" w:eastAsia="Times New Roman" w:hAnsi="Times New Roman" w:cs="Times New Roman"/>
          <w:kern w:val="0"/>
          <w:sz w:val="28"/>
          <w:szCs w:val="28"/>
          <w:lang w:eastAsia="bg-BG"/>
          <w14:ligatures w14:val="none"/>
        </w:rPr>
      </w:pPr>
    </w:p>
    <w:p w14:paraId="0FD5492B" w14:textId="77777777" w:rsidR="004F0C74" w:rsidRPr="00F32C16" w:rsidRDefault="004F0C74" w:rsidP="004F0C7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Р Е Ш Е Н И Е:</w:t>
      </w:r>
    </w:p>
    <w:p w14:paraId="0464A741" w14:textId="724F2E61" w:rsidR="004F0C74" w:rsidRDefault="004F0C74" w:rsidP="004F0C74">
      <w:pPr>
        <w:suppressAutoHyphens/>
        <w:autoSpaceDN w:val="0"/>
        <w:spacing w:after="0" w:line="240" w:lineRule="auto"/>
        <w:ind w:firstLine="708"/>
        <w:jc w:val="center"/>
        <w:textAlignment w:val="baseline"/>
        <w:rPr>
          <w:rFonts w:ascii="Times New Roman" w:eastAsia="Times New Roman" w:hAnsi="Times New Roman" w:cs="Times New Roman"/>
          <w:b/>
          <w:kern w:val="0"/>
          <w:sz w:val="28"/>
          <w:szCs w:val="28"/>
          <w:lang w:eastAsia="bg-BG"/>
          <w14:ligatures w14:val="none"/>
        </w:rPr>
      </w:pP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 xml:space="preserve"> 42</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28</w:t>
      </w:r>
      <w:r w:rsidRPr="00F32C16">
        <w:rPr>
          <w:rFonts w:ascii="Times New Roman" w:eastAsia="Times New Roman" w:hAnsi="Times New Roman" w:cs="Times New Roman"/>
          <w:b/>
          <w:kern w:val="0"/>
          <w:sz w:val="28"/>
          <w:szCs w:val="28"/>
          <w:lang w:eastAsia="bg-BG"/>
          <w14:ligatures w14:val="none"/>
        </w:rPr>
        <w:t>.</w:t>
      </w:r>
      <w:r>
        <w:rPr>
          <w:rFonts w:ascii="Times New Roman" w:eastAsia="Times New Roman" w:hAnsi="Times New Roman" w:cs="Times New Roman"/>
          <w:b/>
          <w:kern w:val="0"/>
          <w:sz w:val="28"/>
          <w:szCs w:val="28"/>
          <w:lang w:eastAsia="bg-BG"/>
          <w14:ligatures w14:val="none"/>
        </w:rPr>
        <w:t>12</w:t>
      </w:r>
      <w:r w:rsidRPr="00F32C16">
        <w:rPr>
          <w:rFonts w:ascii="Times New Roman" w:eastAsia="Times New Roman" w:hAnsi="Times New Roman" w:cs="Times New Roman"/>
          <w:b/>
          <w:kern w:val="0"/>
          <w:sz w:val="28"/>
          <w:szCs w:val="28"/>
          <w:lang w:eastAsia="bg-BG"/>
          <w14:ligatures w14:val="none"/>
        </w:rPr>
        <w:t>.2023г.</w:t>
      </w:r>
    </w:p>
    <w:p w14:paraId="10B53600" w14:textId="247117AC" w:rsidR="00F550DF" w:rsidRPr="00F550DF" w:rsidRDefault="00F550DF" w:rsidP="004F0C74">
      <w:pPr>
        <w:spacing w:after="0" w:line="240" w:lineRule="auto"/>
        <w:ind w:left="9" w:right="44" w:firstLine="699"/>
        <w:jc w:val="both"/>
        <w:rPr>
          <w:rFonts w:ascii="Times New Roman" w:eastAsia="Calibri" w:hAnsi="Times New Roman" w:cs="Times New Roman"/>
          <w:bCs/>
          <w:color w:val="000000"/>
          <w:kern w:val="0"/>
          <w:sz w:val="28"/>
          <w:szCs w:val="28"/>
          <w:lang w:eastAsia="bg-BG"/>
          <w14:ligatures w14:val="none"/>
        </w:rPr>
      </w:pPr>
    </w:p>
    <w:p w14:paraId="12E557B3" w14:textId="77777777" w:rsidR="00F550DF" w:rsidRPr="00F550DF" w:rsidRDefault="00F550DF" w:rsidP="00F550DF">
      <w:pPr>
        <w:numPr>
          <w:ilvl w:val="0"/>
          <w:numId w:val="11"/>
        </w:numPr>
        <w:spacing w:after="0" w:line="240" w:lineRule="auto"/>
        <w:ind w:left="426" w:right="44" w:hanging="417"/>
        <w:contextualSpacing/>
        <w:jc w:val="both"/>
        <w:rPr>
          <w:rFonts w:ascii="Times New Roman" w:eastAsia="Calibri" w:hAnsi="Times New Roman" w:cs="Times New Roman"/>
          <w:bCs/>
          <w:color w:val="000000"/>
          <w:kern w:val="0"/>
          <w:sz w:val="28"/>
          <w:szCs w:val="28"/>
          <w:lang w:eastAsia="bg-BG"/>
          <w14:ligatures w14:val="none"/>
        </w:rPr>
      </w:pPr>
      <w:r w:rsidRPr="00F550DF">
        <w:rPr>
          <w:rFonts w:ascii="Times New Roman" w:eastAsia="Calibri" w:hAnsi="Times New Roman" w:cs="Times New Roman"/>
          <w:bCs/>
          <w:color w:val="000000"/>
          <w:kern w:val="0"/>
          <w:sz w:val="28"/>
          <w:szCs w:val="24"/>
          <w:lang w:eastAsia="bg-BG"/>
          <w14:ligatures w14:val="none"/>
        </w:rPr>
        <w:t xml:space="preserve">Общински съвет – Никопол дава съгласие да се включи  в Програмата за управление и разпореждане с имоти общинска собственост за 2023 година, приета с Решение № 483/23.02.2023 год. </w:t>
      </w:r>
      <w:r w:rsidRPr="00F550DF">
        <w:rPr>
          <w:rFonts w:ascii="Times New Roman" w:eastAsia="Calibri" w:hAnsi="Times New Roman" w:cs="Times New Roman"/>
          <w:color w:val="000000"/>
          <w:kern w:val="0"/>
          <w:sz w:val="28"/>
          <w:szCs w:val="24"/>
          <w:lang w:eastAsia="bg-BG"/>
          <w14:ligatures w14:val="none"/>
        </w:rPr>
        <w:t xml:space="preserve">в раздел II, т. 1 </w:t>
      </w:r>
      <w:r w:rsidRPr="00F550DF">
        <w:rPr>
          <w:rFonts w:ascii="Times New Roman" w:eastAsia="Calibri" w:hAnsi="Times New Roman" w:cs="Times New Roman"/>
          <w:b/>
          <w:bCs/>
          <w:color w:val="000000"/>
          <w:kern w:val="0"/>
          <w:sz w:val="28"/>
          <w:szCs w:val="28"/>
          <w:lang w:eastAsia="bg-BG"/>
          <w14:ligatures w14:val="none"/>
        </w:rPr>
        <w:t>„Продажби по реда на чл. 35 от ЗОС – чрез публичен търг или публично оповестен конкурс“</w:t>
      </w:r>
      <w:r w:rsidRPr="00F550DF">
        <w:rPr>
          <w:rFonts w:ascii="Times New Roman" w:eastAsia="Calibri" w:hAnsi="Times New Roman" w:cs="Times New Roman"/>
          <w:b/>
          <w:bCs/>
          <w:color w:val="000000"/>
          <w:kern w:val="0"/>
          <w:sz w:val="28"/>
          <w:szCs w:val="24"/>
          <w:lang w:eastAsia="bg-BG"/>
          <w14:ligatures w14:val="none"/>
        </w:rPr>
        <w:t xml:space="preserve"> следния имот представен в табличен вид под номер 28 /Двадесет и осем/: </w:t>
      </w:r>
    </w:p>
    <w:tbl>
      <w:tblPr>
        <w:tblStyle w:val="a3"/>
        <w:tblpPr w:leftFromText="141" w:rightFromText="141" w:vertAnchor="text" w:tblpXSpec="center" w:tblpY="1"/>
        <w:tblOverlap w:val="never"/>
        <w:tblW w:w="11164" w:type="dxa"/>
        <w:jc w:val="center"/>
        <w:tblLayout w:type="fixed"/>
        <w:tblLook w:val="04A0" w:firstRow="1" w:lastRow="0" w:firstColumn="1" w:lastColumn="0" w:noHBand="0" w:noVBand="1"/>
      </w:tblPr>
      <w:tblGrid>
        <w:gridCol w:w="313"/>
        <w:gridCol w:w="1638"/>
        <w:gridCol w:w="1275"/>
        <w:gridCol w:w="2552"/>
        <w:gridCol w:w="2693"/>
        <w:gridCol w:w="1276"/>
        <w:gridCol w:w="1417"/>
      </w:tblGrid>
      <w:tr w:rsidR="00F550DF" w:rsidRPr="00F550DF" w14:paraId="4C8A735F" w14:textId="77777777" w:rsidTr="00010CD5">
        <w:trPr>
          <w:trHeight w:val="1125"/>
          <w:jc w:val="center"/>
        </w:trPr>
        <w:tc>
          <w:tcPr>
            <w:tcW w:w="313" w:type="dxa"/>
            <w:vAlign w:val="center"/>
          </w:tcPr>
          <w:p w14:paraId="03621C43"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w:t>
            </w:r>
          </w:p>
        </w:tc>
        <w:tc>
          <w:tcPr>
            <w:tcW w:w="1638" w:type="dxa"/>
            <w:vAlign w:val="center"/>
          </w:tcPr>
          <w:p w14:paraId="65E2EC96"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 xml:space="preserve">Описание на имота по АОС </w:t>
            </w:r>
          </w:p>
        </w:tc>
        <w:tc>
          <w:tcPr>
            <w:tcW w:w="1275" w:type="dxa"/>
            <w:vAlign w:val="center"/>
          </w:tcPr>
          <w:p w14:paraId="4D9B23D0"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Площ /кв.м./</w:t>
            </w:r>
          </w:p>
        </w:tc>
        <w:tc>
          <w:tcPr>
            <w:tcW w:w="2552" w:type="dxa"/>
            <w:vAlign w:val="center"/>
          </w:tcPr>
          <w:p w14:paraId="53B9BCED"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Местонахождение на имота</w:t>
            </w:r>
          </w:p>
        </w:tc>
        <w:tc>
          <w:tcPr>
            <w:tcW w:w="2693" w:type="dxa"/>
            <w:vAlign w:val="center"/>
          </w:tcPr>
          <w:p w14:paraId="1791AC30"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Граници на имота</w:t>
            </w:r>
          </w:p>
        </w:tc>
        <w:tc>
          <w:tcPr>
            <w:tcW w:w="1276" w:type="dxa"/>
            <w:vAlign w:val="center"/>
          </w:tcPr>
          <w:p w14:paraId="4A8769FB"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Times New Roman" w:hAnsi="Times New Roman" w:cs="Times New Roman"/>
                <w:b/>
                <w:sz w:val="18"/>
                <w:szCs w:val="18"/>
                <w:lang w:val="en-US"/>
              </w:rPr>
              <w:t>АОС № /дата и година</w:t>
            </w:r>
          </w:p>
        </w:tc>
        <w:tc>
          <w:tcPr>
            <w:tcW w:w="1417" w:type="dxa"/>
            <w:vAlign w:val="center"/>
          </w:tcPr>
          <w:p w14:paraId="47F99308" w14:textId="77777777" w:rsidR="00F550DF" w:rsidRPr="00F550DF" w:rsidRDefault="00F550DF" w:rsidP="00F550DF">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Данъчна оценка на имота в лева към 18.12.2023 г.</w:t>
            </w:r>
          </w:p>
        </w:tc>
      </w:tr>
      <w:tr w:rsidR="00F550DF" w:rsidRPr="00F550DF" w14:paraId="32532B84" w14:textId="77777777" w:rsidTr="00010CD5">
        <w:trPr>
          <w:trHeight w:val="1266"/>
          <w:jc w:val="center"/>
        </w:trPr>
        <w:tc>
          <w:tcPr>
            <w:tcW w:w="313" w:type="dxa"/>
            <w:vAlign w:val="center"/>
          </w:tcPr>
          <w:p w14:paraId="7678D8B4" w14:textId="77777777" w:rsidR="00F550DF" w:rsidRPr="00F550DF" w:rsidRDefault="00F550DF" w:rsidP="00F550DF">
            <w:pPr>
              <w:spacing w:line="276" w:lineRule="auto"/>
              <w:ind w:right="44"/>
              <w:jc w:val="center"/>
              <w:rPr>
                <w:rFonts w:ascii="Times New Roman" w:eastAsia="Calibri" w:hAnsi="Times New Roman" w:cs="Times New Roman"/>
                <w:b/>
                <w:color w:val="000000"/>
                <w:sz w:val="18"/>
                <w:szCs w:val="18"/>
              </w:rPr>
            </w:pPr>
            <w:r w:rsidRPr="00F550DF">
              <w:rPr>
                <w:rFonts w:ascii="Times New Roman" w:eastAsia="Calibri" w:hAnsi="Times New Roman" w:cs="Times New Roman"/>
                <w:b/>
                <w:color w:val="000000"/>
                <w:sz w:val="18"/>
                <w:szCs w:val="18"/>
              </w:rPr>
              <w:t>1</w:t>
            </w:r>
          </w:p>
        </w:tc>
        <w:tc>
          <w:tcPr>
            <w:tcW w:w="1638" w:type="dxa"/>
            <w:vAlign w:val="center"/>
          </w:tcPr>
          <w:p w14:paraId="151E5F63"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lang w:val="x-none"/>
              </w:rPr>
              <w:t>полумасивна едноетажна сграда "Работилница"</w:t>
            </w:r>
          </w:p>
        </w:tc>
        <w:tc>
          <w:tcPr>
            <w:tcW w:w="1275" w:type="dxa"/>
            <w:vAlign w:val="center"/>
          </w:tcPr>
          <w:p w14:paraId="493E2551" w14:textId="77777777" w:rsidR="00F550DF" w:rsidRPr="00F550DF" w:rsidRDefault="00F550DF" w:rsidP="00F550DF">
            <w:pPr>
              <w:spacing w:line="276" w:lineRule="auto"/>
              <w:ind w:left="9"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rPr>
              <w:t>95.00</w:t>
            </w:r>
          </w:p>
        </w:tc>
        <w:tc>
          <w:tcPr>
            <w:tcW w:w="2552" w:type="dxa"/>
            <w:vAlign w:val="center"/>
          </w:tcPr>
          <w:p w14:paraId="702A71C9" w14:textId="77777777" w:rsidR="00F550DF" w:rsidRPr="00F550DF" w:rsidRDefault="00F550DF" w:rsidP="00F550DF">
            <w:pPr>
              <w:spacing w:after="11" w:line="268" w:lineRule="auto"/>
              <w:ind w:left="4" w:hanging="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lang w:val="x-none"/>
              </w:rPr>
              <w:t>УПИ VII - 329 /седем римско, триста двадесет и девет арабско/ в строителен квартал 59 /петдесет и девет/ по регулационния план на с. Новачене, общ. Никопол, одобрен със Заповед № 524 от 14.03.1968 г.</w:t>
            </w:r>
          </w:p>
          <w:p w14:paraId="275C124C" w14:textId="77777777" w:rsidR="00F550DF" w:rsidRPr="00F550DF" w:rsidRDefault="00F550DF" w:rsidP="00F550DF">
            <w:pPr>
              <w:spacing w:line="276" w:lineRule="auto"/>
              <w:ind w:left="4" w:right="44" w:firstLine="1714"/>
              <w:jc w:val="center"/>
              <w:rPr>
                <w:rFonts w:ascii="Times New Roman" w:eastAsia="Calibri" w:hAnsi="Times New Roman" w:cs="Times New Roman"/>
                <w:color w:val="000000"/>
                <w:sz w:val="18"/>
                <w:szCs w:val="18"/>
              </w:rPr>
            </w:pPr>
          </w:p>
        </w:tc>
        <w:tc>
          <w:tcPr>
            <w:tcW w:w="2693" w:type="dxa"/>
            <w:vAlign w:val="center"/>
          </w:tcPr>
          <w:p w14:paraId="1236C534" w14:textId="77777777" w:rsidR="00F550DF" w:rsidRPr="00F550DF" w:rsidRDefault="00F550DF" w:rsidP="00F550DF">
            <w:pPr>
              <w:spacing w:after="11" w:line="268" w:lineRule="auto"/>
              <w:jc w:val="center"/>
              <w:rPr>
                <w:rFonts w:ascii="Times New Roman" w:eastAsia="Calibri" w:hAnsi="Times New Roman" w:cs="Times New Roman"/>
                <w:b/>
                <w:color w:val="000000"/>
                <w:sz w:val="18"/>
                <w:szCs w:val="18"/>
              </w:rPr>
            </w:pPr>
            <w:r w:rsidRPr="00F550DF">
              <w:rPr>
                <w:rFonts w:ascii="Times New Roman" w:eastAsia="Calibri" w:hAnsi="Times New Roman" w:cs="Times New Roman"/>
                <w:color w:val="000000"/>
                <w:sz w:val="18"/>
                <w:szCs w:val="18"/>
                <w:lang w:val="x-none"/>
              </w:rPr>
              <w:t>от две страни улици, УПИ VIII-328 на Игнат Христов Божинов, Катя Данаилова Цонева и Любомир Данаилов Стефанов, УПИ VI-327 на Деница Филипова Стефанова</w:t>
            </w:r>
          </w:p>
          <w:p w14:paraId="5A381C54"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rPr>
            </w:pPr>
          </w:p>
        </w:tc>
        <w:tc>
          <w:tcPr>
            <w:tcW w:w="1276" w:type="dxa"/>
            <w:vAlign w:val="center"/>
          </w:tcPr>
          <w:p w14:paraId="35A3A473" w14:textId="77777777" w:rsidR="00F550DF" w:rsidRPr="00F550DF" w:rsidRDefault="00F550DF" w:rsidP="00F550DF">
            <w:pPr>
              <w:spacing w:line="276" w:lineRule="auto"/>
              <w:ind w:right="44"/>
              <w:jc w:val="center"/>
              <w:rPr>
                <w:rFonts w:ascii="Times New Roman" w:eastAsia="Calibri" w:hAnsi="Times New Roman" w:cs="Times New Roman"/>
                <w:sz w:val="18"/>
                <w:szCs w:val="18"/>
              </w:rPr>
            </w:pPr>
            <w:r w:rsidRPr="00F550DF">
              <w:rPr>
                <w:rFonts w:ascii="Times New Roman" w:eastAsia="Calibri" w:hAnsi="Times New Roman" w:cs="Times New Roman"/>
                <w:sz w:val="18"/>
                <w:szCs w:val="18"/>
              </w:rPr>
              <w:t xml:space="preserve">5293 от 16.11.2023 </w:t>
            </w:r>
          </w:p>
        </w:tc>
        <w:tc>
          <w:tcPr>
            <w:tcW w:w="1417" w:type="dxa"/>
            <w:vAlign w:val="center"/>
          </w:tcPr>
          <w:p w14:paraId="61E892C3" w14:textId="77777777" w:rsidR="00F550DF" w:rsidRPr="00F550DF" w:rsidRDefault="00F550DF" w:rsidP="00F550DF">
            <w:pPr>
              <w:spacing w:line="276" w:lineRule="auto"/>
              <w:ind w:right="44"/>
              <w:jc w:val="center"/>
              <w:rPr>
                <w:rFonts w:ascii="Times New Roman" w:eastAsia="Calibri" w:hAnsi="Times New Roman" w:cs="Times New Roman"/>
                <w:sz w:val="18"/>
                <w:szCs w:val="18"/>
              </w:rPr>
            </w:pPr>
            <w:r w:rsidRPr="00F550DF">
              <w:rPr>
                <w:rFonts w:ascii="Times New Roman" w:eastAsia="Calibri" w:hAnsi="Times New Roman" w:cs="Times New Roman"/>
                <w:sz w:val="18"/>
                <w:szCs w:val="18"/>
              </w:rPr>
              <w:t>5 057.40</w:t>
            </w:r>
          </w:p>
        </w:tc>
      </w:tr>
      <w:tr w:rsidR="00F550DF" w:rsidRPr="00F550DF" w14:paraId="16DA59D4" w14:textId="77777777" w:rsidTr="00010CD5">
        <w:trPr>
          <w:jc w:val="center"/>
        </w:trPr>
        <w:tc>
          <w:tcPr>
            <w:tcW w:w="313" w:type="dxa"/>
          </w:tcPr>
          <w:p w14:paraId="3BB93747" w14:textId="77777777" w:rsidR="00F550DF" w:rsidRPr="00F550DF" w:rsidRDefault="00F550DF" w:rsidP="00F550DF">
            <w:pPr>
              <w:spacing w:line="276" w:lineRule="auto"/>
              <w:ind w:right="44"/>
              <w:jc w:val="both"/>
              <w:rPr>
                <w:rFonts w:ascii="Times New Roman" w:eastAsia="Calibri" w:hAnsi="Times New Roman" w:cs="Times New Roman"/>
                <w:color w:val="000000"/>
                <w:sz w:val="18"/>
                <w:szCs w:val="18"/>
              </w:rPr>
            </w:pPr>
          </w:p>
        </w:tc>
        <w:tc>
          <w:tcPr>
            <w:tcW w:w="1638" w:type="dxa"/>
            <w:vAlign w:val="center"/>
          </w:tcPr>
          <w:p w14:paraId="4B8A6DD8"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1275" w:type="dxa"/>
            <w:vAlign w:val="center"/>
          </w:tcPr>
          <w:p w14:paraId="18A4C326"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rPr>
              <w:t>х</w:t>
            </w:r>
          </w:p>
        </w:tc>
        <w:tc>
          <w:tcPr>
            <w:tcW w:w="2552" w:type="dxa"/>
            <w:vAlign w:val="center"/>
          </w:tcPr>
          <w:p w14:paraId="03DF4DD1"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2693" w:type="dxa"/>
            <w:vAlign w:val="center"/>
          </w:tcPr>
          <w:p w14:paraId="28B90991" w14:textId="77777777" w:rsidR="00F550DF" w:rsidRPr="00F550DF" w:rsidRDefault="00F550DF" w:rsidP="00F550DF">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1276" w:type="dxa"/>
          </w:tcPr>
          <w:p w14:paraId="5DB0D3D2" w14:textId="77777777" w:rsidR="00F550DF" w:rsidRPr="00F550DF" w:rsidRDefault="00F550DF" w:rsidP="00F550DF">
            <w:pPr>
              <w:spacing w:line="276" w:lineRule="auto"/>
              <w:ind w:right="44"/>
              <w:jc w:val="center"/>
              <w:rPr>
                <w:rFonts w:ascii="Times New Roman" w:eastAsia="Calibri" w:hAnsi="Times New Roman" w:cs="Times New Roman"/>
                <w:sz w:val="18"/>
                <w:szCs w:val="18"/>
                <w:lang w:val="en-US"/>
              </w:rPr>
            </w:pPr>
          </w:p>
        </w:tc>
        <w:tc>
          <w:tcPr>
            <w:tcW w:w="1417" w:type="dxa"/>
            <w:vAlign w:val="center"/>
          </w:tcPr>
          <w:p w14:paraId="63BAF874" w14:textId="77777777" w:rsidR="00F550DF" w:rsidRPr="00F550DF" w:rsidRDefault="00F550DF" w:rsidP="00F550DF">
            <w:pPr>
              <w:spacing w:line="276" w:lineRule="auto"/>
              <w:ind w:right="44"/>
              <w:jc w:val="center"/>
              <w:rPr>
                <w:rFonts w:ascii="Times New Roman" w:eastAsia="Calibri" w:hAnsi="Times New Roman" w:cs="Times New Roman"/>
                <w:b/>
                <w:bCs/>
                <w:sz w:val="18"/>
                <w:szCs w:val="18"/>
              </w:rPr>
            </w:pPr>
            <w:r w:rsidRPr="00F550DF">
              <w:rPr>
                <w:rFonts w:ascii="Times New Roman" w:eastAsia="Calibri" w:hAnsi="Times New Roman" w:cs="Times New Roman"/>
                <w:b/>
                <w:bCs/>
                <w:sz w:val="18"/>
                <w:szCs w:val="18"/>
              </w:rPr>
              <w:t>5 057.40</w:t>
            </w:r>
          </w:p>
        </w:tc>
      </w:tr>
    </w:tbl>
    <w:p w14:paraId="51B4CBC4" w14:textId="77777777" w:rsidR="00F550DF" w:rsidRPr="00F550DF" w:rsidRDefault="00F550DF" w:rsidP="00F550DF">
      <w:pPr>
        <w:numPr>
          <w:ilvl w:val="0"/>
          <w:numId w:val="11"/>
        </w:numPr>
        <w:spacing w:after="0" w:line="240" w:lineRule="auto"/>
        <w:ind w:left="426" w:right="44" w:hanging="417"/>
        <w:contextualSpacing/>
        <w:jc w:val="both"/>
        <w:rPr>
          <w:rFonts w:ascii="Times New Roman" w:eastAsia="Calibri" w:hAnsi="Times New Roman" w:cs="Times New Roman"/>
          <w:bCs/>
          <w:color w:val="000000"/>
          <w:kern w:val="0"/>
          <w:sz w:val="28"/>
          <w:szCs w:val="28"/>
          <w:lang w:eastAsia="bg-BG"/>
          <w14:ligatures w14:val="none"/>
        </w:rPr>
      </w:pPr>
      <w:r w:rsidRPr="00F550DF">
        <w:rPr>
          <w:rFonts w:ascii="Times New Roman" w:eastAsia="Calibri" w:hAnsi="Times New Roman" w:cs="Times New Roman"/>
          <w:bCs/>
          <w:color w:val="000000"/>
          <w:kern w:val="0"/>
          <w:sz w:val="28"/>
          <w:szCs w:val="28"/>
          <w:lang w:eastAsia="bg-BG"/>
          <w14:ligatures w14:val="none"/>
        </w:rPr>
        <w:t>Общински съвет – Никопол дава съгласие да се извърши разпореждане чрез продажба на недвижим имот общинска собственост представен в следния табличен вид:</w:t>
      </w:r>
    </w:p>
    <w:tbl>
      <w:tblPr>
        <w:tblStyle w:val="a3"/>
        <w:tblpPr w:leftFromText="141" w:rightFromText="141" w:vertAnchor="text" w:tblpXSpec="center" w:tblpY="1"/>
        <w:tblOverlap w:val="never"/>
        <w:tblW w:w="10881" w:type="dxa"/>
        <w:jc w:val="center"/>
        <w:tblLayout w:type="fixed"/>
        <w:tblLook w:val="04A0" w:firstRow="1" w:lastRow="0" w:firstColumn="1" w:lastColumn="0" w:noHBand="0" w:noVBand="1"/>
      </w:tblPr>
      <w:tblGrid>
        <w:gridCol w:w="313"/>
        <w:gridCol w:w="1638"/>
        <w:gridCol w:w="1275"/>
        <w:gridCol w:w="2127"/>
        <w:gridCol w:w="2835"/>
        <w:gridCol w:w="1276"/>
        <w:gridCol w:w="1417"/>
      </w:tblGrid>
      <w:tr w:rsidR="008F4C8A" w:rsidRPr="00F550DF" w14:paraId="33AE99ED" w14:textId="77777777" w:rsidTr="0033361B">
        <w:trPr>
          <w:trHeight w:val="1125"/>
          <w:jc w:val="center"/>
        </w:trPr>
        <w:tc>
          <w:tcPr>
            <w:tcW w:w="313" w:type="dxa"/>
            <w:vAlign w:val="center"/>
          </w:tcPr>
          <w:p w14:paraId="70154440"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w:t>
            </w:r>
          </w:p>
        </w:tc>
        <w:tc>
          <w:tcPr>
            <w:tcW w:w="1638" w:type="dxa"/>
            <w:vAlign w:val="center"/>
          </w:tcPr>
          <w:p w14:paraId="7AE83891"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 xml:space="preserve">Описание на имота по АОС </w:t>
            </w:r>
          </w:p>
        </w:tc>
        <w:tc>
          <w:tcPr>
            <w:tcW w:w="1275" w:type="dxa"/>
            <w:vAlign w:val="center"/>
          </w:tcPr>
          <w:p w14:paraId="39CF137A"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Площ /кв.м./</w:t>
            </w:r>
          </w:p>
        </w:tc>
        <w:tc>
          <w:tcPr>
            <w:tcW w:w="2127" w:type="dxa"/>
            <w:vAlign w:val="center"/>
          </w:tcPr>
          <w:p w14:paraId="582B1273"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Местонахождение на имота</w:t>
            </w:r>
          </w:p>
        </w:tc>
        <w:tc>
          <w:tcPr>
            <w:tcW w:w="2835" w:type="dxa"/>
            <w:vAlign w:val="center"/>
          </w:tcPr>
          <w:p w14:paraId="076FAB89"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Граници на имота</w:t>
            </w:r>
          </w:p>
        </w:tc>
        <w:tc>
          <w:tcPr>
            <w:tcW w:w="1276" w:type="dxa"/>
            <w:vAlign w:val="center"/>
          </w:tcPr>
          <w:p w14:paraId="62144D81"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Times New Roman" w:hAnsi="Times New Roman" w:cs="Times New Roman"/>
                <w:b/>
                <w:sz w:val="18"/>
                <w:szCs w:val="18"/>
                <w:lang w:val="en-US"/>
              </w:rPr>
              <w:t>АОС № /дата и година</w:t>
            </w:r>
          </w:p>
        </w:tc>
        <w:tc>
          <w:tcPr>
            <w:tcW w:w="1417" w:type="dxa"/>
            <w:vAlign w:val="center"/>
          </w:tcPr>
          <w:p w14:paraId="3FEE4A8B" w14:textId="77777777" w:rsidR="008F4C8A" w:rsidRPr="00F550DF" w:rsidRDefault="008F4C8A" w:rsidP="0033361B">
            <w:pPr>
              <w:spacing w:line="276" w:lineRule="auto"/>
              <w:ind w:right="44"/>
              <w:jc w:val="center"/>
              <w:rPr>
                <w:rFonts w:ascii="Times New Roman" w:eastAsia="Calibri" w:hAnsi="Times New Roman" w:cs="Times New Roman"/>
                <w:b/>
                <w:bCs/>
                <w:color w:val="000000"/>
                <w:sz w:val="18"/>
                <w:szCs w:val="18"/>
              </w:rPr>
            </w:pPr>
            <w:r w:rsidRPr="00F550DF">
              <w:rPr>
                <w:rFonts w:ascii="Times New Roman" w:eastAsia="Calibri" w:hAnsi="Times New Roman" w:cs="Times New Roman"/>
                <w:b/>
                <w:bCs/>
                <w:color w:val="000000"/>
                <w:sz w:val="18"/>
                <w:szCs w:val="18"/>
              </w:rPr>
              <w:t>Данъчна оценка на имота в лева към 18.12.2023 г.</w:t>
            </w:r>
          </w:p>
        </w:tc>
      </w:tr>
      <w:tr w:rsidR="008F4C8A" w:rsidRPr="00F550DF" w14:paraId="08FD80D8" w14:textId="77777777" w:rsidTr="0033361B">
        <w:trPr>
          <w:trHeight w:val="3037"/>
          <w:jc w:val="center"/>
        </w:trPr>
        <w:tc>
          <w:tcPr>
            <w:tcW w:w="313" w:type="dxa"/>
            <w:vAlign w:val="center"/>
          </w:tcPr>
          <w:p w14:paraId="4C53F45C" w14:textId="77777777" w:rsidR="008F4C8A" w:rsidRPr="00F550DF" w:rsidRDefault="008F4C8A" w:rsidP="0033361B">
            <w:pPr>
              <w:spacing w:line="276" w:lineRule="auto"/>
              <w:ind w:right="44"/>
              <w:jc w:val="center"/>
              <w:rPr>
                <w:rFonts w:ascii="Times New Roman" w:eastAsia="Calibri" w:hAnsi="Times New Roman" w:cs="Times New Roman"/>
                <w:b/>
                <w:color w:val="000000"/>
                <w:sz w:val="18"/>
                <w:szCs w:val="18"/>
              </w:rPr>
            </w:pPr>
            <w:r w:rsidRPr="00F550DF">
              <w:rPr>
                <w:rFonts w:ascii="Times New Roman" w:eastAsia="Calibri" w:hAnsi="Times New Roman" w:cs="Times New Roman"/>
                <w:b/>
                <w:color w:val="000000"/>
                <w:sz w:val="18"/>
                <w:szCs w:val="18"/>
              </w:rPr>
              <w:lastRenderedPageBreak/>
              <w:t>1</w:t>
            </w:r>
          </w:p>
        </w:tc>
        <w:tc>
          <w:tcPr>
            <w:tcW w:w="1638" w:type="dxa"/>
            <w:vAlign w:val="center"/>
          </w:tcPr>
          <w:p w14:paraId="4BD25067"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lang w:val="x-none"/>
              </w:rPr>
              <w:t>полумасивна едноетажна сграда "Работилница"</w:t>
            </w:r>
          </w:p>
        </w:tc>
        <w:tc>
          <w:tcPr>
            <w:tcW w:w="1275" w:type="dxa"/>
            <w:vAlign w:val="center"/>
          </w:tcPr>
          <w:p w14:paraId="5E63573B" w14:textId="77777777" w:rsidR="008F4C8A" w:rsidRPr="00F550DF" w:rsidRDefault="008F4C8A" w:rsidP="0033361B">
            <w:pPr>
              <w:spacing w:line="276" w:lineRule="auto"/>
              <w:ind w:left="9"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rPr>
              <w:t>95.00</w:t>
            </w:r>
          </w:p>
        </w:tc>
        <w:tc>
          <w:tcPr>
            <w:tcW w:w="2127" w:type="dxa"/>
            <w:vAlign w:val="center"/>
          </w:tcPr>
          <w:p w14:paraId="24166E24" w14:textId="77777777" w:rsidR="008F4C8A" w:rsidRPr="00F550DF" w:rsidRDefault="008F4C8A" w:rsidP="0033361B">
            <w:pPr>
              <w:spacing w:after="11" w:line="268" w:lineRule="auto"/>
              <w:ind w:left="4" w:hanging="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lang w:val="x-none"/>
              </w:rPr>
              <w:t>УПИ VII - 329 /седем римско, триста двадесет и девет арабско/ в строителен квартал 59 /петдесет и девет/ по регулационния план на с. Новачене, общ. Никопол, одобрен със Заповед № 524 от 14.03.1968 г.</w:t>
            </w:r>
          </w:p>
          <w:p w14:paraId="0B8C30A6" w14:textId="77777777" w:rsidR="008F4C8A" w:rsidRPr="00F550DF" w:rsidRDefault="008F4C8A" w:rsidP="0033361B">
            <w:pPr>
              <w:spacing w:line="276" w:lineRule="auto"/>
              <w:ind w:left="4" w:right="44" w:firstLine="1714"/>
              <w:jc w:val="center"/>
              <w:rPr>
                <w:rFonts w:ascii="Times New Roman" w:eastAsia="Calibri" w:hAnsi="Times New Roman" w:cs="Times New Roman"/>
                <w:color w:val="000000"/>
                <w:sz w:val="18"/>
                <w:szCs w:val="18"/>
              </w:rPr>
            </w:pPr>
          </w:p>
        </w:tc>
        <w:tc>
          <w:tcPr>
            <w:tcW w:w="2835" w:type="dxa"/>
            <w:vAlign w:val="center"/>
          </w:tcPr>
          <w:p w14:paraId="1C33146B" w14:textId="77777777" w:rsidR="008F4C8A" w:rsidRPr="00F550DF" w:rsidRDefault="008F4C8A" w:rsidP="0033361B">
            <w:pPr>
              <w:spacing w:after="11" w:line="268" w:lineRule="auto"/>
              <w:jc w:val="center"/>
              <w:rPr>
                <w:rFonts w:ascii="Times New Roman" w:eastAsia="Calibri" w:hAnsi="Times New Roman" w:cs="Times New Roman"/>
                <w:b/>
                <w:color w:val="000000"/>
                <w:sz w:val="18"/>
                <w:szCs w:val="18"/>
              </w:rPr>
            </w:pPr>
            <w:r w:rsidRPr="00F550DF">
              <w:rPr>
                <w:rFonts w:ascii="Times New Roman" w:eastAsia="Calibri" w:hAnsi="Times New Roman" w:cs="Times New Roman"/>
                <w:color w:val="000000"/>
                <w:sz w:val="18"/>
                <w:szCs w:val="18"/>
                <w:lang w:val="x-none"/>
              </w:rPr>
              <w:t>от две страни улици, УПИ VIII-328 на Игнат Христов Божинов, Катя Данаилова Цонева и Любомир Данаилов Стефанов, УПИ VI-327 на Деница Филипова Стефанова</w:t>
            </w:r>
          </w:p>
          <w:p w14:paraId="6EA3049D"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rPr>
            </w:pPr>
          </w:p>
        </w:tc>
        <w:tc>
          <w:tcPr>
            <w:tcW w:w="1276" w:type="dxa"/>
            <w:vAlign w:val="center"/>
          </w:tcPr>
          <w:p w14:paraId="7EF500A1" w14:textId="77777777" w:rsidR="008F4C8A" w:rsidRPr="00F550DF" w:rsidRDefault="008F4C8A" w:rsidP="0033361B">
            <w:pPr>
              <w:spacing w:line="276" w:lineRule="auto"/>
              <w:ind w:right="44"/>
              <w:jc w:val="center"/>
              <w:rPr>
                <w:rFonts w:ascii="Times New Roman" w:eastAsia="Calibri" w:hAnsi="Times New Roman" w:cs="Times New Roman"/>
                <w:sz w:val="18"/>
                <w:szCs w:val="18"/>
              </w:rPr>
            </w:pPr>
            <w:r w:rsidRPr="00F550DF">
              <w:rPr>
                <w:rFonts w:ascii="Times New Roman" w:eastAsia="Calibri" w:hAnsi="Times New Roman" w:cs="Times New Roman"/>
                <w:sz w:val="18"/>
                <w:szCs w:val="18"/>
              </w:rPr>
              <w:t xml:space="preserve">5293 от 16.11.2023 </w:t>
            </w:r>
          </w:p>
        </w:tc>
        <w:tc>
          <w:tcPr>
            <w:tcW w:w="1417" w:type="dxa"/>
            <w:vAlign w:val="center"/>
          </w:tcPr>
          <w:p w14:paraId="18261B99" w14:textId="77777777" w:rsidR="008F4C8A" w:rsidRPr="00F550DF" w:rsidRDefault="008F4C8A" w:rsidP="0033361B">
            <w:pPr>
              <w:spacing w:line="276" w:lineRule="auto"/>
              <w:ind w:right="44"/>
              <w:jc w:val="center"/>
              <w:rPr>
                <w:rFonts w:ascii="Times New Roman" w:eastAsia="Calibri" w:hAnsi="Times New Roman" w:cs="Times New Roman"/>
                <w:sz w:val="18"/>
                <w:szCs w:val="18"/>
              </w:rPr>
            </w:pPr>
            <w:r w:rsidRPr="00F550DF">
              <w:rPr>
                <w:rFonts w:ascii="Times New Roman" w:eastAsia="Calibri" w:hAnsi="Times New Roman" w:cs="Times New Roman"/>
                <w:sz w:val="18"/>
                <w:szCs w:val="18"/>
              </w:rPr>
              <w:t>5 057.40</w:t>
            </w:r>
          </w:p>
        </w:tc>
      </w:tr>
      <w:tr w:rsidR="008F4C8A" w:rsidRPr="00F550DF" w14:paraId="7F68CF9E" w14:textId="77777777" w:rsidTr="0033361B">
        <w:trPr>
          <w:jc w:val="center"/>
        </w:trPr>
        <w:tc>
          <w:tcPr>
            <w:tcW w:w="313" w:type="dxa"/>
          </w:tcPr>
          <w:p w14:paraId="0044A428" w14:textId="77777777" w:rsidR="008F4C8A" w:rsidRPr="00F550DF" w:rsidRDefault="008F4C8A" w:rsidP="0033361B">
            <w:pPr>
              <w:spacing w:line="276" w:lineRule="auto"/>
              <w:ind w:right="44"/>
              <w:jc w:val="both"/>
              <w:rPr>
                <w:rFonts w:ascii="Times New Roman" w:eastAsia="Calibri" w:hAnsi="Times New Roman" w:cs="Times New Roman"/>
                <w:color w:val="000000"/>
                <w:sz w:val="18"/>
                <w:szCs w:val="18"/>
              </w:rPr>
            </w:pPr>
          </w:p>
        </w:tc>
        <w:tc>
          <w:tcPr>
            <w:tcW w:w="1638" w:type="dxa"/>
            <w:vAlign w:val="center"/>
          </w:tcPr>
          <w:p w14:paraId="645A4328"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1275" w:type="dxa"/>
            <w:vAlign w:val="center"/>
          </w:tcPr>
          <w:p w14:paraId="75CF5150"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rPr>
            </w:pPr>
            <w:r w:rsidRPr="00F550DF">
              <w:rPr>
                <w:rFonts w:ascii="Times New Roman" w:eastAsia="Calibri" w:hAnsi="Times New Roman" w:cs="Times New Roman"/>
                <w:color w:val="000000"/>
                <w:sz w:val="18"/>
                <w:szCs w:val="18"/>
              </w:rPr>
              <w:t>х</w:t>
            </w:r>
          </w:p>
        </w:tc>
        <w:tc>
          <w:tcPr>
            <w:tcW w:w="2127" w:type="dxa"/>
            <w:vAlign w:val="center"/>
          </w:tcPr>
          <w:p w14:paraId="2D6F54FD"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2835" w:type="dxa"/>
            <w:vAlign w:val="center"/>
          </w:tcPr>
          <w:p w14:paraId="231C292E" w14:textId="77777777" w:rsidR="008F4C8A" w:rsidRPr="00F550DF" w:rsidRDefault="008F4C8A" w:rsidP="0033361B">
            <w:pPr>
              <w:spacing w:line="276" w:lineRule="auto"/>
              <w:ind w:right="44"/>
              <w:jc w:val="center"/>
              <w:rPr>
                <w:rFonts w:ascii="Times New Roman" w:eastAsia="Calibri" w:hAnsi="Times New Roman" w:cs="Times New Roman"/>
                <w:color w:val="000000"/>
                <w:sz w:val="18"/>
                <w:szCs w:val="18"/>
                <w:lang w:val="en-US"/>
              </w:rPr>
            </w:pPr>
            <w:r w:rsidRPr="00F550DF">
              <w:rPr>
                <w:rFonts w:ascii="Times New Roman" w:eastAsia="Calibri" w:hAnsi="Times New Roman" w:cs="Times New Roman"/>
                <w:color w:val="000000"/>
                <w:sz w:val="18"/>
                <w:szCs w:val="18"/>
                <w:lang w:val="en-US"/>
              </w:rPr>
              <w:t>x</w:t>
            </w:r>
          </w:p>
        </w:tc>
        <w:tc>
          <w:tcPr>
            <w:tcW w:w="1276" w:type="dxa"/>
          </w:tcPr>
          <w:p w14:paraId="0A649731" w14:textId="77777777" w:rsidR="008F4C8A" w:rsidRPr="00F550DF" w:rsidRDefault="008F4C8A" w:rsidP="0033361B">
            <w:pPr>
              <w:spacing w:line="276" w:lineRule="auto"/>
              <w:ind w:right="44"/>
              <w:jc w:val="center"/>
              <w:rPr>
                <w:rFonts w:ascii="Times New Roman" w:eastAsia="Calibri" w:hAnsi="Times New Roman" w:cs="Times New Roman"/>
                <w:sz w:val="18"/>
                <w:szCs w:val="18"/>
                <w:lang w:val="en-US"/>
              </w:rPr>
            </w:pPr>
          </w:p>
        </w:tc>
        <w:tc>
          <w:tcPr>
            <w:tcW w:w="1417" w:type="dxa"/>
            <w:vAlign w:val="center"/>
          </w:tcPr>
          <w:p w14:paraId="5008DF3C" w14:textId="77777777" w:rsidR="008F4C8A" w:rsidRPr="00F550DF" w:rsidRDefault="008F4C8A" w:rsidP="0033361B">
            <w:pPr>
              <w:spacing w:line="276" w:lineRule="auto"/>
              <w:ind w:right="44"/>
              <w:jc w:val="center"/>
              <w:rPr>
                <w:rFonts w:ascii="Times New Roman" w:eastAsia="Calibri" w:hAnsi="Times New Roman" w:cs="Times New Roman"/>
                <w:b/>
                <w:bCs/>
                <w:sz w:val="18"/>
                <w:szCs w:val="18"/>
              </w:rPr>
            </w:pPr>
            <w:r w:rsidRPr="00F550DF">
              <w:rPr>
                <w:rFonts w:ascii="Times New Roman" w:eastAsia="Calibri" w:hAnsi="Times New Roman" w:cs="Times New Roman"/>
                <w:b/>
                <w:bCs/>
                <w:sz w:val="18"/>
                <w:szCs w:val="18"/>
              </w:rPr>
              <w:t>5 057.40</w:t>
            </w:r>
          </w:p>
        </w:tc>
      </w:tr>
    </w:tbl>
    <w:p w14:paraId="4E551D60" w14:textId="77777777" w:rsidR="008F4C8A" w:rsidRDefault="008F4C8A" w:rsidP="008F4C8A">
      <w:pPr>
        <w:spacing w:after="0" w:line="276" w:lineRule="auto"/>
        <w:ind w:right="44"/>
        <w:contextualSpacing/>
        <w:jc w:val="both"/>
        <w:rPr>
          <w:rFonts w:ascii="Times New Roman" w:eastAsia="Calibri" w:hAnsi="Times New Roman" w:cs="Times New Roman"/>
          <w:bCs/>
          <w:color w:val="000000"/>
          <w:kern w:val="0"/>
          <w:sz w:val="24"/>
          <w:szCs w:val="24"/>
          <w:lang w:eastAsia="bg-BG"/>
          <w14:ligatures w14:val="none"/>
        </w:rPr>
      </w:pPr>
    </w:p>
    <w:p w14:paraId="7B3A17BE" w14:textId="77777777" w:rsidR="008F4C8A" w:rsidRPr="00F550DF" w:rsidRDefault="008F4C8A" w:rsidP="00F550DF">
      <w:pPr>
        <w:spacing w:after="0" w:line="276" w:lineRule="auto"/>
        <w:ind w:left="426" w:right="44"/>
        <w:contextualSpacing/>
        <w:jc w:val="both"/>
        <w:rPr>
          <w:rFonts w:ascii="Times New Roman" w:eastAsia="Calibri" w:hAnsi="Times New Roman" w:cs="Times New Roman"/>
          <w:bCs/>
          <w:color w:val="000000"/>
          <w:kern w:val="0"/>
          <w:sz w:val="24"/>
          <w:szCs w:val="24"/>
          <w:lang w:eastAsia="bg-BG"/>
          <w14:ligatures w14:val="none"/>
        </w:rPr>
      </w:pPr>
    </w:p>
    <w:p w14:paraId="7A94DE65" w14:textId="77777777" w:rsidR="00F550DF" w:rsidRPr="00F550DF" w:rsidRDefault="00F550DF" w:rsidP="00F550DF">
      <w:pPr>
        <w:numPr>
          <w:ilvl w:val="0"/>
          <w:numId w:val="11"/>
        </w:numPr>
        <w:spacing w:after="0" w:line="240" w:lineRule="auto"/>
        <w:ind w:left="426" w:right="44" w:hanging="426"/>
        <w:contextualSpacing/>
        <w:jc w:val="both"/>
        <w:rPr>
          <w:rFonts w:ascii="Times New Roman" w:eastAsia="Calibri" w:hAnsi="Times New Roman" w:cs="Times New Roman"/>
          <w:bCs/>
          <w:color w:val="000000"/>
          <w:kern w:val="0"/>
          <w:sz w:val="28"/>
          <w:szCs w:val="28"/>
          <w:lang w:eastAsia="bg-BG"/>
          <w14:ligatures w14:val="none"/>
        </w:rPr>
      </w:pPr>
      <w:r w:rsidRPr="00F550DF">
        <w:rPr>
          <w:rFonts w:ascii="Times New Roman" w:eastAsia="Calibri" w:hAnsi="Times New Roman" w:cs="Times New Roman"/>
          <w:bCs/>
          <w:color w:val="000000"/>
          <w:kern w:val="0"/>
          <w:sz w:val="28"/>
          <w:szCs w:val="28"/>
          <w:lang w:eastAsia="bg-BG"/>
          <w14:ligatures w14:val="none"/>
        </w:rPr>
        <w:t>Общински съвет – Никопол оправомощава Кмета на Община Никопол да възложи изготвянето на доклад за пазарна оценка на имота, описан в точка две от настоящото решение и същият да внесе за разглеждане и приемане от Общински съвет – Никопол.</w:t>
      </w:r>
    </w:p>
    <w:p w14:paraId="67B1F1EE" w14:textId="77777777" w:rsidR="003541D3" w:rsidRDefault="003541D3" w:rsidP="00ED792B">
      <w:pPr>
        <w:suppressAutoHyphens/>
        <w:autoSpaceDN w:val="0"/>
        <w:spacing w:after="0" w:line="240" w:lineRule="auto"/>
        <w:ind w:right="23" w:firstLine="708"/>
        <w:jc w:val="both"/>
        <w:textAlignment w:val="baseline"/>
        <w:rPr>
          <w:rFonts w:ascii="Calibri" w:eastAsia="Calibri" w:hAnsi="Calibri" w:cs="Times New Roman"/>
          <w:iCs/>
          <w:kern w:val="0"/>
          <w14:ligatures w14:val="none"/>
        </w:rPr>
      </w:pPr>
    </w:p>
    <w:p w14:paraId="333DF1FA" w14:textId="77777777" w:rsidR="008F4C8A" w:rsidRDefault="008F4C8A" w:rsidP="00ED792B">
      <w:pPr>
        <w:suppressAutoHyphens/>
        <w:autoSpaceDN w:val="0"/>
        <w:spacing w:after="0" w:line="240" w:lineRule="auto"/>
        <w:ind w:right="23" w:firstLine="708"/>
        <w:jc w:val="both"/>
        <w:textAlignment w:val="baseline"/>
        <w:rPr>
          <w:rFonts w:ascii="Calibri" w:eastAsia="Calibri" w:hAnsi="Calibri" w:cs="Times New Roman"/>
          <w:iCs/>
          <w:kern w:val="0"/>
          <w14:ligatures w14:val="none"/>
        </w:rPr>
      </w:pPr>
    </w:p>
    <w:p w14:paraId="35A67E91" w14:textId="77777777" w:rsidR="008F4C8A" w:rsidRDefault="008F4C8A" w:rsidP="00ED792B">
      <w:pPr>
        <w:suppressAutoHyphens/>
        <w:autoSpaceDN w:val="0"/>
        <w:spacing w:after="0" w:line="240" w:lineRule="auto"/>
        <w:ind w:right="23" w:firstLine="708"/>
        <w:jc w:val="both"/>
        <w:textAlignment w:val="baseline"/>
        <w:rPr>
          <w:rFonts w:ascii="Calibri" w:eastAsia="Calibri" w:hAnsi="Calibri" w:cs="Times New Roman"/>
          <w:iCs/>
          <w:kern w:val="0"/>
          <w14:ligatures w14:val="none"/>
        </w:rPr>
      </w:pPr>
    </w:p>
    <w:p w14:paraId="0ECD1C65" w14:textId="77777777" w:rsidR="00D3206C" w:rsidRPr="003541D3" w:rsidRDefault="00D3206C" w:rsidP="00ED792B">
      <w:pPr>
        <w:suppressAutoHyphens/>
        <w:autoSpaceDN w:val="0"/>
        <w:spacing w:after="0" w:line="240" w:lineRule="auto"/>
        <w:ind w:right="23" w:firstLine="708"/>
        <w:jc w:val="both"/>
        <w:textAlignment w:val="baseline"/>
        <w:rPr>
          <w:rFonts w:ascii="Calibri" w:eastAsia="Calibri" w:hAnsi="Calibri" w:cs="Times New Roman"/>
          <w:iCs/>
          <w:kern w:val="0"/>
          <w14:ligatures w14:val="none"/>
        </w:rPr>
      </w:pPr>
    </w:p>
    <w:p w14:paraId="54D79C37" w14:textId="77777777" w:rsidR="00D3206C" w:rsidRPr="00C2566C" w:rsidRDefault="00D3206C" w:rsidP="00D3206C">
      <w:pPr>
        <w:suppressAutoHyphens/>
        <w:autoSpaceDN w:val="0"/>
        <w:spacing w:after="0" w:line="240" w:lineRule="auto"/>
        <w:ind w:right="23"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ГЛАСУВАЛИ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w:t>
      </w:r>
    </w:p>
    <w:p w14:paraId="6E90CA4C" w14:textId="77777777" w:rsidR="00D3206C" w:rsidRPr="00C2566C" w:rsidRDefault="00D3206C" w:rsidP="00D3206C">
      <w:pPr>
        <w:suppressAutoHyphens/>
        <w:autoSpaceDN w:val="0"/>
        <w:spacing w:after="0" w:line="240" w:lineRule="auto"/>
        <w:ind w:firstLine="708"/>
        <w:jc w:val="center"/>
        <w:textAlignment w:val="baseline"/>
        <w:rPr>
          <w:rFonts w:ascii="Calibri" w:eastAsia="Calibri" w:hAnsi="Calibri" w:cs="Times New Roman"/>
          <w:kern w:val="0"/>
          <w14:ligatures w14:val="none"/>
        </w:rPr>
      </w:pPr>
      <w:r w:rsidRPr="00C2566C">
        <w:rPr>
          <w:rFonts w:ascii="Times New Roman" w:eastAsia="Calibri" w:hAnsi="Times New Roman" w:cs="Times New Roman"/>
          <w:kern w:val="0"/>
          <w:sz w:val="28"/>
          <w:szCs w:val="28"/>
          <w14:ligatures w14:val="none"/>
        </w:rPr>
        <w:t>„ЗА“ – 1</w:t>
      </w:r>
      <w:r>
        <w:rPr>
          <w:rFonts w:ascii="Times New Roman" w:eastAsia="Calibri" w:hAnsi="Times New Roman" w:cs="Times New Roman"/>
          <w:kern w:val="0"/>
          <w:sz w:val="28"/>
          <w:szCs w:val="28"/>
          <w14:ligatures w14:val="none"/>
        </w:rPr>
        <w:t>3</w:t>
      </w:r>
      <w:r w:rsidRPr="00C2566C">
        <w:rPr>
          <w:rFonts w:ascii="Times New Roman" w:eastAsia="Calibri" w:hAnsi="Times New Roman" w:cs="Times New Roman"/>
          <w:kern w:val="0"/>
          <w:sz w:val="28"/>
          <w:szCs w:val="28"/>
          <w14:ligatures w14:val="none"/>
        </w:rPr>
        <w:t xml:space="preserve"> СЪВЕТНИКА </w:t>
      </w:r>
      <w:r w:rsidRPr="00C2566C">
        <w:rPr>
          <w:rFonts w:ascii="Times New Roman" w:eastAsia="Times New Roman" w:hAnsi="Times New Roman" w:cs="Times New Roman"/>
          <w:kern w:val="0"/>
          <w:sz w:val="28"/>
          <w:szCs w:val="28"/>
          <w:lang w:eastAsia="bg-BG"/>
          <w14:ligatures w14:val="none"/>
        </w:rPr>
        <w:t>/</w:t>
      </w:r>
      <w:r w:rsidRPr="00C2566C">
        <w:rPr>
          <w:rFonts w:ascii="Times New Roman" w:eastAsia="Times New Roman" w:hAnsi="Times New Roman" w:cs="Times New Roman"/>
          <w:kern w:val="0"/>
          <w:sz w:val="24"/>
          <w:szCs w:val="24"/>
          <w:lang w:eastAsia="bg-BG"/>
          <w14:ligatures w14:val="none"/>
        </w:rPr>
        <w:t xml:space="preserve"> </w:t>
      </w:r>
      <w:r w:rsidRPr="00C2566C">
        <w:rPr>
          <w:rFonts w:ascii="Times New Roman" w:eastAsia="Times New Roman" w:hAnsi="Times New Roman" w:cs="Times New Roman"/>
          <w:kern w:val="0"/>
          <w:lang w:eastAsia="bg-BG"/>
          <w14:ligatures w14:val="none"/>
        </w:rPr>
        <w:t xml:space="preserve">Айлян Пашала, </w:t>
      </w:r>
      <w:r>
        <w:rPr>
          <w:rFonts w:ascii="Times New Roman" w:eastAsia="Times New Roman" w:hAnsi="Times New Roman" w:cs="Times New Roman"/>
          <w:kern w:val="0"/>
          <w:lang w:eastAsia="bg-BG"/>
          <w14:ligatures w14:val="none"/>
        </w:rPr>
        <w:t>Детелин Иванов, Димитър Бързев, Ерен Екремов, Ивелин Савов, Илияна Великова,</w:t>
      </w:r>
      <w:r w:rsidRPr="00C2566C">
        <w:rPr>
          <w:rFonts w:ascii="Times New Roman" w:eastAsia="Times New Roman" w:hAnsi="Times New Roman" w:cs="Times New Roman"/>
          <w:kern w:val="0"/>
          <w:lang w:eastAsia="bg-BG"/>
          <w14:ligatures w14:val="none"/>
        </w:rPr>
        <w:t xml:space="preserve">  Красимир Халов, Любомир Мачев, Майдън Сакаджиев, </w:t>
      </w:r>
      <w:r>
        <w:rPr>
          <w:rFonts w:ascii="Times New Roman" w:eastAsia="Times New Roman" w:hAnsi="Times New Roman" w:cs="Times New Roman"/>
          <w:kern w:val="0"/>
          <w:lang w:eastAsia="bg-BG"/>
          <w14:ligatures w14:val="none"/>
        </w:rPr>
        <w:t>Моника Георгиева, Николай Николаев, Сали Бинбашиев,</w:t>
      </w:r>
      <w:r w:rsidRPr="00C2566C">
        <w:rPr>
          <w:rFonts w:ascii="Times New Roman" w:eastAsia="Times New Roman" w:hAnsi="Times New Roman" w:cs="Times New Roman"/>
          <w:kern w:val="0"/>
          <w:lang w:eastAsia="bg-BG"/>
          <w14:ligatures w14:val="none"/>
        </w:rPr>
        <w:t xml:space="preserve"> Цветан Андреев</w:t>
      </w:r>
      <w:r w:rsidRPr="00C2566C">
        <w:rPr>
          <w:rFonts w:ascii="Times New Roman" w:eastAsia="Times New Roman" w:hAnsi="Times New Roman" w:cs="Times New Roman"/>
          <w:kern w:val="0"/>
          <w:sz w:val="24"/>
          <w:szCs w:val="24"/>
          <w:lang w:eastAsia="bg-BG"/>
          <w14:ligatures w14:val="none"/>
        </w:rPr>
        <w:t xml:space="preserve"> /</w:t>
      </w:r>
    </w:p>
    <w:p w14:paraId="43ADC5BD" w14:textId="77777777" w:rsidR="00D3206C" w:rsidRPr="00C2566C" w:rsidRDefault="00D3206C" w:rsidP="00D3206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„ПРОТИВ“ – НЯМА</w:t>
      </w:r>
    </w:p>
    <w:p w14:paraId="7C87AE83" w14:textId="77777777" w:rsidR="00D3206C" w:rsidRDefault="00D3206C" w:rsidP="00D3206C">
      <w:pPr>
        <w:suppressAutoHyphens/>
        <w:autoSpaceDN w:val="0"/>
        <w:spacing w:after="0" w:line="240" w:lineRule="auto"/>
        <w:ind w:firstLine="708"/>
        <w:jc w:val="center"/>
        <w:textAlignment w:val="baseline"/>
        <w:rPr>
          <w:rFonts w:ascii="Times New Roman" w:eastAsia="Calibri" w:hAnsi="Times New Roman" w:cs="Times New Roman"/>
          <w:kern w:val="0"/>
          <w:sz w:val="28"/>
          <w:szCs w:val="28"/>
          <w14:ligatures w14:val="none"/>
        </w:rPr>
      </w:pPr>
      <w:r w:rsidRPr="00C2566C">
        <w:rPr>
          <w:rFonts w:ascii="Times New Roman" w:eastAsia="Calibri" w:hAnsi="Times New Roman" w:cs="Times New Roman"/>
          <w:kern w:val="0"/>
          <w:sz w:val="28"/>
          <w:szCs w:val="28"/>
          <w14:ligatures w14:val="none"/>
        </w:rPr>
        <w:t>„ВЪЗДЪРЖАЛИ СЕ“ – НЯМА</w:t>
      </w:r>
    </w:p>
    <w:p w14:paraId="6C9733C4" w14:textId="77777777" w:rsidR="00ED792B" w:rsidRDefault="00ED792B" w:rsidP="00DF3AD7">
      <w:pPr>
        <w:spacing w:line="240" w:lineRule="auto"/>
        <w:ind w:firstLine="142"/>
      </w:pPr>
    </w:p>
    <w:p w14:paraId="733569D6" w14:textId="77777777" w:rsidR="00D5687B" w:rsidRDefault="00D5687B" w:rsidP="00DF3AD7">
      <w:pPr>
        <w:spacing w:line="240" w:lineRule="auto"/>
        <w:ind w:firstLine="142"/>
      </w:pPr>
    </w:p>
    <w:p w14:paraId="21371BDE" w14:textId="77777777" w:rsidR="008F4C8A" w:rsidRDefault="008F4C8A" w:rsidP="00DF3AD7">
      <w:pPr>
        <w:spacing w:line="240" w:lineRule="auto"/>
        <w:ind w:firstLine="142"/>
      </w:pPr>
    </w:p>
    <w:p w14:paraId="077BC59B" w14:textId="77777777" w:rsidR="00D5687B" w:rsidRDefault="00D5687B" w:rsidP="00D5687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r w:rsidRPr="007D0BB1">
        <w:rPr>
          <w:rFonts w:ascii="Times New Roman" w:eastAsia="Calibri" w:hAnsi="Times New Roman" w:cs="Times New Roman"/>
          <w:b/>
          <w:kern w:val="0"/>
          <w:sz w:val="28"/>
          <w:szCs w:val="28"/>
          <w14:ligatures w14:val="none"/>
        </w:rPr>
        <w:t xml:space="preserve">ПО </w:t>
      </w:r>
      <w:r>
        <w:rPr>
          <w:rFonts w:ascii="Times New Roman" w:eastAsia="Calibri" w:hAnsi="Times New Roman" w:cs="Times New Roman"/>
          <w:b/>
          <w:kern w:val="0"/>
          <w:sz w:val="28"/>
          <w:szCs w:val="28"/>
          <w14:ligatures w14:val="none"/>
        </w:rPr>
        <w:t>СЕДМА</w:t>
      </w:r>
      <w:r w:rsidRPr="007D0BB1">
        <w:rPr>
          <w:rFonts w:ascii="Times New Roman" w:eastAsia="Calibri" w:hAnsi="Times New Roman" w:cs="Times New Roman"/>
          <w:b/>
          <w:kern w:val="0"/>
          <w:sz w:val="28"/>
          <w:szCs w:val="28"/>
          <w14:ligatures w14:val="none"/>
        </w:rPr>
        <w:t xml:space="preserve"> ТОЧКА ОТ ДНЕВНИЯ РЕД</w:t>
      </w:r>
    </w:p>
    <w:p w14:paraId="53D00D1F" w14:textId="77777777" w:rsidR="00D5687B" w:rsidRDefault="00D5687B" w:rsidP="00D5687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1E21D411" w14:textId="77777777" w:rsidR="008F4C8A" w:rsidRDefault="008F4C8A" w:rsidP="00D5687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246CCCCB" w14:textId="77777777" w:rsidR="00D5687B" w:rsidRPr="007D0BB1" w:rsidRDefault="00D5687B" w:rsidP="00D5687B">
      <w:pPr>
        <w:suppressAutoHyphens/>
        <w:autoSpaceDN w:val="0"/>
        <w:spacing w:after="0" w:line="240" w:lineRule="auto"/>
        <w:jc w:val="center"/>
        <w:textAlignment w:val="baseline"/>
        <w:rPr>
          <w:rFonts w:ascii="Times New Roman" w:eastAsia="Calibri" w:hAnsi="Times New Roman" w:cs="Times New Roman"/>
          <w:b/>
          <w:kern w:val="0"/>
          <w:sz w:val="28"/>
          <w:szCs w:val="28"/>
          <w14:ligatures w14:val="none"/>
        </w:rPr>
      </w:pPr>
    </w:p>
    <w:p w14:paraId="4CEC0ECC" w14:textId="77777777" w:rsidR="00D5687B" w:rsidRDefault="00D5687B" w:rsidP="00D5687B">
      <w:pPr>
        <w:spacing w:after="0" w:line="240" w:lineRule="auto"/>
        <w:rPr>
          <w:rFonts w:ascii="Times New Roman" w:eastAsia="Times New Roman" w:hAnsi="Times New Roman" w:cs="Times New Roman"/>
          <w:iCs/>
          <w:kern w:val="0"/>
          <w:sz w:val="28"/>
          <w:szCs w:val="28"/>
          <w:lang w:eastAsia="bg-BG"/>
          <w14:ligatures w14:val="none"/>
        </w:rPr>
      </w:pPr>
      <w:r>
        <w:rPr>
          <w:rFonts w:ascii="Times New Roman" w:eastAsia="Times New Roman" w:hAnsi="Times New Roman" w:cs="Times New Roman"/>
          <w:iCs/>
          <w:kern w:val="0"/>
          <w:sz w:val="28"/>
          <w:szCs w:val="28"/>
          <w:lang w:eastAsia="bg-BG"/>
          <w14:ligatures w14:val="none"/>
        </w:rPr>
        <w:t xml:space="preserve">Отн. взеха: </w:t>
      </w:r>
    </w:p>
    <w:p w14:paraId="47869CBA" w14:textId="1DD039D1" w:rsidR="00253F94" w:rsidRDefault="00253F94" w:rsidP="00253F94">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253F94">
        <w:rPr>
          <w:rFonts w:ascii="Times New Roman" w:eastAsia="Times New Roman" w:hAnsi="Times New Roman" w:cs="Times New Roman"/>
          <w:iCs/>
          <w:kern w:val="0"/>
          <w:sz w:val="28"/>
          <w:szCs w:val="28"/>
          <w:u w:val="single"/>
          <w:lang w:eastAsia="bg-BG"/>
          <w14:ligatures w14:val="none"/>
        </w:rPr>
        <w:t>Л.Мачев</w:t>
      </w:r>
      <w:r>
        <w:rPr>
          <w:rFonts w:ascii="Times New Roman" w:eastAsia="Times New Roman" w:hAnsi="Times New Roman" w:cs="Times New Roman"/>
          <w:iCs/>
          <w:kern w:val="0"/>
          <w:sz w:val="28"/>
          <w:szCs w:val="28"/>
          <w:lang w:eastAsia="bg-BG"/>
          <w14:ligatures w14:val="none"/>
        </w:rPr>
        <w:t>: Имам една молба. Пътя от разклона към с.Новачене е обрасъл с клони и храсти които заемат част от пътното платно. На територията на общината има машина за тази цел. Снощи минах, имаше паднали клони, нека се използва хубавото време и да се почисти. Знам, че това не е работа на общината, но от пътното явно няма да направят нищо по въпроса.</w:t>
      </w:r>
    </w:p>
    <w:p w14:paraId="306EE4CB" w14:textId="16C504BD" w:rsidR="00253F94" w:rsidRDefault="00253F94" w:rsidP="00253F94">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253F94">
        <w:rPr>
          <w:rFonts w:ascii="Times New Roman" w:eastAsia="Times New Roman" w:hAnsi="Times New Roman" w:cs="Times New Roman"/>
          <w:iCs/>
          <w:kern w:val="0"/>
          <w:sz w:val="28"/>
          <w:szCs w:val="28"/>
          <w:u w:val="single"/>
          <w:lang w:eastAsia="bg-BG"/>
          <w14:ligatures w14:val="none"/>
        </w:rPr>
        <w:t>А.Ахмедов</w:t>
      </w:r>
      <w:r>
        <w:rPr>
          <w:rFonts w:ascii="Times New Roman" w:eastAsia="Times New Roman" w:hAnsi="Times New Roman" w:cs="Times New Roman"/>
          <w:iCs/>
          <w:kern w:val="0"/>
          <w:sz w:val="28"/>
          <w:szCs w:val="28"/>
          <w:lang w:eastAsia="bg-BG"/>
          <w14:ligatures w14:val="none"/>
        </w:rPr>
        <w:t>: Ако зависи от нас щяхме да го направим отдавна. Това са добри сигнали които подавате.</w:t>
      </w:r>
    </w:p>
    <w:p w14:paraId="00B247C3" w14:textId="17F55F80" w:rsidR="00D5687B" w:rsidRPr="004404D9" w:rsidRDefault="00253F94" w:rsidP="004404D9">
      <w:pPr>
        <w:spacing w:after="0" w:line="240" w:lineRule="auto"/>
        <w:ind w:firstLine="708"/>
        <w:jc w:val="both"/>
        <w:rPr>
          <w:rFonts w:ascii="Times New Roman" w:eastAsia="Times New Roman" w:hAnsi="Times New Roman" w:cs="Times New Roman"/>
          <w:iCs/>
          <w:kern w:val="0"/>
          <w:sz w:val="28"/>
          <w:szCs w:val="28"/>
          <w:lang w:eastAsia="bg-BG"/>
          <w14:ligatures w14:val="none"/>
        </w:rPr>
      </w:pPr>
      <w:r w:rsidRPr="00253F94">
        <w:rPr>
          <w:rFonts w:ascii="Times New Roman" w:eastAsia="Times New Roman" w:hAnsi="Times New Roman" w:cs="Times New Roman"/>
          <w:iCs/>
          <w:kern w:val="0"/>
          <w:sz w:val="28"/>
          <w:szCs w:val="28"/>
          <w:u w:val="single"/>
          <w:lang w:eastAsia="bg-BG"/>
          <w14:ligatures w14:val="none"/>
        </w:rPr>
        <w:t>Е.Екремов</w:t>
      </w:r>
      <w:r>
        <w:rPr>
          <w:rFonts w:ascii="Times New Roman" w:eastAsia="Times New Roman" w:hAnsi="Times New Roman" w:cs="Times New Roman"/>
          <w:iCs/>
          <w:kern w:val="0"/>
          <w:sz w:val="28"/>
          <w:szCs w:val="28"/>
          <w:lang w:eastAsia="bg-BG"/>
          <w14:ligatures w14:val="none"/>
        </w:rPr>
        <w:t xml:space="preserve">: Искам да пожелая на всички вас, весело посрещане на Новата година, крепко здраве и 2024г. да бъде по-добра. Казаха ми хора които слушат </w:t>
      </w:r>
      <w:r>
        <w:rPr>
          <w:rFonts w:ascii="Times New Roman" w:eastAsia="Times New Roman" w:hAnsi="Times New Roman" w:cs="Times New Roman"/>
          <w:iCs/>
          <w:kern w:val="0"/>
          <w:sz w:val="28"/>
          <w:szCs w:val="28"/>
          <w:lang w:eastAsia="bg-BG"/>
          <w14:ligatures w14:val="none"/>
        </w:rPr>
        <w:lastRenderedPageBreak/>
        <w:t>сесията, че озвучаването е все едно се чуваме от отвъдното. Моля да се обърне внимание и да се подобри качеството.</w:t>
      </w:r>
    </w:p>
    <w:p w14:paraId="5158AFF6" w14:textId="74E5B4C4" w:rsidR="00D5687B" w:rsidRPr="00810D78" w:rsidRDefault="00D5687B" w:rsidP="00D5687B">
      <w:pPr>
        <w:autoSpaceDN w:val="0"/>
        <w:spacing w:after="0" w:line="240" w:lineRule="auto"/>
        <w:ind w:firstLine="708"/>
        <w:jc w:val="both"/>
        <w:rPr>
          <w:rFonts w:ascii="Calibri" w:eastAsia="Calibri" w:hAnsi="Calibri" w:cs="Times New Roman"/>
          <w:kern w:val="0"/>
          <w14:ligatures w14:val="none"/>
        </w:rPr>
      </w:pPr>
      <w:r w:rsidRPr="00201E8B">
        <w:rPr>
          <w:rFonts w:ascii="Times New Roman" w:eastAsia="Calibri" w:hAnsi="Times New Roman" w:cs="Times New Roman"/>
          <w:bCs/>
          <w:kern w:val="0"/>
          <w:sz w:val="28"/>
          <w:szCs w:val="28"/>
          <w:u w:val="single"/>
          <w14:ligatures w14:val="none"/>
        </w:rPr>
        <w:t>Ив.Савов</w:t>
      </w:r>
      <w:r w:rsidRPr="00221E8A">
        <w:rPr>
          <w:rFonts w:ascii="Times New Roman" w:eastAsia="Calibri" w:hAnsi="Times New Roman" w:cs="Times New Roman"/>
          <w:kern w:val="0"/>
          <w:sz w:val="28"/>
          <w:szCs w:val="28"/>
          <w14:ligatures w14:val="none"/>
        </w:rPr>
        <w:t xml:space="preserve">: </w:t>
      </w:r>
      <w:r w:rsidRPr="00810D78">
        <w:rPr>
          <w:rFonts w:ascii="Times New Roman" w:eastAsia="Calibri" w:hAnsi="Times New Roman" w:cs="Times New Roman"/>
          <w:kern w:val="0"/>
          <w:sz w:val="28"/>
          <w:szCs w:val="28"/>
          <w14:ligatures w14:val="none"/>
        </w:rPr>
        <w:t xml:space="preserve">Колеги,  поради изчерпване на дневния ред, закривам днешното </w:t>
      </w:r>
      <w:r>
        <w:rPr>
          <w:rFonts w:ascii="Times New Roman" w:eastAsia="Calibri" w:hAnsi="Times New Roman" w:cs="Times New Roman"/>
          <w:kern w:val="0"/>
          <w:sz w:val="28"/>
          <w:szCs w:val="28"/>
          <w14:ligatures w14:val="none"/>
        </w:rPr>
        <w:t>четвърто</w:t>
      </w:r>
      <w:r w:rsidRPr="00810D78">
        <w:rPr>
          <w:rFonts w:ascii="Times New Roman" w:eastAsia="Calibri" w:hAnsi="Times New Roman" w:cs="Times New Roman"/>
          <w:kern w:val="0"/>
          <w:sz w:val="28"/>
          <w:szCs w:val="28"/>
          <w14:ligatures w14:val="none"/>
        </w:rPr>
        <w:t xml:space="preserve"> заседание на Общински съвет – Никопол.</w:t>
      </w:r>
    </w:p>
    <w:p w14:paraId="526362C8" w14:textId="194B8E23" w:rsidR="00D5687B" w:rsidRPr="00810D78" w:rsidRDefault="00D5687B" w:rsidP="00D5687B">
      <w:pPr>
        <w:autoSpaceDN w:val="0"/>
        <w:spacing w:after="0" w:line="240" w:lineRule="auto"/>
        <w:ind w:firstLine="708"/>
        <w:jc w:val="both"/>
        <w:rPr>
          <w:rFonts w:ascii="Times New Roman" w:eastAsia="Calibri" w:hAnsi="Times New Roman" w:cs="Times New Roman"/>
          <w:kern w:val="0"/>
          <w:sz w:val="28"/>
          <w:szCs w:val="28"/>
          <w14:ligatures w14:val="none"/>
        </w:rPr>
      </w:pPr>
      <w:r w:rsidRPr="00810D78">
        <w:rPr>
          <w:rFonts w:ascii="Times New Roman" w:eastAsia="Calibri" w:hAnsi="Times New Roman" w:cs="Times New Roman"/>
          <w:kern w:val="0"/>
          <w:sz w:val="28"/>
          <w:szCs w:val="28"/>
          <w14:ligatures w14:val="none"/>
        </w:rPr>
        <w:t>Заседанието приключи в 1</w:t>
      </w:r>
      <w:r>
        <w:rPr>
          <w:rFonts w:ascii="Times New Roman" w:eastAsia="Calibri" w:hAnsi="Times New Roman" w:cs="Times New Roman"/>
          <w:kern w:val="0"/>
          <w:sz w:val="28"/>
          <w:szCs w:val="28"/>
          <w14:ligatures w14:val="none"/>
        </w:rPr>
        <w:t>1</w:t>
      </w:r>
      <w:r w:rsidRPr="00810D78">
        <w:rPr>
          <w:rFonts w:ascii="Times New Roman" w:eastAsia="Calibri" w:hAnsi="Times New Roman" w:cs="Times New Roman"/>
          <w:kern w:val="0"/>
          <w:sz w:val="28"/>
          <w:szCs w:val="28"/>
          <w14:ligatures w14:val="none"/>
        </w:rPr>
        <w:t>:</w:t>
      </w:r>
      <w:r w:rsidR="00776C3C">
        <w:rPr>
          <w:rFonts w:ascii="Times New Roman" w:eastAsia="Calibri" w:hAnsi="Times New Roman" w:cs="Times New Roman"/>
          <w:kern w:val="0"/>
          <w:sz w:val="28"/>
          <w:szCs w:val="28"/>
          <w14:ligatures w14:val="none"/>
        </w:rPr>
        <w:t>30</w:t>
      </w:r>
      <w:r w:rsidRPr="00810D78">
        <w:rPr>
          <w:rFonts w:ascii="Times New Roman" w:eastAsia="Calibri" w:hAnsi="Times New Roman" w:cs="Times New Roman"/>
          <w:kern w:val="0"/>
          <w:sz w:val="28"/>
          <w:szCs w:val="28"/>
          <w14:ligatures w14:val="none"/>
        </w:rPr>
        <w:t xml:space="preserve"> часа.</w:t>
      </w:r>
    </w:p>
    <w:p w14:paraId="49D17A82" w14:textId="77777777" w:rsidR="00D5687B" w:rsidRPr="00810D78" w:rsidRDefault="00D5687B" w:rsidP="00D5687B">
      <w:pPr>
        <w:spacing w:after="0" w:line="240" w:lineRule="auto"/>
        <w:ind w:firstLine="709"/>
        <w:jc w:val="both"/>
        <w:rPr>
          <w:rFonts w:ascii="Times New Roman" w:eastAsia="Times New Roman" w:hAnsi="Times New Roman" w:cs="Times New Roman"/>
          <w:i/>
          <w:kern w:val="0"/>
          <w:sz w:val="28"/>
          <w:szCs w:val="28"/>
          <w:lang w:eastAsia="bg-BG"/>
          <w14:ligatures w14:val="none"/>
        </w:rPr>
      </w:pPr>
    </w:p>
    <w:p w14:paraId="04559DA1" w14:textId="77777777" w:rsidR="00D5687B" w:rsidRPr="00810D78" w:rsidRDefault="00D5687B" w:rsidP="00D5687B">
      <w:pPr>
        <w:jc w:val="both"/>
        <w:rPr>
          <w:sz w:val="24"/>
          <w:szCs w:val="24"/>
        </w:rPr>
      </w:pPr>
    </w:p>
    <w:p w14:paraId="638CD924" w14:textId="77777777" w:rsidR="00D5687B" w:rsidRPr="00810D78" w:rsidRDefault="00D5687B" w:rsidP="00D5687B">
      <w:pPr>
        <w:jc w:val="both"/>
        <w:rPr>
          <w:sz w:val="24"/>
          <w:szCs w:val="24"/>
        </w:rPr>
      </w:pPr>
    </w:p>
    <w:p w14:paraId="2D732800" w14:textId="77777777" w:rsidR="00D5687B" w:rsidRPr="00810D78" w:rsidRDefault="00D5687B" w:rsidP="00D5687B">
      <w:pPr>
        <w:suppressAutoHyphens/>
        <w:autoSpaceDN w:val="0"/>
        <w:spacing w:after="0" w:line="240" w:lineRule="auto"/>
        <w:textAlignment w:val="baseline"/>
        <w:rPr>
          <w:rFonts w:ascii="Times New Roman" w:eastAsia="Calibri" w:hAnsi="Times New Roman" w:cs="Times New Roman"/>
          <w:kern w:val="0"/>
          <w:sz w:val="28"/>
          <w:szCs w:val="28"/>
          <w14:ligatures w14:val="none"/>
        </w:rPr>
      </w:pPr>
    </w:p>
    <w:p w14:paraId="35D24D62"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ПРЕДСЕДАТЕЛ ОбС: </w:t>
      </w:r>
      <w:r>
        <w:rPr>
          <w:rFonts w:ascii="Times New Roman" w:eastAsia="Times New Roman" w:hAnsi="Times New Roman" w:cs="Times New Roman"/>
          <w:b/>
          <w:kern w:val="0"/>
          <w:sz w:val="28"/>
          <w:szCs w:val="28"/>
          <w:lang w:eastAsia="bg-BG"/>
          <w14:ligatures w14:val="none"/>
        </w:rPr>
        <w:t xml:space="preserve"> </w:t>
      </w:r>
      <w:r w:rsidRPr="00B56CAC">
        <w:rPr>
          <w:rFonts w:ascii="Times New Roman" w:eastAsia="Times New Roman" w:hAnsi="Times New Roman" w:cs="Times New Roman"/>
          <w:b/>
          <w:kern w:val="0"/>
          <w:sz w:val="28"/>
          <w:szCs w:val="28"/>
          <w:lang w:eastAsia="bg-BG"/>
          <w14:ligatures w14:val="none"/>
        </w:rPr>
        <w:t>/п/</w:t>
      </w:r>
    </w:p>
    <w:p w14:paraId="5FEF8A15"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Ивелин Савов</w:t>
      </w:r>
      <w:r w:rsidRPr="00B56CAC">
        <w:rPr>
          <w:rFonts w:ascii="Times New Roman" w:eastAsia="Times New Roman" w:hAnsi="Times New Roman" w:cs="Times New Roman"/>
          <w:b/>
          <w:kern w:val="0"/>
          <w:sz w:val="28"/>
          <w:szCs w:val="28"/>
          <w:lang w:eastAsia="bg-BG"/>
          <w14:ligatures w14:val="none"/>
        </w:rPr>
        <w:t>/</w:t>
      </w:r>
    </w:p>
    <w:p w14:paraId="03912D89" w14:textId="77777777" w:rsidR="00D5687B"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738C9571"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734E047D"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p>
    <w:p w14:paraId="130F13BE"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ЗАМ.ПРЕДСЕДАТЕЛ ОбС:</w:t>
      </w:r>
      <w:r>
        <w:rPr>
          <w:rFonts w:ascii="Times New Roman" w:eastAsia="Times New Roman" w:hAnsi="Times New Roman" w:cs="Times New Roman"/>
          <w:b/>
          <w:color w:val="000000"/>
          <w:kern w:val="0"/>
          <w:sz w:val="28"/>
          <w:szCs w:val="28"/>
          <w:lang w:eastAsia="bg-BG"/>
          <w14:ligatures w14:val="none"/>
        </w:rPr>
        <w:t xml:space="preserve">  /п/</w:t>
      </w:r>
    </w:p>
    <w:p w14:paraId="44751BE4"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 xml:space="preserve">                                              /Майдън Сакаджиев/</w:t>
      </w:r>
    </w:p>
    <w:p w14:paraId="5BBBD8B0" w14:textId="77777777" w:rsidR="00D5687B"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5074B021" w14:textId="77777777" w:rsidR="00D5687B"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2795B3D0"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351FF387"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ЗАМ.ПРЕДСЕДАТЕЛ ОбС:</w:t>
      </w:r>
      <w:r>
        <w:rPr>
          <w:rFonts w:ascii="Times New Roman" w:eastAsia="Times New Roman" w:hAnsi="Times New Roman" w:cs="Times New Roman"/>
          <w:b/>
          <w:color w:val="000000"/>
          <w:kern w:val="0"/>
          <w:sz w:val="28"/>
          <w:szCs w:val="28"/>
          <w:lang w:eastAsia="bg-BG"/>
          <w14:ligatures w14:val="none"/>
        </w:rPr>
        <w:t xml:space="preserve">  /п/</w:t>
      </w:r>
    </w:p>
    <w:p w14:paraId="25CE4807"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r w:rsidRPr="00423B03">
        <w:rPr>
          <w:rFonts w:ascii="Times New Roman" w:eastAsia="Times New Roman" w:hAnsi="Times New Roman" w:cs="Times New Roman"/>
          <w:b/>
          <w:color w:val="000000"/>
          <w:kern w:val="0"/>
          <w:sz w:val="28"/>
          <w:szCs w:val="28"/>
          <w:lang w:eastAsia="bg-BG"/>
          <w14:ligatures w14:val="none"/>
        </w:rPr>
        <w:t xml:space="preserve">                                             /</w:t>
      </w:r>
      <w:r>
        <w:rPr>
          <w:rFonts w:ascii="Times New Roman" w:eastAsia="Times New Roman" w:hAnsi="Times New Roman" w:cs="Times New Roman"/>
          <w:b/>
          <w:color w:val="000000"/>
          <w:kern w:val="0"/>
          <w:sz w:val="28"/>
          <w:szCs w:val="28"/>
          <w:lang w:eastAsia="bg-BG"/>
          <w14:ligatures w14:val="none"/>
        </w:rPr>
        <w:t>Моника Георгиева</w:t>
      </w:r>
      <w:r w:rsidRPr="00423B03">
        <w:rPr>
          <w:rFonts w:ascii="Times New Roman" w:eastAsia="Times New Roman" w:hAnsi="Times New Roman" w:cs="Times New Roman"/>
          <w:b/>
          <w:color w:val="000000"/>
          <w:kern w:val="0"/>
          <w:sz w:val="28"/>
          <w:szCs w:val="28"/>
          <w:lang w:eastAsia="bg-BG"/>
          <w14:ligatures w14:val="none"/>
        </w:rPr>
        <w:t>/</w:t>
      </w:r>
    </w:p>
    <w:p w14:paraId="75AE010B" w14:textId="77777777" w:rsidR="00D5687B" w:rsidRPr="00423B03" w:rsidRDefault="00D5687B" w:rsidP="00D5687B">
      <w:pPr>
        <w:spacing w:after="0" w:line="240" w:lineRule="auto"/>
        <w:jc w:val="both"/>
        <w:rPr>
          <w:rFonts w:ascii="Times New Roman" w:eastAsia="Times New Roman" w:hAnsi="Times New Roman" w:cs="Times New Roman"/>
          <w:b/>
          <w:color w:val="000000"/>
          <w:kern w:val="0"/>
          <w:sz w:val="28"/>
          <w:szCs w:val="28"/>
          <w:lang w:eastAsia="bg-BG"/>
          <w14:ligatures w14:val="none"/>
        </w:rPr>
      </w:pPr>
    </w:p>
    <w:p w14:paraId="2F6AEE4B" w14:textId="77777777" w:rsidR="00D5687B"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34449148"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p>
    <w:p w14:paraId="45864F6C"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ПРОТОКОЛЧИК: </w:t>
      </w:r>
      <w:r>
        <w:rPr>
          <w:rFonts w:ascii="Times New Roman" w:eastAsia="Times New Roman" w:hAnsi="Times New Roman" w:cs="Times New Roman"/>
          <w:b/>
          <w:kern w:val="0"/>
          <w:sz w:val="28"/>
          <w:szCs w:val="28"/>
          <w:lang w:eastAsia="bg-BG"/>
          <w14:ligatures w14:val="none"/>
        </w:rPr>
        <w:t xml:space="preserve"> </w:t>
      </w:r>
      <w:r w:rsidRPr="00B56CAC">
        <w:rPr>
          <w:rFonts w:ascii="Times New Roman" w:eastAsia="Times New Roman" w:hAnsi="Times New Roman" w:cs="Times New Roman"/>
          <w:b/>
          <w:kern w:val="0"/>
          <w:sz w:val="28"/>
          <w:szCs w:val="28"/>
          <w:lang w:eastAsia="bg-BG"/>
          <w14:ligatures w14:val="none"/>
        </w:rPr>
        <w:t>/п/</w:t>
      </w:r>
    </w:p>
    <w:p w14:paraId="4CA1BB06" w14:textId="77777777" w:rsidR="00D5687B" w:rsidRPr="00B56CAC" w:rsidRDefault="00D5687B" w:rsidP="00D5687B">
      <w:pPr>
        <w:spacing w:after="0" w:line="240" w:lineRule="auto"/>
        <w:jc w:val="both"/>
        <w:rPr>
          <w:rFonts w:ascii="Times New Roman" w:eastAsia="Times New Roman" w:hAnsi="Times New Roman" w:cs="Times New Roman"/>
          <w:b/>
          <w:kern w:val="0"/>
          <w:sz w:val="28"/>
          <w:szCs w:val="28"/>
          <w:lang w:eastAsia="bg-BG"/>
          <w14:ligatures w14:val="none"/>
        </w:rPr>
      </w:pPr>
      <w:r w:rsidRPr="00B56CAC">
        <w:rPr>
          <w:rFonts w:ascii="Times New Roman" w:eastAsia="Times New Roman" w:hAnsi="Times New Roman" w:cs="Times New Roman"/>
          <w:b/>
          <w:kern w:val="0"/>
          <w:sz w:val="28"/>
          <w:szCs w:val="28"/>
          <w:lang w:eastAsia="bg-BG"/>
          <w14:ligatures w14:val="none"/>
        </w:rPr>
        <w:t xml:space="preserve">                             /</w:t>
      </w:r>
      <w:r>
        <w:rPr>
          <w:rFonts w:ascii="Times New Roman" w:eastAsia="Times New Roman" w:hAnsi="Times New Roman" w:cs="Times New Roman"/>
          <w:b/>
          <w:kern w:val="0"/>
          <w:sz w:val="28"/>
          <w:szCs w:val="28"/>
          <w:lang w:eastAsia="bg-BG"/>
          <w14:ligatures w14:val="none"/>
        </w:rPr>
        <w:t>Ралица Александрова</w:t>
      </w:r>
      <w:r w:rsidRPr="00B56CAC">
        <w:rPr>
          <w:rFonts w:ascii="Times New Roman" w:eastAsia="Times New Roman" w:hAnsi="Times New Roman" w:cs="Times New Roman"/>
          <w:b/>
          <w:kern w:val="0"/>
          <w:sz w:val="28"/>
          <w:szCs w:val="28"/>
          <w:lang w:eastAsia="bg-BG"/>
          <w14:ligatures w14:val="none"/>
        </w:rPr>
        <w:t>/</w:t>
      </w:r>
    </w:p>
    <w:p w14:paraId="55A97122" w14:textId="77777777" w:rsidR="00D5687B" w:rsidRDefault="00D5687B" w:rsidP="00DF3AD7">
      <w:pPr>
        <w:spacing w:line="240" w:lineRule="auto"/>
        <w:ind w:firstLine="142"/>
      </w:pPr>
    </w:p>
    <w:sectPr w:rsidR="00D5687B" w:rsidSect="007A7B2F">
      <w:footerReference w:type="default" r:id="rId16"/>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EE0CD" w14:textId="77777777" w:rsidR="00D76A7A" w:rsidRDefault="00D76A7A" w:rsidP="005516E4">
      <w:pPr>
        <w:spacing w:after="0" w:line="240" w:lineRule="auto"/>
      </w:pPr>
      <w:r>
        <w:separator/>
      </w:r>
    </w:p>
  </w:endnote>
  <w:endnote w:type="continuationSeparator" w:id="0">
    <w:p w14:paraId="610A407E" w14:textId="77777777" w:rsidR="00D76A7A" w:rsidRDefault="00D76A7A" w:rsidP="0055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159556"/>
      <w:docPartObj>
        <w:docPartGallery w:val="Page Numbers (Bottom of Page)"/>
        <w:docPartUnique/>
      </w:docPartObj>
    </w:sdtPr>
    <w:sdtContent>
      <w:p w14:paraId="6BB4756D" w14:textId="39E1ECD9" w:rsidR="005516E4" w:rsidRDefault="005516E4">
        <w:pPr>
          <w:pStyle w:val="a6"/>
          <w:jc w:val="right"/>
        </w:pPr>
        <w:r>
          <w:fldChar w:fldCharType="begin"/>
        </w:r>
        <w:r>
          <w:instrText>PAGE   \* MERGEFORMAT</w:instrText>
        </w:r>
        <w:r>
          <w:fldChar w:fldCharType="separate"/>
        </w:r>
        <w:r>
          <w:t>2</w:t>
        </w:r>
        <w:r>
          <w:fldChar w:fldCharType="end"/>
        </w:r>
      </w:p>
    </w:sdtContent>
  </w:sdt>
  <w:p w14:paraId="7A70CC0D" w14:textId="77777777" w:rsidR="005516E4" w:rsidRDefault="005516E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D804D" w14:textId="77777777" w:rsidR="00D76A7A" w:rsidRDefault="00D76A7A" w:rsidP="005516E4">
      <w:pPr>
        <w:spacing w:after="0" w:line="240" w:lineRule="auto"/>
      </w:pPr>
      <w:r>
        <w:separator/>
      </w:r>
    </w:p>
  </w:footnote>
  <w:footnote w:type="continuationSeparator" w:id="0">
    <w:p w14:paraId="1503A5E6" w14:textId="77777777" w:rsidR="00D76A7A" w:rsidRDefault="00D76A7A" w:rsidP="00551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D63"/>
    <w:multiLevelType w:val="hybridMultilevel"/>
    <w:tmpl w:val="F5685450"/>
    <w:lvl w:ilvl="0" w:tplc="1994BD94">
      <w:start w:val="1"/>
      <w:numFmt w:val="decimal"/>
      <w:lvlText w:val="%1."/>
      <w:lvlJc w:val="left"/>
      <w:pPr>
        <w:ind w:left="699" w:hanging="690"/>
      </w:pPr>
      <w:rPr>
        <w:rFonts w:hint="default"/>
        <w:b/>
        <w:bCs/>
      </w:rPr>
    </w:lvl>
    <w:lvl w:ilvl="1" w:tplc="04020019" w:tentative="1">
      <w:start w:val="1"/>
      <w:numFmt w:val="lowerLetter"/>
      <w:lvlText w:val="%2."/>
      <w:lvlJc w:val="left"/>
      <w:pPr>
        <w:ind w:left="1089" w:hanging="360"/>
      </w:pPr>
    </w:lvl>
    <w:lvl w:ilvl="2" w:tplc="0402001B" w:tentative="1">
      <w:start w:val="1"/>
      <w:numFmt w:val="lowerRoman"/>
      <w:lvlText w:val="%3."/>
      <w:lvlJc w:val="right"/>
      <w:pPr>
        <w:ind w:left="1809" w:hanging="180"/>
      </w:pPr>
    </w:lvl>
    <w:lvl w:ilvl="3" w:tplc="0402000F" w:tentative="1">
      <w:start w:val="1"/>
      <w:numFmt w:val="decimal"/>
      <w:lvlText w:val="%4."/>
      <w:lvlJc w:val="left"/>
      <w:pPr>
        <w:ind w:left="2529" w:hanging="360"/>
      </w:pPr>
    </w:lvl>
    <w:lvl w:ilvl="4" w:tplc="04020019" w:tentative="1">
      <w:start w:val="1"/>
      <w:numFmt w:val="lowerLetter"/>
      <w:lvlText w:val="%5."/>
      <w:lvlJc w:val="left"/>
      <w:pPr>
        <w:ind w:left="3249" w:hanging="360"/>
      </w:pPr>
    </w:lvl>
    <w:lvl w:ilvl="5" w:tplc="0402001B" w:tentative="1">
      <w:start w:val="1"/>
      <w:numFmt w:val="lowerRoman"/>
      <w:lvlText w:val="%6."/>
      <w:lvlJc w:val="right"/>
      <w:pPr>
        <w:ind w:left="3969" w:hanging="180"/>
      </w:pPr>
    </w:lvl>
    <w:lvl w:ilvl="6" w:tplc="0402000F" w:tentative="1">
      <w:start w:val="1"/>
      <w:numFmt w:val="decimal"/>
      <w:lvlText w:val="%7."/>
      <w:lvlJc w:val="left"/>
      <w:pPr>
        <w:ind w:left="4689" w:hanging="360"/>
      </w:pPr>
    </w:lvl>
    <w:lvl w:ilvl="7" w:tplc="04020019" w:tentative="1">
      <w:start w:val="1"/>
      <w:numFmt w:val="lowerLetter"/>
      <w:lvlText w:val="%8."/>
      <w:lvlJc w:val="left"/>
      <w:pPr>
        <w:ind w:left="5409" w:hanging="360"/>
      </w:pPr>
    </w:lvl>
    <w:lvl w:ilvl="8" w:tplc="0402001B" w:tentative="1">
      <w:start w:val="1"/>
      <w:numFmt w:val="lowerRoman"/>
      <w:lvlText w:val="%9."/>
      <w:lvlJc w:val="right"/>
      <w:pPr>
        <w:ind w:left="6129" w:hanging="180"/>
      </w:pPr>
    </w:lvl>
  </w:abstractNum>
  <w:abstractNum w:abstractNumId="1" w15:restartNumberingAfterBreak="0">
    <w:nsid w:val="175F4C82"/>
    <w:multiLevelType w:val="hybridMultilevel"/>
    <w:tmpl w:val="51E65F30"/>
    <w:lvl w:ilvl="0" w:tplc="0402000F">
      <w:start w:val="1"/>
      <w:numFmt w:val="decimal"/>
      <w:lvlText w:val="%1."/>
      <w:lvlJc w:val="left"/>
      <w:pPr>
        <w:ind w:left="1596" w:hanging="360"/>
      </w:pPr>
    </w:lvl>
    <w:lvl w:ilvl="1" w:tplc="04020019" w:tentative="1">
      <w:start w:val="1"/>
      <w:numFmt w:val="lowerLetter"/>
      <w:lvlText w:val="%2."/>
      <w:lvlJc w:val="left"/>
      <w:pPr>
        <w:ind w:left="2316" w:hanging="360"/>
      </w:pPr>
    </w:lvl>
    <w:lvl w:ilvl="2" w:tplc="0402001B" w:tentative="1">
      <w:start w:val="1"/>
      <w:numFmt w:val="lowerRoman"/>
      <w:lvlText w:val="%3."/>
      <w:lvlJc w:val="right"/>
      <w:pPr>
        <w:ind w:left="3036" w:hanging="180"/>
      </w:pPr>
    </w:lvl>
    <w:lvl w:ilvl="3" w:tplc="0402000F" w:tentative="1">
      <w:start w:val="1"/>
      <w:numFmt w:val="decimal"/>
      <w:lvlText w:val="%4."/>
      <w:lvlJc w:val="left"/>
      <w:pPr>
        <w:ind w:left="3756" w:hanging="360"/>
      </w:pPr>
    </w:lvl>
    <w:lvl w:ilvl="4" w:tplc="04020019" w:tentative="1">
      <w:start w:val="1"/>
      <w:numFmt w:val="lowerLetter"/>
      <w:lvlText w:val="%5."/>
      <w:lvlJc w:val="left"/>
      <w:pPr>
        <w:ind w:left="4476" w:hanging="360"/>
      </w:pPr>
    </w:lvl>
    <w:lvl w:ilvl="5" w:tplc="0402001B" w:tentative="1">
      <w:start w:val="1"/>
      <w:numFmt w:val="lowerRoman"/>
      <w:lvlText w:val="%6."/>
      <w:lvlJc w:val="right"/>
      <w:pPr>
        <w:ind w:left="5196" w:hanging="180"/>
      </w:pPr>
    </w:lvl>
    <w:lvl w:ilvl="6" w:tplc="0402000F" w:tentative="1">
      <w:start w:val="1"/>
      <w:numFmt w:val="decimal"/>
      <w:lvlText w:val="%7."/>
      <w:lvlJc w:val="left"/>
      <w:pPr>
        <w:ind w:left="5916" w:hanging="360"/>
      </w:pPr>
    </w:lvl>
    <w:lvl w:ilvl="7" w:tplc="04020019" w:tentative="1">
      <w:start w:val="1"/>
      <w:numFmt w:val="lowerLetter"/>
      <w:lvlText w:val="%8."/>
      <w:lvlJc w:val="left"/>
      <w:pPr>
        <w:ind w:left="6636" w:hanging="360"/>
      </w:pPr>
    </w:lvl>
    <w:lvl w:ilvl="8" w:tplc="0402001B" w:tentative="1">
      <w:start w:val="1"/>
      <w:numFmt w:val="lowerRoman"/>
      <w:lvlText w:val="%9."/>
      <w:lvlJc w:val="right"/>
      <w:pPr>
        <w:ind w:left="7356" w:hanging="180"/>
      </w:pPr>
    </w:lvl>
  </w:abstractNum>
  <w:abstractNum w:abstractNumId="2" w15:restartNumberingAfterBreak="0">
    <w:nsid w:val="1C07622C"/>
    <w:multiLevelType w:val="hybridMultilevel"/>
    <w:tmpl w:val="3ECCA668"/>
    <w:lvl w:ilvl="0" w:tplc="914A2D0C">
      <w:start w:val="1"/>
      <w:numFmt w:val="decimal"/>
      <w:lvlText w:val="%1."/>
      <w:lvlJc w:val="left"/>
      <w:pPr>
        <w:ind w:left="502"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8A03A20"/>
    <w:multiLevelType w:val="multilevel"/>
    <w:tmpl w:val="4A10AF14"/>
    <w:lvl w:ilvl="0">
      <w:start w:val="1"/>
      <w:numFmt w:val="decimal"/>
      <w:lvlText w:val="%1."/>
      <w:lvlJc w:val="left"/>
      <w:pPr>
        <w:ind w:left="540" w:hanging="540"/>
      </w:pPr>
      <w:rPr>
        <w:rFonts w:ascii="Times New Roman" w:hAnsi="Times New Roman"/>
        <w:b/>
        <w:sz w:val="24"/>
      </w:rPr>
    </w:lvl>
    <w:lvl w:ilvl="1">
      <w:start w:val="3"/>
      <w:numFmt w:val="decimal"/>
      <w:lvlText w:val="%1.%2."/>
      <w:lvlJc w:val="left"/>
      <w:pPr>
        <w:ind w:left="540" w:hanging="540"/>
      </w:pPr>
      <w:rPr>
        <w:rFonts w:ascii="Times New Roman" w:hAnsi="Times New Roman"/>
        <w:b/>
        <w:sz w:val="24"/>
      </w:rPr>
    </w:lvl>
    <w:lvl w:ilvl="2">
      <w:start w:val="1"/>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rFonts w:ascii="Times New Roman" w:hAnsi="Times New Roman"/>
        <w:b/>
        <w:sz w:val="24"/>
      </w:rPr>
    </w:lvl>
    <w:lvl w:ilvl="4">
      <w:start w:val="1"/>
      <w:numFmt w:val="decimal"/>
      <w:lvlText w:val="%1.%2.%3.%4.%5."/>
      <w:lvlJc w:val="left"/>
      <w:pPr>
        <w:ind w:left="1080" w:hanging="1080"/>
      </w:pPr>
      <w:rPr>
        <w:rFonts w:ascii="Times New Roman" w:hAnsi="Times New Roman"/>
        <w:b/>
        <w:sz w:val="24"/>
      </w:rPr>
    </w:lvl>
    <w:lvl w:ilvl="5">
      <w:start w:val="1"/>
      <w:numFmt w:val="decimal"/>
      <w:lvlText w:val="%1.%2.%3.%4.%5.%6."/>
      <w:lvlJc w:val="left"/>
      <w:pPr>
        <w:ind w:left="1080" w:hanging="1080"/>
      </w:pPr>
      <w:rPr>
        <w:rFonts w:ascii="Times New Roman" w:hAnsi="Times New Roman"/>
        <w:b/>
        <w:sz w:val="24"/>
      </w:rPr>
    </w:lvl>
    <w:lvl w:ilvl="6">
      <w:start w:val="1"/>
      <w:numFmt w:val="decimal"/>
      <w:lvlText w:val="%1.%2.%3.%4.%5.%6.%7."/>
      <w:lvlJc w:val="left"/>
      <w:pPr>
        <w:ind w:left="1440" w:hanging="1440"/>
      </w:pPr>
      <w:rPr>
        <w:rFonts w:ascii="Times New Roman" w:hAnsi="Times New Roman"/>
        <w:b/>
        <w:sz w:val="24"/>
      </w:rPr>
    </w:lvl>
    <w:lvl w:ilvl="7">
      <w:start w:val="1"/>
      <w:numFmt w:val="decimal"/>
      <w:lvlText w:val="%1.%2.%3.%4.%5.%6.%7.%8."/>
      <w:lvlJc w:val="left"/>
      <w:pPr>
        <w:ind w:left="1440" w:hanging="1440"/>
      </w:pPr>
      <w:rPr>
        <w:rFonts w:ascii="Times New Roman" w:hAnsi="Times New Roman"/>
        <w:b/>
        <w:sz w:val="24"/>
      </w:rPr>
    </w:lvl>
    <w:lvl w:ilvl="8">
      <w:start w:val="1"/>
      <w:numFmt w:val="decimal"/>
      <w:lvlText w:val="%1.%2.%3.%4.%5.%6.%7.%8.%9."/>
      <w:lvlJc w:val="left"/>
      <w:pPr>
        <w:ind w:left="1800" w:hanging="1800"/>
      </w:pPr>
      <w:rPr>
        <w:rFonts w:ascii="Times New Roman" w:hAnsi="Times New Roman"/>
        <w:b/>
        <w:sz w:val="24"/>
      </w:rPr>
    </w:lvl>
  </w:abstractNum>
  <w:abstractNum w:abstractNumId="4" w15:restartNumberingAfterBreak="0">
    <w:nsid w:val="39A772C6"/>
    <w:multiLevelType w:val="multilevel"/>
    <w:tmpl w:val="12C0A7FE"/>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263B66"/>
    <w:multiLevelType w:val="hybridMultilevel"/>
    <w:tmpl w:val="D3E8086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15:restartNumberingAfterBreak="0">
    <w:nsid w:val="4FE13192"/>
    <w:multiLevelType w:val="multilevel"/>
    <w:tmpl w:val="86EC892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420" w:hanging="420"/>
      </w:pPr>
      <w:rPr>
        <w:rFonts w:ascii="Calibri" w:eastAsia="Calibri" w:hAnsi="Calibri" w:cs="Times New Roman"/>
      </w:rPr>
    </w:lvl>
    <w:lvl w:ilvl="2">
      <w:start w:val="1"/>
      <w:numFmt w:val="decimal"/>
      <w:lvlText w:val="%1.%2.%3."/>
      <w:lvlJc w:val="left"/>
      <w:pPr>
        <w:ind w:left="1080" w:hanging="720"/>
      </w:pPr>
      <w:rPr>
        <w:rFonts w:ascii="Times New Roman" w:hAnsi="Times New Roman" w:cs="Times New Roman" w:hint="default"/>
        <w:b/>
        <w:bCs/>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64E3416"/>
    <w:multiLevelType w:val="multilevel"/>
    <w:tmpl w:val="EEB8A982"/>
    <w:lvl w:ilvl="0">
      <w:start w:val="1"/>
      <w:numFmt w:val="decimal"/>
      <w:lvlText w:val="%1."/>
      <w:lvlJc w:val="left"/>
      <w:pPr>
        <w:ind w:left="720" w:hanging="360"/>
      </w:pPr>
    </w:lvl>
    <w:lvl w:ilvl="1">
      <w:start w:val="1"/>
      <w:numFmt w:val="decimal"/>
      <w:lvlText w:val="%1.%2."/>
      <w:lvlJc w:val="left"/>
      <w:pPr>
        <w:ind w:left="720" w:hanging="360"/>
      </w:pPr>
      <w:rPr>
        <w:rFonts w:ascii="Times New Roman" w:hAnsi="Times New Roman"/>
        <w:b/>
        <w:sz w:val="24"/>
        <w:u w:val="single"/>
      </w:rPr>
    </w:lvl>
    <w:lvl w:ilvl="2">
      <w:start w:val="1"/>
      <w:numFmt w:val="decimal"/>
      <w:lvlText w:val="%1.%2.%3."/>
      <w:lvlJc w:val="left"/>
      <w:pPr>
        <w:ind w:left="1080" w:hanging="720"/>
      </w:pPr>
      <w:rPr>
        <w:rFonts w:ascii="Times New Roman" w:hAnsi="Times New Roman"/>
        <w:b/>
        <w:sz w:val="24"/>
        <w:u w:val="single"/>
      </w:rPr>
    </w:lvl>
    <w:lvl w:ilvl="3">
      <w:start w:val="1"/>
      <w:numFmt w:val="decimal"/>
      <w:lvlText w:val="%1.%2.%3.%4."/>
      <w:lvlJc w:val="left"/>
      <w:pPr>
        <w:ind w:left="1080" w:hanging="720"/>
      </w:pPr>
      <w:rPr>
        <w:rFonts w:ascii="Times New Roman" w:hAnsi="Times New Roman"/>
        <w:b/>
        <w:sz w:val="24"/>
        <w:u w:val="single"/>
      </w:rPr>
    </w:lvl>
    <w:lvl w:ilvl="4">
      <w:start w:val="1"/>
      <w:numFmt w:val="decimal"/>
      <w:lvlText w:val="%1.%2.%3.%4.%5."/>
      <w:lvlJc w:val="left"/>
      <w:pPr>
        <w:ind w:left="1440" w:hanging="1080"/>
      </w:pPr>
      <w:rPr>
        <w:rFonts w:ascii="Times New Roman" w:hAnsi="Times New Roman"/>
        <w:b/>
        <w:sz w:val="24"/>
        <w:u w:val="single"/>
      </w:rPr>
    </w:lvl>
    <w:lvl w:ilvl="5">
      <w:start w:val="1"/>
      <w:numFmt w:val="decimal"/>
      <w:lvlText w:val="%1.%2.%3.%4.%5.%6."/>
      <w:lvlJc w:val="left"/>
      <w:pPr>
        <w:ind w:left="1440" w:hanging="1080"/>
      </w:pPr>
      <w:rPr>
        <w:rFonts w:ascii="Times New Roman" w:hAnsi="Times New Roman"/>
        <w:b/>
        <w:sz w:val="24"/>
        <w:u w:val="single"/>
      </w:rPr>
    </w:lvl>
    <w:lvl w:ilvl="6">
      <w:start w:val="1"/>
      <w:numFmt w:val="decimal"/>
      <w:lvlText w:val="%1.%2.%3.%4.%5.%6.%7."/>
      <w:lvlJc w:val="left"/>
      <w:pPr>
        <w:ind w:left="1800" w:hanging="1440"/>
      </w:pPr>
      <w:rPr>
        <w:rFonts w:ascii="Times New Roman" w:hAnsi="Times New Roman"/>
        <w:b/>
        <w:sz w:val="24"/>
        <w:u w:val="single"/>
      </w:rPr>
    </w:lvl>
    <w:lvl w:ilvl="7">
      <w:start w:val="1"/>
      <w:numFmt w:val="decimal"/>
      <w:lvlText w:val="%1.%2.%3.%4.%5.%6.%7.%8."/>
      <w:lvlJc w:val="left"/>
      <w:pPr>
        <w:ind w:left="1800" w:hanging="1440"/>
      </w:pPr>
      <w:rPr>
        <w:rFonts w:ascii="Times New Roman" w:hAnsi="Times New Roman"/>
        <w:b/>
        <w:sz w:val="24"/>
        <w:u w:val="single"/>
      </w:rPr>
    </w:lvl>
    <w:lvl w:ilvl="8">
      <w:start w:val="1"/>
      <w:numFmt w:val="decimal"/>
      <w:lvlText w:val="%1.%2.%3.%4.%5.%6.%7.%8.%9."/>
      <w:lvlJc w:val="left"/>
      <w:pPr>
        <w:ind w:left="2160" w:hanging="1800"/>
      </w:pPr>
      <w:rPr>
        <w:rFonts w:ascii="Times New Roman" w:hAnsi="Times New Roman"/>
        <w:b/>
        <w:sz w:val="24"/>
        <w:u w:val="single"/>
      </w:rPr>
    </w:lvl>
  </w:abstractNum>
  <w:abstractNum w:abstractNumId="8" w15:restartNumberingAfterBreak="0">
    <w:nsid w:val="56D45AB0"/>
    <w:multiLevelType w:val="multilevel"/>
    <w:tmpl w:val="A07A15C2"/>
    <w:lvl w:ilvl="0">
      <w:start w:val="1"/>
      <w:numFmt w:val="decimal"/>
      <w:lvlText w:val="%1."/>
      <w:lvlJc w:val="left"/>
      <w:pPr>
        <w:ind w:left="540" w:hanging="540"/>
      </w:pPr>
      <w:rPr>
        <w:rFonts w:ascii="Times New Roman" w:hAnsi="Times New Roman"/>
        <w:b/>
        <w:sz w:val="24"/>
      </w:rPr>
    </w:lvl>
    <w:lvl w:ilvl="1">
      <w:start w:val="1"/>
      <w:numFmt w:val="decimal"/>
      <w:lvlText w:val="%1.%2."/>
      <w:lvlJc w:val="left"/>
      <w:pPr>
        <w:ind w:left="540" w:hanging="540"/>
      </w:pPr>
      <w:rPr>
        <w:rFonts w:ascii="Times New Roman" w:hAnsi="Times New Roman"/>
        <w:b/>
        <w:sz w:val="24"/>
      </w:rPr>
    </w:lvl>
    <w:lvl w:ilvl="2">
      <w:start w:val="3"/>
      <w:numFmt w:val="decimal"/>
      <w:lvlText w:val="%1.%2.%3."/>
      <w:lvlJc w:val="left"/>
      <w:pPr>
        <w:ind w:left="720" w:hanging="720"/>
      </w:pPr>
      <w:rPr>
        <w:rFonts w:ascii="Times New Roman" w:hAnsi="Times New Roman"/>
        <w:b/>
        <w:sz w:val="24"/>
      </w:rPr>
    </w:lvl>
    <w:lvl w:ilvl="3">
      <w:start w:val="1"/>
      <w:numFmt w:val="decimal"/>
      <w:lvlText w:val="%1.%2.%3.%4."/>
      <w:lvlJc w:val="left"/>
      <w:pPr>
        <w:ind w:left="720" w:hanging="720"/>
      </w:pPr>
      <w:rPr>
        <w:rFonts w:ascii="Times New Roman" w:hAnsi="Times New Roman"/>
        <w:b/>
        <w:sz w:val="24"/>
      </w:rPr>
    </w:lvl>
    <w:lvl w:ilvl="4">
      <w:start w:val="1"/>
      <w:numFmt w:val="decimal"/>
      <w:lvlText w:val="%1.%2.%3.%4.%5."/>
      <w:lvlJc w:val="left"/>
      <w:pPr>
        <w:ind w:left="1080" w:hanging="1080"/>
      </w:pPr>
      <w:rPr>
        <w:rFonts w:ascii="Times New Roman" w:hAnsi="Times New Roman"/>
        <w:b/>
        <w:sz w:val="24"/>
      </w:rPr>
    </w:lvl>
    <w:lvl w:ilvl="5">
      <w:start w:val="1"/>
      <w:numFmt w:val="decimal"/>
      <w:lvlText w:val="%1.%2.%3.%4.%5.%6."/>
      <w:lvlJc w:val="left"/>
      <w:pPr>
        <w:ind w:left="1080" w:hanging="1080"/>
      </w:pPr>
      <w:rPr>
        <w:rFonts w:ascii="Times New Roman" w:hAnsi="Times New Roman"/>
        <w:b/>
        <w:sz w:val="24"/>
      </w:rPr>
    </w:lvl>
    <w:lvl w:ilvl="6">
      <w:start w:val="1"/>
      <w:numFmt w:val="decimal"/>
      <w:lvlText w:val="%1.%2.%3.%4.%5.%6.%7."/>
      <w:lvlJc w:val="left"/>
      <w:pPr>
        <w:ind w:left="1440" w:hanging="1440"/>
      </w:pPr>
      <w:rPr>
        <w:rFonts w:ascii="Times New Roman" w:hAnsi="Times New Roman"/>
        <w:b/>
        <w:sz w:val="24"/>
      </w:rPr>
    </w:lvl>
    <w:lvl w:ilvl="7">
      <w:start w:val="1"/>
      <w:numFmt w:val="decimal"/>
      <w:lvlText w:val="%1.%2.%3.%4.%5.%6.%7.%8."/>
      <w:lvlJc w:val="left"/>
      <w:pPr>
        <w:ind w:left="1440" w:hanging="1440"/>
      </w:pPr>
      <w:rPr>
        <w:rFonts w:ascii="Times New Roman" w:hAnsi="Times New Roman"/>
        <w:b/>
        <w:sz w:val="24"/>
      </w:rPr>
    </w:lvl>
    <w:lvl w:ilvl="8">
      <w:start w:val="1"/>
      <w:numFmt w:val="decimal"/>
      <w:lvlText w:val="%1.%2.%3.%4.%5.%6.%7.%8.%9."/>
      <w:lvlJc w:val="left"/>
      <w:pPr>
        <w:ind w:left="1800" w:hanging="1800"/>
      </w:pPr>
      <w:rPr>
        <w:rFonts w:ascii="Times New Roman" w:hAnsi="Times New Roman"/>
        <w:b/>
        <w:sz w:val="24"/>
      </w:rPr>
    </w:lvl>
  </w:abstractNum>
  <w:abstractNum w:abstractNumId="9" w15:restartNumberingAfterBreak="0">
    <w:nsid w:val="70216639"/>
    <w:multiLevelType w:val="hybridMultilevel"/>
    <w:tmpl w:val="733EAFF0"/>
    <w:lvl w:ilvl="0" w:tplc="B8646684">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10" w15:restartNumberingAfterBreak="0">
    <w:nsid w:val="7E333DA9"/>
    <w:multiLevelType w:val="hybridMultilevel"/>
    <w:tmpl w:val="593A793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355275950">
    <w:abstractNumId w:val="5"/>
  </w:num>
  <w:num w:numId="2" w16cid:durableId="1268149779">
    <w:abstractNumId w:val="9"/>
  </w:num>
  <w:num w:numId="3" w16cid:durableId="1333487877">
    <w:abstractNumId w:val="6"/>
  </w:num>
  <w:num w:numId="4" w16cid:durableId="1183975023">
    <w:abstractNumId w:val="7"/>
  </w:num>
  <w:num w:numId="5" w16cid:durableId="83261487">
    <w:abstractNumId w:val="8"/>
  </w:num>
  <w:num w:numId="6" w16cid:durableId="389232512">
    <w:abstractNumId w:val="3"/>
  </w:num>
  <w:num w:numId="7" w16cid:durableId="452597311">
    <w:abstractNumId w:val="1"/>
  </w:num>
  <w:num w:numId="8" w16cid:durableId="1965386930">
    <w:abstractNumId w:val="4"/>
  </w:num>
  <w:num w:numId="9" w16cid:durableId="621963735">
    <w:abstractNumId w:val="10"/>
  </w:num>
  <w:num w:numId="10" w16cid:durableId="519004452">
    <w:abstractNumId w:val="2"/>
  </w:num>
  <w:num w:numId="11" w16cid:durableId="22256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80A"/>
    <w:rsid w:val="000433B1"/>
    <w:rsid w:val="000E4BC1"/>
    <w:rsid w:val="00156AF0"/>
    <w:rsid w:val="001D0F97"/>
    <w:rsid w:val="001D29A0"/>
    <w:rsid w:val="002173E9"/>
    <w:rsid w:val="00233AD8"/>
    <w:rsid w:val="00253F94"/>
    <w:rsid w:val="00255EA5"/>
    <w:rsid w:val="00276B72"/>
    <w:rsid w:val="002B61C6"/>
    <w:rsid w:val="002F6E45"/>
    <w:rsid w:val="00325433"/>
    <w:rsid w:val="003274CC"/>
    <w:rsid w:val="00341B38"/>
    <w:rsid w:val="003541D3"/>
    <w:rsid w:val="0037484A"/>
    <w:rsid w:val="003B1513"/>
    <w:rsid w:val="00413126"/>
    <w:rsid w:val="004275BC"/>
    <w:rsid w:val="00434FC4"/>
    <w:rsid w:val="004404D9"/>
    <w:rsid w:val="00440F8B"/>
    <w:rsid w:val="00456327"/>
    <w:rsid w:val="004654C0"/>
    <w:rsid w:val="004A4BFC"/>
    <w:rsid w:val="004C0B4D"/>
    <w:rsid w:val="004E29ED"/>
    <w:rsid w:val="004F0C74"/>
    <w:rsid w:val="004F1C9B"/>
    <w:rsid w:val="00533ACA"/>
    <w:rsid w:val="005516E4"/>
    <w:rsid w:val="00572F15"/>
    <w:rsid w:val="00593572"/>
    <w:rsid w:val="005A50BD"/>
    <w:rsid w:val="005B2F99"/>
    <w:rsid w:val="006015BF"/>
    <w:rsid w:val="00687B73"/>
    <w:rsid w:val="00692AA0"/>
    <w:rsid w:val="006A6B39"/>
    <w:rsid w:val="006C3CE4"/>
    <w:rsid w:val="006D2A8F"/>
    <w:rsid w:val="00711B00"/>
    <w:rsid w:val="00741482"/>
    <w:rsid w:val="00776C3C"/>
    <w:rsid w:val="007A7B2F"/>
    <w:rsid w:val="008032D1"/>
    <w:rsid w:val="0088625B"/>
    <w:rsid w:val="008F2DBE"/>
    <w:rsid w:val="008F4C8A"/>
    <w:rsid w:val="0094157C"/>
    <w:rsid w:val="009834ED"/>
    <w:rsid w:val="0099380A"/>
    <w:rsid w:val="009C348F"/>
    <w:rsid w:val="009C5BEB"/>
    <w:rsid w:val="009D3357"/>
    <w:rsid w:val="00A01D21"/>
    <w:rsid w:val="00A21261"/>
    <w:rsid w:val="00A4389E"/>
    <w:rsid w:val="00A64277"/>
    <w:rsid w:val="00A70347"/>
    <w:rsid w:val="00A97569"/>
    <w:rsid w:val="00AC3DF1"/>
    <w:rsid w:val="00AF5A2B"/>
    <w:rsid w:val="00B14F6D"/>
    <w:rsid w:val="00B205DF"/>
    <w:rsid w:val="00B5102C"/>
    <w:rsid w:val="00B53ECD"/>
    <w:rsid w:val="00BF6696"/>
    <w:rsid w:val="00C00D7F"/>
    <w:rsid w:val="00C2635D"/>
    <w:rsid w:val="00C65DFC"/>
    <w:rsid w:val="00CB4CDF"/>
    <w:rsid w:val="00D128DD"/>
    <w:rsid w:val="00D3206C"/>
    <w:rsid w:val="00D37BA3"/>
    <w:rsid w:val="00D5687B"/>
    <w:rsid w:val="00D76A7A"/>
    <w:rsid w:val="00DD4D0C"/>
    <w:rsid w:val="00DD6A6B"/>
    <w:rsid w:val="00DF3AD7"/>
    <w:rsid w:val="00E0549B"/>
    <w:rsid w:val="00E51C83"/>
    <w:rsid w:val="00E93181"/>
    <w:rsid w:val="00E96B5A"/>
    <w:rsid w:val="00ED6EFF"/>
    <w:rsid w:val="00ED792B"/>
    <w:rsid w:val="00F21352"/>
    <w:rsid w:val="00F22B7F"/>
    <w:rsid w:val="00F550DF"/>
    <w:rsid w:val="00F702CA"/>
    <w:rsid w:val="00F84A88"/>
    <w:rsid w:val="00F87954"/>
    <w:rsid w:val="00F91602"/>
    <w:rsid w:val="00FB1164"/>
    <w:rsid w:val="00FB69C0"/>
    <w:rsid w:val="00FD7E84"/>
    <w:rsid w:val="00FE71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EB9D"/>
  <w15:chartTrackingRefBased/>
  <w15:docId w15:val="{3D91AB3B-5C7F-4E15-B29E-03425344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50DF"/>
    <w:pPr>
      <w:spacing w:after="0" w:line="240" w:lineRule="auto"/>
    </w:pPr>
    <w:rPr>
      <w:rFonts w:eastAsiaTheme="minorEastAsia"/>
      <w:kern w:val="0"/>
      <w:lang w:eastAsia="bg-BG"/>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16E4"/>
    <w:pPr>
      <w:tabs>
        <w:tab w:val="center" w:pos="4536"/>
        <w:tab w:val="right" w:pos="9072"/>
      </w:tabs>
      <w:spacing w:after="0" w:line="240" w:lineRule="auto"/>
    </w:pPr>
  </w:style>
  <w:style w:type="character" w:customStyle="1" w:styleId="a5">
    <w:name w:val="Горен колонтитул Знак"/>
    <w:basedOn w:val="a0"/>
    <w:link w:val="a4"/>
    <w:uiPriority w:val="99"/>
    <w:rsid w:val="005516E4"/>
  </w:style>
  <w:style w:type="paragraph" w:styleId="a6">
    <w:name w:val="footer"/>
    <w:basedOn w:val="a"/>
    <w:link w:val="a7"/>
    <w:uiPriority w:val="99"/>
    <w:unhideWhenUsed/>
    <w:rsid w:val="005516E4"/>
    <w:pPr>
      <w:tabs>
        <w:tab w:val="center" w:pos="4536"/>
        <w:tab w:val="right" w:pos="9072"/>
      </w:tabs>
      <w:spacing w:after="0" w:line="240" w:lineRule="auto"/>
    </w:pPr>
  </w:style>
  <w:style w:type="character" w:customStyle="1" w:styleId="a7">
    <w:name w:val="Долен колонтитул Знак"/>
    <w:basedOn w:val="a0"/>
    <w:link w:val="a6"/>
    <w:uiPriority w:val="99"/>
    <w:rsid w:val="0055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34</Pages>
  <Words>6483</Words>
  <Characters>36957</Characters>
  <Application>Microsoft Office Word</Application>
  <DocSecurity>0</DocSecurity>
  <Lines>307</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ALEKSANDROVA</dc:creator>
  <cp:keywords/>
  <dc:description/>
  <cp:lastModifiedBy>RALICA ALEKSANDROVA</cp:lastModifiedBy>
  <cp:revision>89</cp:revision>
  <dcterms:created xsi:type="dcterms:W3CDTF">2023-12-21T07:24:00Z</dcterms:created>
  <dcterms:modified xsi:type="dcterms:W3CDTF">2024-01-02T07:43:00Z</dcterms:modified>
</cp:coreProperties>
</file>