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313A" w14:textId="77777777" w:rsidR="00F05C29" w:rsidRPr="007715CA" w:rsidRDefault="00F05C29" w:rsidP="00F05C29">
      <w:pPr>
        <w:keepNext/>
        <w:suppressAutoHyphens/>
        <w:autoSpaceDN w:val="0"/>
        <w:spacing w:after="0" w:line="240" w:lineRule="auto"/>
        <w:jc w:val="center"/>
        <w:textAlignment w:val="baseline"/>
        <w:outlineLvl w:val="7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07A251EB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289F3" wp14:editId="65930E3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74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92D61A9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D088090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A38EB02" w14:textId="77777777" w:rsidR="00F05C29" w:rsidRPr="007715CA" w:rsidRDefault="00F05C29" w:rsidP="00F05C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14:paraId="649C6545" w14:textId="47B9C8D8" w:rsidR="00F05C29" w:rsidRPr="007715CA" w:rsidRDefault="00F05C29" w:rsidP="00F05C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7715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14:paraId="5EE5F516" w14:textId="398410B4" w:rsidR="00F05C29" w:rsidRPr="007715CA" w:rsidRDefault="00F05C29" w:rsidP="00F05C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7715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.10.2022 г.</w:t>
      </w:r>
    </w:p>
    <w:p w14:paraId="36F831D9" w14:textId="20412DC2" w:rsidR="00F05C29" w:rsidRPr="007715CA" w:rsidRDefault="00F05C29" w:rsidP="00F05C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точка от дневния ред</w:t>
      </w:r>
    </w:p>
    <w:p w14:paraId="6A9D180A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7B0190B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14:paraId="29BD7392" w14:textId="77777777" w:rsidR="00F05C29" w:rsidRPr="007715CA" w:rsidRDefault="00F05C29" w:rsidP="00F05C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640760D5" w14:textId="22330342" w:rsidR="00F05C29" w:rsidRPr="007715CA" w:rsidRDefault="00F05C29" w:rsidP="00F05C29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№436/</w:t>
      </w:r>
      <w:r w:rsidRPr="007715C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</w:t>
      </w: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.10.2022г.</w:t>
      </w:r>
    </w:p>
    <w:p w14:paraId="0A1ABF72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2F39C0" w14:textId="77777777" w:rsidR="00F05C29" w:rsidRPr="007715CA" w:rsidRDefault="00F05C29" w:rsidP="00F05C2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8B33C61" w14:textId="77777777" w:rsidR="008B50B9" w:rsidRPr="00D2503E" w:rsidRDefault="00F05C29" w:rsidP="008B50B9">
      <w:pPr>
        <w:spacing w:after="0"/>
        <w:ind w:firstLine="708"/>
        <w:jc w:val="both"/>
        <w:rPr>
          <w:rFonts w:ascii="Calibri" w:eastAsia="Calibri" w:hAnsi="Calibri" w:cs="Times New Roman"/>
        </w:rPr>
      </w:pPr>
      <w:r w:rsidRPr="00771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 w:rsidRPr="00771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:</w:t>
      </w:r>
      <w:r w:rsidRPr="00771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bg-BG"/>
        </w:rPr>
        <w:t xml:space="preserve"> </w:t>
      </w:r>
      <w:bookmarkStart w:id="0" w:name="_Hlk106614376"/>
      <w:bookmarkStart w:id="1" w:name="_Hlk101191009"/>
      <w:bookmarkStart w:id="2" w:name="_Hlk106366962"/>
      <w:bookmarkStart w:id="3" w:name="_Hlk109119557"/>
      <w:bookmarkStart w:id="4" w:name="_Hlk109120699"/>
      <w:bookmarkStart w:id="5" w:name="_Hlk109120795"/>
      <w:bookmarkStart w:id="6" w:name="_Hlk99029987"/>
      <w:bookmarkStart w:id="7" w:name="_Hlk98766298"/>
      <w:r w:rsidR="008B50B9" w:rsidRPr="00D25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Кандидатстване на Община Никопол пред Министерство на труда и социалната политика, фонд „Социална закрила” по Целева програма „Патронажна мобилност за доставка на топъл </w:t>
      </w:r>
      <w:proofErr w:type="gramStart"/>
      <w:r w:rsidR="008B50B9" w:rsidRPr="00D2503E">
        <w:rPr>
          <w:rFonts w:ascii="Times New Roman" w:eastAsia="Calibri" w:hAnsi="Times New Roman" w:cs="Times New Roman"/>
          <w:color w:val="000000"/>
          <w:sz w:val="24"/>
          <w:szCs w:val="24"/>
        </w:rPr>
        <w:t>обяд“ с</w:t>
      </w:r>
      <w:proofErr w:type="gramEnd"/>
      <w:r w:rsidR="008B50B9" w:rsidRPr="00D2503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 „Патронажна мобилност за доставка на топъл обяд в Община Никопол”</w:t>
      </w:r>
    </w:p>
    <w:p w14:paraId="458483FA" w14:textId="700CA98D" w:rsidR="00A47772" w:rsidRPr="00A47772" w:rsidRDefault="00A47772" w:rsidP="00A4777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Pr="00A4777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21, ал. 1, т. 23 и ал. 2 от Закона за местното самоуправление и местната администрация и чл. 60, ал. 1 и 2 от Административно-процесуалния кодекс, Общински съвет- Никопол </w:t>
      </w:r>
    </w:p>
    <w:p w14:paraId="07C7F094" w14:textId="77777777" w:rsidR="00A47772" w:rsidRPr="00A47772" w:rsidRDefault="00A47772" w:rsidP="00A47772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DFFF952" w14:textId="77777777" w:rsidR="00A47772" w:rsidRPr="007715CA" w:rsidRDefault="00A47772" w:rsidP="00A47772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14:paraId="0ED51209" w14:textId="77777777" w:rsidR="00A47772" w:rsidRPr="00A47772" w:rsidRDefault="00A47772" w:rsidP="00A47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14:paraId="1F218BA9" w14:textId="77777777" w:rsidR="00A47772" w:rsidRPr="00A47772" w:rsidRDefault="00A47772" w:rsidP="00A4777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Общинския съвет -  Никопол дава съгласие Община Никопол да участва пред Министерство на труда и социалната политика /МТСП/, Фонд „Социална закрила” по Целева програма „Патронажна мобилност за доставка на топъл обяд“ с проект „Патронажна мобилност за доставка на топъл обяд в Община Никопол” на обща стойност </w:t>
      </w:r>
      <w:r w:rsidRPr="00A477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38 000 лв.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включено ДДС, от които </w:t>
      </w:r>
      <w:r w:rsidRPr="00A477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34 162,00 лв. от МТСП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477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Фонд „Социална закрила”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A477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3 838,00 лв. от Община Никопол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64F78232" w14:textId="77777777" w:rsidR="00A47772" w:rsidRPr="00A47772" w:rsidRDefault="00A47772" w:rsidP="00A4777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Никопол да осигури  </w:t>
      </w:r>
      <w:r w:rsidRPr="00A477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10,10 %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съфинансиране от общия бюджет на проекта. </w:t>
      </w:r>
    </w:p>
    <w:p w14:paraId="064AB406" w14:textId="77777777" w:rsidR="00A47772" w:rsidRPr="00A47772" w:rsidRDefault="00A47772" w:rsidP="00A4777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77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Никопол се задължава да заплати цялата сума при доставката на автомобила. Закупеният автомобил следва да бъде използван за нуждите на Домашен социален патронаж, за срок не по-малко от 3 години, считано от датата на  приключване изпълнението на договора с Фонд “Социална закрила“ и до изтичане на гаранционния срок на автомобила.</w:t>
      </w:r>
    </w:p>
    <w:p w14:paraId="7AE90751" w14:textId="77777777" w:rsidR="00A47772" w:rsidRPr="00A47772" w:rsidRDefault="00A47772" w:rsidP="00A4777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</w:t>
      </w:r>
      <w:r w:rsidRPr="00A477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предварително изпълнение на настоящото решение</w:t>
      </w: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оглед защита на особено важни обществени интереси във връзка с приоритетното кандидатстване по проекта, с цел осигуряване живота и здравето на граждани от община Никопол, за обезпечаване на социална бюджетна дейност  със своевременен ресурс.</w:t>
      </w:r>
    </w:p>
    <w:p w14:paraId="58CAB705" w14:textId="77777777" w:rsidR="00A47772" w:rsidRPr="00A47772" w:rsidRDefault="00A47772" w:rsidP="00A47772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7772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 на Кмета на Община Никопол да извърши всички необходими правни и фактически действия във връзка с настоящото решение.</w:t>
      </w:r>
    </w:p>
    <w:p w14:paraId="2943DCAA" w14:textId="3F203F7D" w:rsidR="00F05C29" w:rsidRPr="007715CA" w:rsidRDefault="00F05C29" w:rsidP="00F05C2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6D210990" w14:textId="6DFB1BFF" w:rsidR="00F05C29" w:rsidRDefault="00F05C29" w:rsidP="007715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6E0371" w14:textId="7886DEFD" w:rsidR="007715CA" w:rsidRDefault="007715CA" w:rsidP="007715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25810D" w14:textId="5ED4B45A" w:rsidR="007715CA" w:rsidRDefault="007715CA" w:rsidP="007715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17B85D" w14:textId="77777777" w:rsidR="007715CA" w:rsidRPr="007715CA" w:rsidRDefault="007715CA" w:rsidP="007715CA">
      <w:pPr>
        <w:keepNext/>
        <w:suppressAutoHyphens/>
        <w:autoSpaceDN w:val="0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78BADF" w14:textId="77777777" w:rsidR="00F05C29" w:rsidRPr="007715CA" w:rsidRDefault="00F05C29" w:rsidP="00F05C29">
      <w:pPr>
        <w:keepNext/>
        <w:suppressAutoHyphens/>
        <w:autoSpaceDN w:val="0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bookmarkEnd w:id="1"/>
    <w:bookmarkEnd w:id="2"/>
    <w:bookmarkEnd w:id="3"/>
    <w:bookmarkEnd w:id="4"/>
    <w:bookmarkEnd w:id="5"/>
    <w:p w14:paraId="5DA5C3AB" w14:textId="77777777" w:rsidR="00F05C29" w:rsidRPr="007715CA" w:rsidRDefault="00F05C29" w:rsidP="00F05C29">
      <w:pPr>
        <w:tabs>
          <w:tab w:val="left" w:pos="-2127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7715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771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-р  ЦВЕТАН АНДРЕЕВ -</w:t>
      </w:r>
    </w:p>
    <w:p w14:paraId="3B505BFA" w14:textId="77777777" w:rsidR="00F05C29" w:rsidRPr="007715CA" w:rsidRDefault="00F05C29" w:rsidP="00F05C2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14E54C08" w14:textId="77777777" w:rsidR="00F05C29" w:rsidRPr="007715CA" w:rsidRDefault="00F05C29" w:rsidP="00F05C29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15C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  <w:bookmarkEnd w:id="6"/>
      <w:bookmarkEnd w:id="7"/>
    </w:p>
    <w:sectPr w:rsidR="00F05C29" w:rsidRPr="007715CA" w:rsidSect="007715CA">
      <w:pgSz w:w="11906" w:h="16838"/>
      <w:pgMar w:top="1135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7544"/>
    <w:multiLevelType w:val="multilevel"/>
    <w:tmpl w:val="2250A38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FB1F1B"/>
    <w:multiLevelType w:val="hybridMultilevel"/>
    <w:tmpl w:val="778EE02A"/>
    <w:lvl w:ilvl="0" w:tplc="275A3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13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4655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29"/>
    <w:rsid w:val="007715CA"/>
    <w:rsid w:val="008B50B9"/>
    <w:rsid w:val="009D7142"/>
    <w:rsid w:val="00A47772"/>
    <w:rsid w:val="00C65DFC"/>
    <w:rsid w:val="00F0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EDF"/>
  <w15:chartTrackingRefBased/>
  <w15:docId w15:val="{F98AED06-5AC5-485E-8CBB-DD2C8554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cp:keywords/>
  <dc:description/>
  <cp:lastModifiedBy>RALICA ALEKSANDROVA</cp:lastModifiedBy>
  <cp:revision>5</cp:revision>
  <dcterms:created xsi:type="dcterms:W3CDTF">2022-10-07T07:05:00Z</dcterms:created>
  <dcterms:modified xsi:type="dcterms:W3CDTF">2022-10-10T06:56:00Z</dcterms:modified>
</cp:coreProperties>
</file>