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B2FB" w14:textId="28F5C2BE" w:rsidR="00C86888" w:rsidRPr="004856FA" w:rsidRDefault="00000000" w:rsidP="000A5E73">
      <w:pPr>
        <w:spacing w:after="0" w:line="276" w:lineRule="auto"/>
        <w:ind w:left="95" w:right="0" w:firstLine="0"/>
        <w:jc w:val="center"/>
        <w:rPr>
          <w:rFonts w:ascii="Cambria" w:hAnsi="Cambria"/>
          <w:b/>
          <w:sz w:val="36"/>
          <w:szCs w:val="36"/>
        </w:rPr>
      </w:pPr>
      <w:r w:rsidRPr="004856FA">
        <w:rPr>
          <w:rFonts w:ascii="Cambria" w:hAnsi="Cambria"/>
          <w:b/>
          <w:sz w:val="36"/>
          <w:szCs w:val="36"/>
        </w:rPr>
        <w:t>С</w:t>
      </w:r>
      <w:r w:rsidR="004856FA">
        <w:rPr>
          <w:rFonts w:ascii="Cambria" w:hAnsi="Cambria"/>
          <w:b/>
          <w:sz w:val="36"/>
          <w:szCs w:val="36"/>
          <w:lang w:val="en-US"/>
        </w:rPr>
        <w:t xml:space="preserve"> </w:t>
      </w:r>
      <w:r w:rsidRPr="004856FA">
        <w:rPr>
          <w:rFonts w:ascii="Cambria" w:hAnsi="Cambria"/>
          <w:b/>
          <w:sz w:val="36"/>
          <w:szCs w:val="36"/>
        </w:rPr>
        <w:t>И</w:t>
      </w:r>
      <w:r w:rsidR="004856FA">
        <w:rPr>
          <w:rFonts w:ascii="Cambria" w:hAnsi="Cambria"/>
          <w:b/>
          <w:sz w:val="36"/>
          <w:szCs w:val="36"/>
          <w:lang w:val="en-US"/>
        </w:rPr>
        <w:t xml:space="preserve"> </w:t>
      </w:r>
      <w:r w:rsidRPr="004856FA">
        <w:rPr>
          <w:rFonts w:ascii="Cambria" w:hAnsi="Cambria"/>
          <w:b/>
          <w:sz w:val="36"/>
          <w:szCs w:val="36"/>
        </w:rPr>
        <w:t>С</w:t>
      </w:r>
      <w:r w:rsidR="004856FA">
        <w:rPr>
          <w:rFonts w:ascii="Cambria" w:hAnsi="Cambria"/>
          <w:b/>
          <w:sz w:val="36"/>
          <w:szCs w:val="36"/>
          <w:lang w:val="en-US"/>
        </w:rPr>
        <w:t xml:space="preserve"> </w:t>
      </w:r>
      <w:r w:rsidRPr="004856FA">
        <w:rPr>
          <w:rFonts w:ascii="Cambria" w:hAnsi="Cambria"/>
          <w:b/>
          <w:sz w:val="36"/>
          <w:szCs w:val="36"/>
        </w:rPr>
        <w:t>Т</w:t>
      </w:r>
      <w:r w:rsidR="004856FA">
        <w:rPr>
          <w:rFonts w:ascii="Cambria" w:hAnsi="Cambria"/>
          <w:b/>
          <w:sz w:val="36"/>
          <w:szCs w:val="36"/>
          <w:lang w:val="en-US"/>
        </w:rPr>
        <w:t xml:space="preserve"> </w:t>
      </w:r>
      <w:r w:rsidRPr="004856FA">
        <w:rPr>
          <w:rFonts w:ascii="Cambria" w:hAnsi="Cambria"/>
          <w:b/>
          <w:sz w:val="36"/>
          <w:szCs w:val="36"/>
        </w:rPr>
        <w:t>Е</w:t>
      </w:r>
      <w:r w:rsidR="004856FA">
        <w:rPr>
          <w:rFonts w:ascii="Cambria" w:hAnsi="Cambria"/>
          <w:b/>
          <w:sz w:val="36"/>
          <w:szCs w:val="36"/>
          <w:lang w:val="en-US"/>
        </w:rPr>
        <w:t xml:space="preserve"> </w:t>
      </w:r>
      <w:r w:rsidRPr="004856FA">
        <w:rPr>
          <w:rFonts w:ascii="Cambria" w:hAnsi="Cambria"/>
          <w:b/>
          <w:sz w:val="36"/>
          <w:szCs w:val="36"/>
        </w:rPr>
        <w:t>М</w:t>
      </w:r>
      <w:r w:rsidR="004856FA">
        <w:rPr>
          <w:rFonts w:ascii="Cambria" w:hAnsi="Cambria"/>
          <w:b/>
          <w:sz w:val="36"/>
          <w:szCs w:val="36"/>
          <w:lang w:val="en-US"/>
        </w:rPr>
        <w:t xml:space="preserve"> </w:t>
      </w:r>
      <w:r w:rsidRPr="004856FA">
        <w:rPr>
          <w:rFonts w:ascii="Cambria" w:hAnsi="Cambria"/>
          <w:b/>
          <w:sz w:val="36"/>
          <w:szCs w:val="36"/>
        </w:rPr>
        <w:t>А</w:t>
      </w:r>
    </w:p>
    <w:p w14:paraId="32409026" w14:textId="77777777" w:rsidR="00C86888" w:rsidRDefault="00C86888" w:rsidP="000A5E73">
      <w:pPr>
        <w:spacing w:after="0" w:line="276" w:lineRule="auto"/>
        <w:ind w:left="95" w:right="0" w:firstLine="0"/>
        <w:rPr>
          <w:rFonts w:ascii="Cambria" w:hAnsi="Cambria"/>
          <w:b/>
          <w:sz w:val="28"/>
          <w:szCs w:val="28"/>
        </w:rPr>
      </w:pPr>
    </w:p>
    <w:p w14:paraId="167BCC9F" w14:textId="7A2AA8B3" w:rsidR="00484BB7" w:rsidRPr="00C86888" w:rsidRDefault="00000000" w:rsidP="000A5E73">
      <w:pPr>
        <w:spacing w:after="0" w:line="276" w:lineRule="auto"/>
        <w:ind w:left="95" w:right="0" w:firstLine="0"/>
        <w:jc w:val="center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b/>
          <w:sz w:val="28"/>
          <w:szCs w:val="28"/>
        </w:rPr>
        <w:t xml:space="preserve">за определяне на резултатите при провеждането на конкурс за длъжността </w:t>
      </w:r>
      <w:r w:rsidR="00C86888">
        <w:rPr>
          <w:rFonts w:ascii="Cambria" w:hAnsi="Cambria"/>
          <w:b/>
          <w:sz w:val="28"/>
          <w:szCs w:val="28"/>
        </w:rPr>
        <w:t xml:space="preserve">директор на дирекция </w:t>
      </w:r>
      <w:r w:rsidR="00C86888" w:rsidRPr="00550271">
        <w:rPr>
          <w:rFonts w:ascii="Cambria" w:hAnsi="Cambria"/>
          <w:b/>
          <w:color w:val="auto"/>
          <w:sz w:val="28"/>
          <w:szCs w:val="28"/>
        </w:rPr>
        <w:t xml:space="preserve">„Устройство на територията“ </w:t>
      </w:r>
      <w:r w:rsidR="00C86888">
        <w:rPr>
          <w:rFonts w:ascii="Cambria" w:hAnsi="Cambria"/>
          <w:b/>
          <w:sz w:val="28"/>
          <w:szCs w:val="28"/>
        </w:rPr>
        <w:t>в администрацията на Община Никопол</w:t>
      </w:r>
    </w:p>
    <w:p w14:paraId="2665A81C" w14:textId="77777777" w:rsidR="00484BB7" w:rsidRPr="00C86888" w:rsidRDefault="00000000" w:rsidP="000A5E73">
      <w:pPr>
        <w:spacing w:after="0" w:line="276" w:lineRule="auto"/>
        <w:ind w:left="17" w:right="0" w:firstLine="0"/>
        <w:jc w:val="left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 </w:t>
      </w:r>
    </w:p>
    <w:p w14:paraId="24EF046E" w14:textId="7E2579BD" w:rsidR="00484BB7" w:rsidRPr="000A5E73" w:rsidRDefault="00000000" w:rsidP="000A5E73">
      <w:pPr>
        <w:pStyle w:val="a3"/>
        <w:numPr>
          <w:ilvl w:val="0"/>
          <w:numId w:val="3"/>
        </w:numPr>
        <w:spacing w:after="0" w:line="276" w:lineRule="auto"/>
        <w:ind w:left="0" w:right="0" w:firstLine="993"/>
        <w:rPr>
          <w:rFonts w:ascii="Cambria" w:hAnsi="Cambria"/>
          <w:b/>
          <w:bCs/>
          <w:sz w:val="28"/>
          <w:szCs w:val="28"/>
          <w:u w:val="single"/>
        </w:rPr>
      </w:pPr>
      <w:r w:rsidRPr="000A5E73">
        <w:rPr>
          <w:rFonts w:ascii="Cambria" w:hAnsi="Cambria"/>
          <w:b/>
          <w:bCs/>
          <w:sz w:val="28"/>
          <w:szCs w:val="28"/>
          <w:u w:val="single"/>
        </w:rPr>
        <w:t>Комисията одобри три различни варианта на тест за провеждане на конкурс</w:t>
      </w:r>
      <w:r w:rsidR="00C86888" w:rsidRPr="000A5E73">
        <w:rPr>
          <w:rFonts w:ascii="Cambria" w:hAnsi="Cambria"/>
          <w:b/>
          <w:bCs/>
          <w:sz w:val="28"/>
          <w:szCs w:val="28"/>
          <w:u w:val="single"/>
        </w:rPr>
        <w:t>а.</w:t>
      </w:r>
    </w:p>
    <w:p w14:paraId="6D0AA331" w14:textId="77777777" w:rsidR="00C86888" w:rsidRPr="00C86888" w:rsidRDefault="00C86888" w:rsidP="000A5E73">
      <w:pPr>
        <w:pStyle w:val="a3"/>
        <w:tabs>
          <w:tab w:val="left" w:pos="1134"/>
        </w:tabs>
        <w:spacing w:after="0" w:line="276" w:lineRule="auto"/>
        <w:ind w:left="993" w:right="0" w:firstLine="0"/>
        <w:rPr>
          <w:rFonts w:ascii="Cambria" w:hAnsi="Cambria"/>
          <w:sz w:val="28"/>
          <w:szCs w:val="28"/>
        </w:rPr>
      </w:pPr>
    </w:p>
    <w:p w14:paraId="0C23A149" w14:textId="412F7ABF" w:rsidR="00C86888" w:rsidRPr="00550271" w:rsidRDefault="00000000" w:rsidP="000A5E73">
      <w:pPr>
        <w:tabs>
          <w:tab w:val="left" w:pos="1134"/>
        </w:tabs>
        <w:spacing w:after="0" w:line="276" w:lineRule="auto"/>
        <w:ind w:left="2" w:right="0" w:firstLine="851"/>
        <w:rPr>
          <w:rFonts w:ascii="Cambria" w:hAnsi="Cambria"/>
          <w:color w:val="auto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Вариантите на тест включват въпроси, свързани с преките задължения от длъжностната характеристика, с професионалните отговорности и </w:t>
      </w:r>
      <w:r w:rsidRPr="00550271">
        <w:rPr>
          <w:rFonts w:ascii="Cambria" w:hAnsi="Cambria"/>
          <w:color w:val="auto"/>
          <w:sz w:val="28"/>
          <w:szCs w:val="28"/>
        </w:rPr>
        <w:t xml:space="preserve">необходимите компетентности за изпълнение на конкурсната длъжност, както и с устройството и функционирането на администрацията.  </w:t>
      </w:r>
    </w:p>
    <w:p w14:paraId="7578D25D" w14:textId="28DFCF07" w:rsidR="00C86888" w:rsidRPr="00550271" w:rsidRDefault="00000000" w:rsidP="000A5E73">
      <w:pPr>
        <w:tabs>
          <w:tab w:val="left" w:pos="1134"/>
        </w:tabs>
        <w:spacing w:after="0" w:line="276" w:lineRule="auto"/>
        <w:ind w:left="0" w:right="0" w:firstLine="851"/>
        <w:rPr>
          <w:rFonts w:ascii="Cambria" w:hAnsi="Cambria"/>
          <w:color w:val="auto"/>
          <w:sz w:val="28"/>
          <w:szCs w:val="28"/>
        </w:rPr>
      </w:pPr>
      <w:r w:rsidRPr="00550271">
        <w:rPr>
          <w:rFonts w:ascii="Cambria" w:hAnsi="Cambria"/>
          <w:color w:val="auto"/>
          <w:sz w:val="28"/>
          <w:szCs w:val="28"/>
        </w:rPr>
        <w:t xml:space="preserve"> Всеки вариант на тест включва </w:t>
      </w:r>
      <w:r w:rsidR="00822511" w:rsidRPr="00550271">
        <w:rPr>
          <w:rFonts w:ascii="Cambria" w:hAnsi="Cambria"/>
          <w:color w:val="auto"/>
          <w:sz w:val="28"/>
          <w:szCs w:val="28"/>
        </w:rPr>
        <w:t>2</w:t>
      </w:r>
      <w:r w:rsidR="00235404" w:rsidRPr="00550271">
        <w:rPr>
          <w:rFonts w:ascii="Cambria" w:hAnsi="Cambria"/>
          <w:color w:val="auto"/>
          <w:sz w:val="28"/>
          <w:szCs w:val="28"/>
        </w:rPr>
        <w:t>0</w:t>
      </w:r>
      <w:r w:rsidRPr="00550271">
        <w:rPr>
          <w:rFonts w:ascii="Cambria" w:hAnsi="Cambria"/>
          <w:color w:val="auto"/>
          <w:sz w:val="28"/>
          <w:szCs w:val="28"/>
        </w:rPr>
        <w:t xml:space="preserve"> затворени въпроса с един</w:t>
      </w:r>
      <w:r w:rsidR="00C86888" w:rsidRPr="00550271">
        <w:rPr>
          <w:rFonts w:ascii="Cambria" w:hAnsi="Cambria"/>
          <w:color w:val="auto"/>
          <w:sz w:val="28"/>
          <w:szCs w:val="28"/>
        </w:rPr>
        <w:t xml:space="preserve"> </w:t>
      </w:r>
      <w:r w:rsidRPr="00550271">
        <w:rPr>
          <w:rFonts w:ascii="Cambria" w:hAnsi="Cambria"/>
          <w:color w:val="auto"/>
          <w:sz w:val="28"/>
          <w:szCs w:val="28"/>
        </w:rPr>
        <w:t xml:space="preserve">възможен верен отговор. </w:t>
      </w:r>
    </w:p>
    <w:p w14:paraId="4AF2CD7C" w14:textId="77777777" w:rsidR="00484BB7" w:rsidRPr="00550271" w:rsidRDefault="00000000" w:rsidP="000A5E73">
      <w:pPr>
        <w:tabs>
          <w:tab w:val="left" w:pos="1134"/>
        </w:tabs>
        <w:spacing w:after="0" w:line="276" w:lineRule="auto"/>
        <w:ind w:left="2" w:right="0" w:firstLine="851"/>
        <w:rPr>
          <w:rFonts w:ascii="Cambria" w:hAnsi="Cambria"/>
          <w:color w:val="auto"/>
          <w:sz w:val="28"/>
          <w:szCs w:val="28"/>
        </w:rPr>
      </w:pPr>
      <w:r w:rsidRPr="00550271">
        <w:rPr>
          <w:rFonts w:ascii="Cambria" w:hAnsi="Cambria"/>
          <w:color w:val="auto"/>
          <w:sz w:val="28"/>
          <w:szCs w:val="28"/>
        </w:rPr>
        <w:t xml:space="preserve"> В съответствие с разпоредбата на чл. 34, ал. 5 и ал. 6 от Наредбата за провеждане на конкурсите и подбора при мобилност на държавни служители (НПКПМДС), конкурсната комисия реши:  </w:t>
      </w:r>
    </w:p>
    <w:p w14:paraId="26C8C690" w14:textId="77777777" w:rsidR="00C86888" w:rsidRPr="00550271" w:rsidRDefault="00C86888" w:rsidP="000A5E73">
      <w:pPr>
        <w:tabs>
          <w:tab w:val="left" w:pos="1134"/>
        </w:tabs>
        <w:spacing w:after="0" w:line="276" w:lineRule="auto"/>
        <w:ind w:left="2" w:right="0" w:firstLine="851"/>
        <w:rPr>
          <w:rFonts w:ascii="Cambria" w:hAnsi="Cambria"/>
          <w:color w:val="auto"/>
          <w:sz w:val="28"/>
          <w:szCs w:val="28"/>
        </w:rPr>
      </w:pPr>
    </w:p>
    <w:p w14:paraId="5FC1E8DC" w14:textId="6C96888C" w:rsidR="00484BB7" w:rsidRPr="00550271" w:rsidRDefault="00000000" w:rsidP="000A5E73">
      <w:pPr>
        <w:numPr>
          <w:ilvl w:val="0"/>
          <w:numId w:val="1"/>
        </w:numPr>
        <w:tabs>
          <w:tab w:val="left" w:pos="1134"/>
        </w:tabs>
        <w:spacing w:after="0" w:line="276" w:lineRule="auto"/>
        <w:ind w:right="0" w:firstLine="851"/>
        <w:rPr>
          <w:rFonts w:ascii="Cambria" w:hAnsi="Cambria"/>
          <w:color w:val="auto"/>
          <w:sz w:val="28"/>
          <w:szCs w:val="28"/>
        </w:rPr>
      </w:pPr>
      <w:r w:rsidRPr="00550271">
        <w:rPr>
          <w:rFonts w:ascii="Cambria" w:hAnsi="Cambria"/>
          <w:color w:val="auto"/>
          <w:sz w:val="28"/>
          <w:szCs w:val="28"/>
        </w:rPr>
        <w:t xml:space="preserve">Комисията определи скала за оценяване на резултатите от теста. Минималният резултат, при който тестът ще се счита за успешно издържан е </w:t>
      </w:r>
      <w:r w:rsidR="00822511" w:rsidRPr="00550271">
        <w:rPr>
          <w:rFonts w:ascii="Cambria" w:hAnsi="Cambria"/>
          <w:color w:val="auto"/>
          <w:sz w:val="28"/>
          <w:szCs w:val="28"/>
        </w:rPr>
        <w:t>1</w:t>
      </w:r>
      <w:r w:rsidRPr="00550271">
        <w:rPr>
          <w:rFonts w:ascii="Cambria" w:hAnsi="Cambria"/>
          <w:color w:val="auto"/>
          <w:sz w:val="28"/>
          <w:szCs w:val="28"/>
        </w:rPr>
        <w:t xml:space="preserve">0 верни отговора, което се равнява на оценка 3,50. За всеки следващ верен отговор (над </w:t>
      </w:r>
      <w:r w:rsidR="00822511" w:rsidRPr="00550271">
        <w:rPr>
          <w:rFonts w:ascii="Cambria" w:hAnsi="Cambria"/>
          <w:color w:val="auto"/>
          <w:sz w:val="28"/>
          <w:szCs w:val="28"/>
        </w:rPr>
        <w:t>1</w:t>
      </w:r>
      <w:r w:rsidRPr="00550271">
        <w:rPr>
          <w:rFonts w:ascii="Cambria" w:hAnsi="Cambria"/>
          <w:color w:val="auto"/>
          <w:sz w:val="28"/>
          <w:szCs w:val="28"/>
        </w:rPr>
        <w:t>0) се добавя към оценката 0,</w:t>
      </w:r>
      <w:r w:rsidR="00822511" w:rsidRPr="00550271">
        <w:rPr>
          <w:rFonts w:ascii="Cambria" w:hAnsi="Cambria"/>
          <w:color w:val="auto"/>
          <w:sz w:val="28"/>
          <w:szCs w:val="28"/>
        </w:rPr>
        <w:t>15</w:t>
      </w:r>
      <w:r w:rsidRPr="00550271">
        <w:rPr>
          <w:rFonts w:ascii="Cambria" w:hAnsi="Cambria"/>
          <w:color w:val="auto"/>
          <w:sz w:val="28"/>
          <w:szCs w:val="28"/>
        </w:rPr>
        <w:t xml:space="preserve">. Максималният резултат е 5,00 при </w:t>
      </w:r>
      <w:r w:rsidR="00822511" w:rsidRPr="00550271">
        <w:rPr>
          <w:rFonts w:ascii="Cambria" w:hAnsi="Cambria"/>
          <w:color w:val="auto"/>
          <w:sz w:val="28"/>
          <w:szCs w:val="28"/>
        </w:rPr>
        <w:t>2</w:t>
      </w:r>
      <w:r w:rsidRPr="00550271">
        <w:rPr>
          <w:rFonts w:ascii="Cambria" w:hAnsi="Cambria"/>
          <w:color w:val="auto"/>
          <w:sz w:val="28"/>
          <w:szCs w:val="28"/>
        </w:rPr>
        <w:t xml:space="preserve">0 верни отговора. При резултат под минималния кандидатът не се допуска до следващия етап в конкурсната процедура.  </w:t>
      </w:r>
    </w:p>
    <w:p w14:paraId="2D0F1F75" w14:textId="77777777" w:rsidR="00484BB7" w:rsidRPr="00C86888" w:rsidRDefault="00000000" w:rsidP="000A5E73">
      <w:pPr>
        <w:tabs>
          <w:tab w:val="left" w:pos="1134"/>
        </w:tabs>
        <w:spacing w:after="0" w:line="276" w:lineRule="auto"/>
        <w:ind w:left="686" w:right="0" w:firstLine="851"/>
        <w:jc w:val="left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 </w:t>
      </w:r>
    </w:p>
    <w:p w14:paraId="383695AF" w14:textId="77777777" w:rsidR="00484BB7" w:rsidRPr="00C86888" w:rsidRDefault="00000000" w:rsidP="000A5E73">
      <w:pPr>
        <w:spacing w:after="0" w:line="276" w:lineRule="auto"/>
        <w:ind w:left="17" w:right="0" w:firstLine="0"/>
        <w:jc w:val="left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15" w:type="dxa"/>
          <w:left w:w="173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3543"/>
        <w:gridCol w:w="3260"/>
      </w:tblGrid>
      <w:tr w:rsidR="00C86888" w:rsidRPr="00C86888" w14:paraId="1EA0768B" w14:textId="77777777" w:rsidTr="00FE4ED1">
        <w:trPr>
          <w:trHeight w:val="389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17D704" w14:textId="5CFFABB3" w:rsidR="00C86888" w:rsidRPr="00C86888" w:rsidRDefault="00C86888" w:rsidP="000A5E73">
            <w:pPr>
              <w:spacing w:after="0" w:line="276" w:lineRule="auto"/>
              <w:ind w:left="0" w:right="62" w:firstLine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СКАЛА ЗА ОЦЕНЯВАНЕ </w:t>
            </w:r>
          </w:p>
        </w:tc>
      </w:tr>
      <w:tr w:rsidR="00484BB7" w:rsidRPr="00C86888" w14:paraId="23AB6506" w14:textId="77777777" w:rsidTr="00C86888">
        <w:trPr>
          <w:trHeight w:val="38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B30807" w14:textId="77777777" w:rsidR="00484BB7" w:rsidRPr="00C86888" w:rsidRDefault="00000000" w:rsidP="000A5E73">
            <w:pPr>
              <w:spacing w:after="0" w:line="276" w:lineRule="auto"/>
              <w:ind w:left="0" w:right="10" w:firstLine="0"/>
              <w:jc w:val="center"/>
              <w:rPr>
                <w:rFonts w:ascii="Cambria" w:hAnsi="Cambria"/>
                <w:sz w:val="28"/>
                <w:szCs w:val="28"/>
              </w:rPr>
            </w:pPr>
            <w:r w:rsidRPr="00C86888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47CD8F" w14:textId="576AE33E" w:rsidR="00484BB7" w:rsidRPr="00C86888" w:rsidRDefault="00000000" w:rsidP="000A5E73">
            <w:pPr>
              <w:spacing w:after="0" w:line="276" w:lineRule="auto"/>
              <w:ind w:left="0" w:right="0" w:firstLine="0"/>
              <w:jc w:val="center"/>
              <w:rPr>
                <w:rFonts w:ascii="Cambria" w:hAnsi="Cambria"/>
                <w:sz w:val="28"/>
                <w:szCs w:val="28"/>
              </w:rPr>
            </w:pPr>
            <w:r w:rsidRPr="00C86888">
              <w:rPr>
                <w:rFonts w:ascii="Cambria" w:hAnsi="Cambria"/>
                <w:b/>
                <w:sz w:val="28"/>
                <w:szCs w:val="28"/>
              </w:rPr>
              <w:t>Брой верни отговори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A5B8B2" w14:textId="3A9CACF9" w:rsidR="00484BB7" w:rsidRPr="00C86888" w:rsidRDefault="00000000" w:rsidP="000A5E73">
            <w:pPr>
              <w:spacing w:after="0" w:line="276" w:lineRule="auto"/>
              <w:ind w:left="0" w:right="62" w:firstLine="0"/>
              <w:jc w:val="center"/>
              <w:rPr>
                <w:rFonts w:ascii="Cambria" w:hAnsi="Cambria"/>
                <w:sz w:val="28"/>
                <w:szCs w:val="28"/>
              </w:rPr>
            </w:pPr>
            <w:r w:rsidRPr="00C86888">
              <w:rPr>
                <w:rFonts w:ascii="Cambria" w:hAnsi="Cambria"/>
                <w:b/>
                <w:sz w:val="28"/>
                <w:szCs w:val="28"/>
              </w:rPr>
              <w:t>ОЦЕНКА</w:t>
            </w:r>
          </w:p>
        </w:tc>
      </w:tr>
      <w:tr w:rsidR="00484BB7" w:rsidRPr="00C86888" w14:paraId="1B8B9995" w14:textId="77777777" w:rsidTr="00C86888">
        <w:trPr>
          <w:trHeight w:val="394"/>
        </w:trPr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4F614A" w14:textId="77777777" w:rsidR="00484BB7" w:rsidRPr="00C86888" w:rsidRDefault="00000000" w:rsidP="000A5E73">
            <w:pPr>
              <w:spacing w:after="0" w:line="276" w:lineRule="auto"/>
              <w:ind w:left="0" w:right="64" w:firstLine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86888">
              <w:rPr>
                <w:rFonts w:ascii="Cambria" w:hAnsi="Cambria"/>
                <w:b/>
                <w:bCs/>
                <w:sz w:val="28"/>
                <w:szCs w:val="28"/>
              </w:rPr>
              <w:t xml:space="preserve">Минимален резултат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53F9A5" w14:textId="7BA48014" w:rsidR="00484BB7" w:rsidRPr="00C86888" w:rsidRDefault="00822511" w:rsidP="000A5E73">
            <w:pPr>
              <w:spacing w:after="0" w:line="276" w:lineRule="auto"/>
              <w:ind w:left="0" w:right="56" w:firstLine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9D1DC2" w14:textId="77777777" w:rsidR="00484BB7" w:rsidRPr="00C86888" w:rsidRDefault="00000000" w:rsidP="000A5E73">
            <w:pPr>
              <w:spacing w:after="0" w:line="276" w:lineRule="auto"/>
              <w:ind w:left="0" w:right="56" w:firstLine="0"/>
              <w:jc w:val="center"/>
              <w:rPr>
                <w:rFonts w:ascii="Cambria" w:hAnsi="Cambria"/>
                <w:sz w:val="28"/>
                <w:szCs w:val="28"/>
              </w:rPr>
            </w:pPr>
            <w:r w:rsidRPr="00C86888">
              <w:rPr>
                <w:rFonts w:ascii="Cambria" w:hAnsi="Cambria"/>
                <w:sz w:val="28"/>
                <w:szCs w:val="28"/>
              </w:rPr>
              <w:t xml:space="preserve">3,50 </w:t>
            </w:r>
          </w:p>
        </w:tc>
      </w:tr>
      <w:tr w:rsidR="00484BB7" w:rsidRPr="00C86888" w14:paraId="2F662BA0" w14:textId="77777777" w:rsidTr="00C86888">
        <w:trPr>
          <w:trHeight w:val="391"/>
        </w:trPr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8FB794" w14:textId="77777777" w:rsidR="00484BB7" w:rsidRPr="00C86888" w:rsidRDefault="00000000" w:rsidP="000A5E73">
            <w:pPr>
              <w:spacing w:after="0" w:line="276" w:lineRule="auto"/>
              <w:ind w:left="0" w:right="10" w:firstLine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86888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82896D" w14:textId="57A1A2A2" w:rsidR="00484BB7" w:rsidRPr="00C86888" w:rsidRDefault="00822511" w:rsidP="000A5E73">
            <w:pPr>
              <w:spacing w:after="0" w:line="276" w:lineRule="auto"/>
              <w:ind w:left="0" w:right="56" w:firstLine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  <w:r w:rsidRPr="00C86888">
              <w:rPr>
                <w:rFonts w:ascii="Cambria" w:hAnsi="Cambria"/>
                <w:sz w:val="28"/>
                <w:szCs w:val="28"/>
              </w:rPr>
              <w:t xml:space="preserve">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DEDA35" w14:textId="77777777" w:rsidR="00484BB7" w:rsidRPr="00C86888" w:rsidRDefault="00000000" w:rsidP="000A5E73">
            <w:pPr>
              <w:spacing w:after="0" w:line="276" w:lineRule="auto"/>
              <w:ind w:left="0" w:right="56" w:firstLine="0"/>
              <w:jc w:val="center"/>
              <w:rPr>
                <w:rFonts w:ascii="Cambria" w:hAnsi="Cambria"/>
                <w:sz w:val="28"/>
                <w:szCs w:val="28"/>
              </w:rPr>
            </w:pPr>
            <w:r w:rsidRPr="00C86888">
              <w:rPr>
                <w:rFonts w:ascii="Cambria" w:hAnsi="Cambria"/>
                <w:sz w:val="28"/>
                <w:szCs w:val="28"/>
              </w:rPr>
              <w:t xml:space="preserve">3,65 </w:t>
            </w:r>
          </w:p>
        </w:tc>
      </w:tr>
      <w:tr w:rsidR="00484BB7" w:rsidRPr="00C86888" w14:paraId="5E9CC72D" w14:textId="77777777" w:rsidTr="00C86888">
        <w:trPr>
          <w:trHeight w:val="406"/>
        </w:trPr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A46313" w14:textId="77777777" w:rsidR="00484BB7" w:rsidRPr="00C86888" w:rsidRDefault="00000000" w:rsidP="000A5E73">
            <w:pPr>
              <w:spacing w:after="0" w:line="276" w:lineRule="auto"/>
              <w:ind w:left="0" w:right="10" w:firstLine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86888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79DAD2" w14:textId="79A9F832" w:rsidR="00484BB7" w:rsidRPr="00C86888" w:rsidRDefault="00822511" w:rsidP="000A5E73">
            <w:pPr>
              <w:spacing w:after="0" w:line="276" w:lineRule="auto"/>
              <w:ind w:left="0" w:right="56" w:firstLine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  <w:r w:rsidRPr="00C86888">
              <w:rPr>
                <w:rFonts w:ascii="Cambria" w:hAnsi="Cambria"/>
                <w:sz w:val="28"/>
                <w:szCs w:val="28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CC7B23" w14:textId="77777777" w:rsidR="00484BB7" w:rsidRPr="00C86888" w:rsidRDefault="00000000" w:rsidP="000A5E73">
            <w:pPr>
              <w:spacing w:after="0" w:line="276" w:lineRule="auto"/>
              <w:ind w:left="0" w:right="56" w:firstLine="0"/>
              <w:jc w:val="center"/>
              <w:rPr>
                <w:rFonts w:ascii="Cambria" w:hAnsi="Cambria"/>
                <w:sz w:val="28"/>
                <w:szCs w:val="28"/>
              </w:rPr>
            </w:pPr>
            <w:r w:rsidRPr="00C86888">
              <w:rPr>
                <w:rFonts w:ascii="Cambria" w:hAnsi="Cambria"/>
                <w:sz w:val="28"/>
                <w:szCs w:val="28"/>
              </w:rPr>
              <w:t xml:space="preserve">3,80 </w:t>
            </w:r>
          </w:p>
        </w:tc>
      </w:tr>
      <w:tr w:rsidR="00484BB7" w:rsidRPr="00C86888" w14:paraId="5A3926C8" w14:textId="77777777" w:rsidTr="00C86888">
        <w:trPr>
          <w:trHeight w:val="391"/>
        </w:trPr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9204E8" w14:textId="77777777" w:rsidR="00484BB7" w:rsidRPr="00C86888" w:rsidRDefault="00000000" w:rsidP="000A5E73">
            <w:pPr>
              <w:spacing w:after="0" w:line="276" w:lineRule="auto"/>
              <w:ind w:left="0" w:right="10" w:firstLine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86888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D2FFE9" w14:textId="05ACF2D5" w:rsidR="00484BB7" w:rsidRPr="00C86888" w:rsidRDefault="00822511" w:rsidP="000A5E73">
            <w:pPr>
              <w:spacing w:after="0" w:line="276" w:lineRule="auto"/>
              <w:ind w:left="0" w:right="56" w:firstLine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  <w:r w:rsidRPr="00C86888">
              <w:rPr>
                <w:rFonts w:ascii="Cambria" w:hAnsi="Cambria"/>
                <w:sz w:val="28"/>
                <w:szCs w:val="28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B0805C" w14:textId="77777777" w:rsidR="00484BB7" w:rsidRPr="00C86888" w:rsidRDefault="00000000" w:rsidP="000A5E73">
            <w:pPr>
              <w:spacing w:after="0" w:line="276" w:lineRule="auto"/>
              <w:ind w:left="0" w:right="56" w:firstLine="0"/>
              <w:jc w:val="center"/>
              <w:rPr>
                <w:rFonts w:ascii="Cambria" w:hAnsi="Cambria"/>
                <w:sz w:val="28"/>
                <w:szCs w:val="28"/>
              </w:rPr>
            </w:pPr>
            <w:r w:rsidRPr="00C86888">
              <w:rPr>
                <w:rFonts w:ascii="Cambria" w:hAnsi="Cambria"/>
                <w:sz w:val="28"/>
                <w:szCs w:val="28"/>
              </w:rPr>
              <w:t xml:space="preserve">3,95 </w:t>
            </w:r>
          </w:p>
        </w:tc>
      </w:tr>
      <w:tr w:rsidR="00484BB7" w:rsidRPr="00C86888" w14:paraId="4F9197BD" w14:textId="77777777" w:rsidTr="00C86888">
        <w:trPr>
          <w:trHeight w:val="341"/>
        </w:trPr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91ACEF" w14:textId="77777777" w:rsidR="00484BB7" w:rsidRPr="00C86888" w:rsidRDefault="00000000" w:rsidP="000A5E73">
            <w:pPr>
              <w:spacing w:after="0" w:line="276" w:lineRule="auto"/>
              <w:ind w:left="0" w:right="10" w:firstLine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86888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A42457" w14:textId="4AC9B10D" w:rsidR="00484BB7" w:rsidRPr="00C86888" w:rsidRDefault="00822511" w:rsidP="000A5E73">
            <w:pPr>
              <w:spacing w:after="0" w:line="276" w:lineRule="auto"/>
              <w:ind w:left="0" w:right="56" w:firstLine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  <w:r w:rsidRPr="00C86888">
              <w:rPr>
                <w:rFonts w:ascii="Cambria" w:hAnsi="Cambria"/>
                <w:sz w:val="28"/>
                <w:szCs w:val="28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12FD71" w14:textId="77777777" w:rsidR="00484BB7" w:rsidRPr="00C86888" w:rsidRDefault="00000000" w:rsidP="000A5E73">
            <w:pPr>
              <w:spacing w:after="0" w:line="276" w:lineRule="auto"/>
              <w:ind w:left="0" w:right="56" w:firstLine="0"/>
              <w:jc w:val="center"/>
              <w:rPr>
                <w:rFonts w:ascii="Cambria" w:hAnsi="Cambria"/>
                <w:sz w:val="28"/>
                <w:szCs w:val="28"/>
              </w:rPr>
            </w:pPr>
            <w:r w:rsidRPr="00C86888">
              <w:rPr>
                <w:rFonts w:ascii="Cambria" w:hAnsi="Cambria"/>
                <w:sz w:val="28"/>
                <w:szCs w:val="28"/>
              </w:rPr>
              <w:t xml:space="preserve">4,10 </w:t>
            </w:r>
          </w:p>
        </w:tc>
      </w:tr>
      <w:tr w:rsidR="00484BB7" w:rsidRPr="00C86888" w14:paraId="3A13AA0F" w14:textId="77777777" w:rsidTr="00C86888">
        <w:trPr>
          <w:trHeight w:val="384"/>
        </w:trPr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7716A3" w14:textId="77777777" w:rsidR="00484BB7" w:rsidRPr="00C86888" w:rsidRDefault="00000000" w:rsidP="000A5E73">
            <w:pPr>
              <w:spacing w:after="0" w:line="276" w:lineRule="auto"/>
              <w:ind w:left="0" w:right="10" w:firstLine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86888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AC310D" w14:textId="4FCDE6C1" w:rsidR="00484BB7" w:rsidRPr="00C86888" w:rsidRDefault="00822511" w:rsidP="000A5E73">
            <w:pPr>
              <w:spacing w:after="0" w:line="276" w:lineRule="auto"/>
              <w:ind w:left="0" w:right="56" w:firstLine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  <w:r w:rsidRPr="00C86888">
              <w:rPr>
                <w:rFonts w:ascii="Cambria" w:hAnsi="Cambria"/>
                <w:sz w:val="28"/>
                <w:szCs w:val="28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E27E4B" w14:textId="77777777" w:rsidR="00484BB7" w:rsidRPr="00C86888" w:rsidRDefault="00000000" w:rsidP="000A5E73">
            <w:pPr>
              <w:spacing w:after="0" w:line="276" w:lineRule="auto"/>
              <w:ind w:left="0" w:right="56" w:firstLine="0"/>
              <w:jc w:val="center"/>
              <w:rPr>
                <w:rFonts w:ascii="Cambria" w:hAnsi="Cambria"/>
                <w:sz w:val="28"/>
                <w:szCs w:val="28"/>
              </w:rPr>
            </w:pPr>
            <w:r w:rsidRPr="00C86888">
              <w:rPr>
                <w:rFonts w:ascii="Cambria" w:hAnsi="Cambria"/>
                <w:sz w:val="28"/>
                <w:szCs w:val="28"/>
              </w:rPr>
              <w:t xml:space="preserve">4,25 </w:t>
            </w:r>
          </w:p>
        </w:tc>
      </w:tr>
      <w:tr w:rsidR="00484BB7" w:rsidRPr="00C86888" w14:paraId="2462BD60" w14:textId="77777777" w:rsidTr="00C86888">
        <w:trPr>
          <w:trHeight w:val="406"/>
        </w:trPr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6FDEBD" w14:textId="77777777" w:rsidR="00484BB7" w:rsidRPr="00C86888" w:rsidRDefault="00000000" w:rsidP="000A5E73">
            <w:pPr>
              <w:spacing w:after="0" w:line="276" w:lineRule="auto"/>
              <w:ind w:left="0" w:right="10" w:firstLine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86888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C0B19C" w14:textId="70B7B8F5" w:rsidR="00484BB7" w:rsidRPr="00C86888" w:rsidRDefault="00822511" w:rsidP="000A5E73">
            <w:pPr>
              <w:spacing w:after="0" w:line="276" w:lineRule="auto"/>
              <w:ind w:left="0" w:right="56" w:firstLine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  <w:r w:rsidRPr="00C86888">
              <w:rPr>
                <w:rFonts w:ascii="Cambria" w:hAnsi="Cambria"/>
                <w:sz w:val="28"/>
                <w:szCs w:val="28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6A62F1" w14:textId="77777777" w:rsidR="00484BB7" w:rsidRPr="00C86888" w:rsidRDefault="00000000" w:rsidP="000A5E73">
            <w:pPr>
              <w:spacing w:after="0" w:line="276" w:lineRule="auto"/>
              <w:ind w:left="0" w:right="56" w:firstLine="0"/>
              <w:jc w:val="center"/>
              <w:rPr>
                <w:rFonts w:ascii="Cambria" w:hAnsi="Cambria"/>
                <w:sz w:val="28"/>
                <w:szCs w:val="28"/>
              </w:rPr>
            </w:pPr>
            <w:r w:rsidRPr="00C86888">
              <w:rPr>
                <w:rFonts w:ascii="Cambria" w:hAnsi="Cambria"/>
                <w:sz w:val="28"/>
                <w:szCs w:val="28"/>
              </w:rPr>
              <w:t xml:space="preserve">4,40 </w:t>
            </w:r>
          </w:p>
        </w:tc>
      </w:tr>
      <w:tr w:rsidR="00484BB7" w:rsidRPr="00C86888" w14:paraId="75387328" w14:textId="77777777" w:rsidTr="00C86888">
        <w:trPr>
          <w:trHeight w:val="365"/>
        </w:trPr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07CF3B" w14:textId="77777777" w:rsidR="00484BB7" w:rsidRPr="00C86888" w:rsidRDefault="00000000" w:rsidP="000A5E73">
            <w:pPr>
              <w:spacing w:after="0" w:line="276" w:lineRule="auto"/>
              <w:ind w:left="0" w:right="10" w:firstLine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86888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A615F2" w14:textId="485196D5" w:rsidR="00484BB7" w:rsidRPr="00C86888" w:rsidRDefault="00822511" w:rsidP="000A5E73">
            <w:pPr>
              <w:spacing w:after="0" w:line="276" w:lineRule="auto"/>
              <w:ind w:left="0" w:right="56" w:firstLine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  <w:r w:rsidRPr="00C86888">
              <w:rPr>
                <w:rFonts w:ascii="Cambria" w:hAnsi="Cambria"/>
                <w:sz w:val="28"/>
                <w:szCs w:val="28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A4ED81" w14:textId="77777777" w:rsidR="00484BB7" w:rsidRPr="00C86888" w:rsidRDefault="00000000" w:rsidP="000A5E73">
            <w:pPr>
              <w:spacing w:after="0" w:line="276" w:lineRule="auto"/>
              <w:ind w:left="0" w:right="56" w:firstLine="0"/>
              <w:jc w:val="center"/>
              <w:rPr>
                <w:rFonts w:ascii="Cambria" w:hAnsi="Cambria"/>
                <w:sz w:val="28"/>
                <w:szCs w:val="28"/>
              </w:rPr>
            </w:pPr>
            <w:r w:rsidRPr="00C86888">
              <w:rPr>
                <w:rFonts w:ascii="Cambria" w:hAnsi="Cambria"/>
                <w:sz w:val="28"/>
                <w:szCs w:val="28"/>
              </w:rPr>
              <w:t xml:space="preserve">4,55 </w:t>
            </w:r>
          </w:p>
        </w:tc>
      </w:tr>
      <w:tr w:rsidR="00484BB7" w:rsidRPr="00C86888" w14:paraId="1E9AF0C4" w14:textId="77777777" w:rsidTr="00C86888">
        <w:trPr>
          <w:trHeight w:val="406"/>
        </w:trPr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A6CB22" w14:textId="77777777" w:rsidR="00484BB7" w:rsidRPr="00C86888" w:rsidRDefault="00000000" w:rsidP="000A5E73">
            <w:pPr>
              <w:spacing w:after="0" w:line="276" w:lineRule="auto"/>
              <w:ind w:left="0" w:right="10" w:firstLine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86888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CB85BB" w14:textId="0BE53E38" w:rsidR="00484BB7" w:rsidRPr="00C86888" w:rsidRDefault="00822511" w:rsidP="000A5E73">
            <w:pPr>
              <w:spacing w:after="0" w:line="276" w:lineRule="auto"/>
              <w:ind w:left="0" w:right="56" w:firstLine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  <w:r w:rsidRPr="00C86888">
              <w:rPr>
                <w:rFonts w:ascii="Cambria" w:hAnsi="Cambria"/>
                <w:sz w:val="28"/>
                <w:szCs w:val="28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D6417C" w14:textId="77777777" w:rsidR="00484BB7" w:rsidRPr="00C86888" w:rsidRDefault="00000000" w:rsidP="000A5E73">
            <w:pPr>
              <w:spacing w:after="0" w:line="276" w:lineRule="auto"/>
              <w:ind w:left="0" w:right="56" w:firstLine="0"/>
              <w:jc w:val="center"/>
              <w:rPr>
                <w:rFonts w:ascii="Cambria" w:hAnsi="Cambria"/>
                <w:sz w:val="28"/>
                <w:szCs w:val="28"/>
              </w:rPr>
            </w:pPr>
            <w:r w:rsidRPr="00C86888">
              <w:rPr>
                <w:rFonts w:ascii="Cambria" w:hAnsi="Cambria"/>
                <w:sz w:val="28"/>
                <w:szCs w:val="28"/>
              </w:rPr>
              <w:t xml:space="preserve">4,70 </w:t>
            </w:r>
          </w:p>
        </w:tc>
      </w:tr>
      <w:tr w:rsidR="00484BB7" w:rsidRPr="00C86888" w14:paraId="5520CC72" w14:textId="77777777" w:rsidTr="00C86888">
        <w:trPr>
          <w:trHeight w:val="365"/>
        </w:trPr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1343F4" w14:textId="77777777" w:rsidR="00484BB7" w:rsidRPr="00C86888" w:rsidRDefault="00000000" w:rsidP="000A5E73">
            <w:pPr>
              <w:spacing w:after="0" w:line="276" w:lineRule="auto"/>
              <w:ind w:left="0" w:right="10" w:firstLine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86888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22BCAF" w14:textId="6C9B8098" w:rsidR="00484BB7" w:rsidRPr="00C86888" w:rsidRDefault="00822511" w:rsidP="000A5E73">
            <w:pPr>
              <w:spacing w:after="0" w:line="276" w:lineRule="auto"/>
              <w:ind w:left="0" w:right="56" w:firstLine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  <w:r w:rsidRPr="00C86888">
              <w:rPr>
                <w:rFonts w:ascii="Cambria" w:hAnsi="Cambria"/>
                <w:sz w:val="28"/>
                <w:szCs w:val="28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AD65A2" w14:textId="77777777" w:rsidR="00484BB7" w:rsidRPr="00C86888" w:rsidRDefault="00000000" w:rsidP="000A5E73">
            <w:pPr>
              <w:spacing w:after="0" w:line="276" w:lineRule="auto"/>
              <w:ind w:left="0" w:right="56" w:firstLine="0"/>
              <w:jc w:val="center"/>
              <w:rPr>
                <w:rFonts w:ascii="Cambria" w:hAnsi="Cambria"/>
                <w:sz w:val="28"/>
                <w:szCs w:val="28"/>
              </w:rPr>
            </w:pPr>
            <w:r w:rsidRPr="00C86888">
              <w:rPr>
                <w:rFonts w:ascii="Cambria" w:hAnsi="Cambria"/>
                <w:sz w:val="28"/>
                <w:szCs w:val="28"/>
              </w:rPr>
              <w:t xml:space="preserve">4,85 </w:t>
            </w:r>
          </w:p>
        </w:tc>
      </w:tr>
      <w:tr w:rsidR="00484BB7" w:rsidRPr="00C86888" w14:paraId="2B22D360" w14:textId="77777777" w:rsidTr="00C86888">
        <w:trPr>
          <w:trHeight w:val="367"/>
        </w:trPr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E06" w14:textId="77777777" w:rsidR="00484BB7" w:rsidRPr="00C86888" w:rsidRDefault="00000000" w:rsidP="000A5E73">
            <w:pPr>
              <w:spacing w:after="0" w:line="276" w:lineRule="auto"/>
              <w:ind w:left="0" w:right="64" w:firstLine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86888">
              <w:rPr>
                <w:rFonts w:ascii="Cambria" w:hAnsi="Cambria"/>
                <w:b/>
                <w:bCs/>
                <w:sz w:val="28"/>
                <w:szCs w:val="28"/>
              </w:rPr>
              <w:t xml:space="preserve">Максимален резултат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E980" w14:textId="58B6DD91" w:rsidR="00484BB7" w:rsidRPr="00C86888" w:rsidRDefault="00822511" w:rsidP="000A5E73">
            <w:pPr>
              <w:spacing w:after="0" w:line="276" w:lineRule="auto"/>
              <w:ind w:left="0" w:right="56" w:firstLine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 w:rsidRPr="00C86888">
              <w:rPr>
                <w:rFonts w:ascii="Cambria" w:hAnsi="Cambria"/>
                <w:sz w:val="28"/>
                <w:szCs w:val="28"/>
              </w:rPr>
              <w:t xml:space="preserve">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ADDD" w14:textId="77777777" w:rsidR="00484BB7" w:rsidRPr="00C86888" w:rsidRDefault="00000000" w:rsidP="000A5E73">
            <w:pPr>
              <w:spacing w:after="0" w:line="276" w:lineRule="auto"/>
              <w:ind w:left="0" w:right="56" w:firstLine="0"/>
              <w:jc w:val="center"/>
              <w:rPr>
                <w:rFonts w:ascii="Cambria" w:hAnsi="Cambria"/>
                <w:sz w:val="28"/>
                <w:szCs w:val="28"/>
              </w:rPr>
            </w:pPr>
            <w:r w:rsidRPr="00C86888">
              <w:rPr>
                <w:rFonts w:ascii="Cambria" w:hAnsi="Cambria"/>
                <w:sz w:val="28"/>
                <w:szCs w:val="28"/>
              </w:rPr>
              <w:t xml:space="preserve">5,00 </w:t>
            </w:r>
          </w:p>
        </w:tc>
      </w:tr>
    </w:tbl>
    <w:p w14:paraId="2E7B8918" w14:textId="5447275F" w:rsidR="004856FA" w:rsidRPr="004856FA" w:rsidRDefault="00000000" w:rsidP="004856FA">
      <w:pPr>
        <w:spacing w:after="0" w:line="276" w:lineRule="auto"/>
        <w:ind w:left="17" w:right="0" w:firstLine="0"/>
        <w:jc w:val="left"/>
        <w:rPr>
          <w:rFonts w:ascii="Cambria" w:hAnsi="Cambria"/>
          <w:sz w:val="28"/>
          <w:szCs w:val="28"/>
          <w:lang w:val="en-US"/>
        </w:rPr>
      </w:pPr>
      <w:r w:rsidRPr="00C86888">
        <w:rPr>
          <w:rFonts w:ascii="Cambria" w:hAnsi="Cambria"/>
          <w:sz w:val="28"/>
          <w:szCs w:val="28"/>
        </w:rPr>
        <w:t xml:space="preserve">  </w:t>
      </w:r>
    </w:p>
    <w:p w14:paraId="218DB763" w14:textId="77777777" w:rsidR="00484BB7" w:rsidRDefault="00000000" w:rsidP="000A5E73">
      <w:pPr>
        <w:numPr>
          <w:ilvl w:val="0"/>
          <w:numId w:val="1"/>
        </w:numPr>
        <w:spacing w:after="0" w:line="276" w:lineRule="auto"/>
        <w:ind w:right="0" w:firstLine="991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Буквеното означение на избрания отговор се загражда с кръг, със син химикал. Не се допуска нанасянето на каквито и да е поправки, дописване или изтриване в условията и отговорите, както и маркиране на повече от един отговор. В тези случаи се счита, че на съответния въпрос е даден грешен отговор. В случай че е маркиран повече от един отговор се счита, че на въпроса е отговорено невярно. Времето за решаване на теста е 60 минути. </w:t>
      </w:r>
    </w:p>
    <w:p w14:paraId="490B66C5" w14:textId="6C8A79D2" w:rsidR="004856FA" w:rsidRPr="0056403A" w:rsidRDefault="004856FA" w:rsidP="000A5E73">
      <w:pPr>
        <w:numPr>
          <w:ilvl w:val="0"/>
          <w:numId w:val="1"/>
        </w:numPr>
        <w:spacing w:after="0" w:line="276" w:lineRule="auto"/>
        <w:ind w:right="0" w:firstLine="991"/>
        <w:rPr>
          <w:rFonts w:ascii="Cambria" w:hAnsi="Cambria"/>
          <w:sz w:val="28"/>
          <w:szCs w:val="28"/>
        </w:rPr>
      </w:pPr>
      <w:r w:rsidRPr="0056403A">
        <w:rPr>
          <w:rFonts w:ascii="Cambria" w:hAnsi="Cambria"/>
          <w:sz w:val="28"/>
          <w:szCs w:val="28"/>
        </w:rPr>
        <w:t>Информация за резултатите от проведения тест ще се получават лично непосредствено след решаване на теста</w:t>
      </w:r>
      <w:r w:rsidR="008D253B" w:rsidRPr="0056403A">
        <w:rPr>
          <w:rFonts w:ascii="Cambria" w:hAnsi="Cambria"/>
          <w:sz w:val="28"/>
          <w:szCs w:val="28"/>
        </w:rPr>
        <w:t>.</w:t>
      </w:r>
    </w:p>
    <w:p w14:paraId="2FC4B319" w14:textId="77777777" w:rsidR="00484BB7" w:rsidRPr="00C86888" w:rsidRDefault="00000000" w:rsidP="000A5E73">
      <w:pPr>
        <w:spacing w:after="0" w:line="276" w:lineRule="auto"/>
        <w:ind w:left="1416" w:right="0" w:firstLine="0"/>
        <w:jc w:val="left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 </w:t>
      </w:r>
    </w:p>
    <w:p w14:paraId="2817A04C" w14:textId="032A621D" w:rsidR="00484BB7" w:rsidRPr="000A5E73" w:rsidRDefault="00000000" w:rsidP="000A5E73">
      <w:pPr>
        <w:pStyle w:val="a3"/>
        <w:numPr>
          <w:ilvl w:val="0"/>
          <w:numId w:val="3"/>
        </w:numPr>
        <w:spacing w:after="0" w:line="276" w:lineRule="auto"/>
        <w:ind w:left="1276" w:right="0" w:hanging="142"/>
        <w:rPr>
          <w:rFonts w:ascii="Cambria" w:hAnsi="Cambria"/>
          <w:sz w:val="28"/>
          <w:szCs w:val="28"/>
        </w:rPr>
      </w:pPr>
      <w:r w:rsidRPr="000A5E73">
        <w:rPr>
          <w:rFonts w:ascii="Cambria" w:hAnsi="Cambria"/>
          <w:b/>
          <w:sz w:val="28"/>
          <w:szCs w:val="28"/>
          <w:u w:val="single" w:color="000000"/>
        </w:rPr>
        <w:t>Изисквания към писмената разработка:</w:t>
      </w:r>
    </w:p>
    <w:p w14:paraId="2D6D51C3" w14:textId="77777777" w:rsidR="00484BB7" w:rsidRPr="00C86888" w:rsidRDefault="00000000" w:rsidP="000A5E73">
      <w:pPr>
        <w:spacing w:after="0" w:line="276" w:lineRule="auto"/>
        <w:ind w:left="1010" w:right="0" w:firstLine="0"/>
        <w:jc w:val="left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 </w:t>
      </w:r>
    </w:p>
    <w:p w14:paraId="55E66A9F" w14:textId="1ECC8A02" w:rsidR="00484BB7" w:rsidRPr="000A5E73" w:rsidRDefault="00000000" w:rsidP="000A5E73">
      <w:pPr>
        <w:pStyle w:val="a3"/>
        <w:numPr>
          <w:ilvl w:val="0"/>
          <w:numId w:val="2"/>
        </w:numPr>
        <w:tabs>
          <w:tab w:val="left" w:pos="1276"/>
        </w:tabs>
        <w:spacing w:after="0" w:line="276" w:lineRule="auto"/>
        <w:ind w:left="0" w:right="0" w:firstLine="851"/>
        <w:rPr>
          <w:rFonts w:ascii="Cambria" w:hAnsi="Cambria"/>
          <w:sz w:val="28"/>
          <w:szCs w:val="28"/>
          <w:u w:val="single"/>
        </w:rPr>
      </w:pPr>
      <w:r w:rsidRPr="000A5E73">
        <w:rPr>
          <w:rFonts w:ascii="Cambria" w:hAnsi="Cambria"/>
          <w:sz w:val="28"/>
          <w:szCs w:val="28"/>
          <w:u w:val="single"/>
        </w:rPr>
        <w:t>По отношение на структурата и организацията (максимален брой точки 6)</w:t>
      </w:r>
      <w:r w:rsidR="000A5E73">
        <w:rPr>
          <w:rFonts w:ascii="Cambria" w:hAnsi="Cambria"/>
          <w:sz w:val="28"/>
          <w:szCs w:val="28"/>
          <w:u w:val="single"/>
        </w:rPr>
        <w:t>:</w:t>
      </w:r>
      <w:r w:rsidRPr="000A5E73">
        <w:rPr>
          <w:rFonts w:ascii="Cambria" w:hAnsi="Cambria"/>
          <w:sz w:val="28"/>
          <w:szCs w:val="28"/>
          <w:u w:val="single"/>
        </w:rPr>
        <w:t xml:space="preserve"> </w:t>
      </w:r>
    </w:p>
    <w:p w14:paraId="7B60D742" w14:textId="77777777" w:rsidR="000A5E73" w:rsidRPr="00C86888" w:rsidRDefault="000A5E73" w:rsidP="000A5E73">
      <w:pPr>
        <w:pStyle w:val="a3"/>
        <w:tabs>
          <w:tab w:val="left" w:pos="1276"/>
        </w:tabs>
        <w:spacing w:after="0" w:line="276" w:lineRule="auto"/>
        <w:ind w:left="851" w:right="0" w:firstLine="0"/>
        <w:rPr>
          <w:rFonts w:ascii="Cambria" w:hAnsi="Cambria"/>
          <w:sz w:val="28"/>
          <w:szCs w:val="28"/>
        </w:rPr>
      </w:pPr>
    </w:p>
    <w:p w14:paraId="03954C3A" w14:textId="77777777" w:rsidR="00484BB7" w:rsidRPr="00C86888" w:rsidRDefault="00000000" w:rsidP="000A5E73">
      <w:pPr>
        <w:numPr>
          <w:ilvl w:val="1"/>
          <w:numId w:val="2"/>
        </w:numPr>
        <w:spacing w:after="0" w:line="276" w:lineRule="auto"/>
        <w:ind w:left="0" w:right="0" w:firstLine="1063"/>
        <w:rPr>
          <w:rFonts w:ascii="Cambria" w:hAnsi="Cambria"/>
          <w:b/>
          <w:bCs/>
          <w:sz w:val="28"/>
          <w:szCs w:val="28"/>
          <w:u w:val="single"/>
        </w:rPr>
      </w:pPr>
      <w:r w:rsidRPr="00C86888">
        <w:rPr>
          <w:rFonts w:ascii="Cambria" w:hAnsi="Cambria"/>
          <w:b/>
          <w:bCs/>
          <w:sz w:val="28"/>
          <w:szCs w:val="28"/>
          <w:u w:val="single"/>
        </w:rPr>
        <w:t xml:space="preserve">Наличие на уводна част, в която е: </w:t>
      </w:r>
    </w:p>
    <w:p w14:paraId="119A0738" w14:textId="242FAE4F" w:rsidR="00484BB7" w:rsidRPr="00C86888" w:rsidRDefault="00000000" w:rsidP="000A5E73">
      <w:pPr>
        <w:numPr>
          <w:ilvl w:val="2"/>
          <w:numId w:val="2"/>
        </w:numPr>
        <w:spacing w:after="0" w:line="276" w:lineRule="auto"/>
        <w:ind w:left="0" w:right="0" w:firstLine="1063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>посочена връзката на темата с функциите на конкретната административна структура</w:t>
      </w:r>
      <w:r w:rsidR="00C86888">
        <w:rPr>
          <w:rFonts w:ascii="Cambria" w:hAnsi="Cambria"/>
          <w:sz w:val="28"/>
          <w:szCs w:val="28"/>
        </w:rPr>
        <w:t>;</w:t>
      </w:r>
      <w:r w:rsidRPr="00C86888">
        <w:rPr>
          <w:rFonts w:ascii="Cambria" w:hAnsi="Cambria"/>
          <w:sz w:val="28"/>
          <w:szCs w:val="28"/>
        </w:rPr>
        <w:t xml:space="preserve"> </w:t>
      </w:r>
    </w:p>
    <w:p w14:paraId="5D13A105" w14:textId="5694C3FD" w:rsidR="00484BB7" w:rsidRPr="00C86888" w:rsidRDefault="00000000" w:rsidP="000A5E73">
      <w:pPr>
        <w:numPr>
          <w:ilvl w:val="2"/>
          <w:numId w:val="2"/>
        </w:numPr>
        <w:spacing w:after="0" w:line="276" w:lineRule="auto"/>
        <w:ind w:left="0" w:right="0" w:firstLine="1063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>очертана значимостта и актуалността на конкретната тема за съответната административна структура</w:t>
      </w:r>
      <w:r w:rsidR="00C86888">
        <w:rPr>
          <w:rFonts w:ascii="Cambria" w:hAnsi="Cambria"/>
          <w:sz w:val="28"/>
          <w:szCs w:val="28"/>
        </w:rPr>
        <w:t>;</w:t>
      </w:r>
    </w:p>
    <w:p w14:paraId="55152710" w14:textId="77777777" w:rsidR="00484BB7" w:rsidRPr="00C86888" w:rsidRDefault="00000000" w:rsidP="000A5E73">
      <w:pPr>
        <w:numPr>
          <w:ilvl w:val="1"/>
          <w:numId w:val="2"/>
        </w:numPr>
        <w:spacing w:after="0" w:line="276" w:lineRule="auto"/>
        <w:ind w:left="0" w:right="0" w:firstLine="1063"/>
        <w:rPr>
          <w:rFonts w:ascii="Cambria" w:hAnsi="Cambria"/>
          <w:b/>
          <w:bCs/>
          <w:sz w:val="28"/>
          <w:szCs w:val="28"/>
          <w:u w:val="single"/>
        </w:rPr>
      </w:pPr>
      <w:r w:rsidRPr="00C86888">
        <w:rPr>
          <w:rFonts w:ascii="Cambria" w:hAnsi="Cambria"/>
          <w:b/>
          <w:bCs/>
          <w:sz w:val="28"/>
          <w:szCs w:val="28"/>
          <w:u w:val="single"/>
        </w:rPr>
        <w:t xml:space="preserve">Обособено изложение, в което е: </w:t>
      </w:r>
    </w:p>
    <w:p w14:paraId="27888062" w14:textId="543EC7AB" w:rsidR="00484BB7" w:rsidRPr="00C86888" w:rsidRDefault="00000000" w:rsidP="000A5E73">
      <w:pPr>
        <w:numPr>
          <w:ilvl w:val="2"/>
          <w:numId w:val="2"/>
        </w:numPr>
        <w:spacing w:after="0" w:line="276" w:lineRule="auto"/>
        <w:ind w:left="0" w:right="0" w:firstLine="1063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>посочена нормативната уредба, свързана с темата</w:t>
      </w:r>
      <w:r w:rsidR="00C86888">
        <w:rPr>
          <w:rFonts w:ascii="Cambria" w:hAnsi="Cambria"/>
          <w:sz w:val="28"/>
          <w:szCs w:val="28"/>
        </w:rPr>
        <w:t>;</w:t>
      </w:r>
      <w:r w:rsidRPr="00C86888">
        <w:rPr>
          <w:rFonts w:ascii="Cambria" w:hAnsi="Cambria"/>
          <w:sz w:val="28"/>
          <w:szCs w:val="28"/>
        </w:rPr>
        <w:t xml:space="preserve"> </w:t>
      </w:r>
    </w:p>
    <w:p w14:paraId="3AB1F4D6" w14:textId="077EC317" w:rsidR="00484BB7" w:rsidRPr="00C86888" w:rsidRDefault="00000000" w:rsidP="000A5E73">
      <w:pPr>
        <w:numPr>
          <w:ilvl w:val="2"/>
          <w:numId w:val="2"/>
        </w:numPr>
        <w:spacing w:after="0" w:line="276" w:lineRule="auto"/>
        <w:ind w:left="0" w:right="0" w:firstLine="1063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>представено настоящото положение с неговите силни страни и тенденциите</w:t>
      </w:r>
      <w:r w:rsidR="00C86888">
        <w:rPr>
          <w:rFonts w:ascii="Cambria" w:hAnsi="Cambria"/>
          <w:sz w:val="28"/>
          <w:szCs w:val="28"/>
        </w:rPr>
        <w:t>;</w:t>
      </w:r>
      <w:r w:rsidRPr="00C86888">
        <w:rPr>
          <w:rFonts w:ascii="Cambria" w:hAnsi="Cambria"/>
          <w:sz w:val="28"/>
          <w:szCs w:val="28"/>
        </w:rPr>
        <w:t xml:space="preserve"> </w:t>
      </w:r>
    </w:p>
    <w:p w14:paraId="4C7078C1" w14:textId="77777777" w:rsidR="00C86888" w:rsidRDefault="00000000" w:rsidP="000A5E73">
      <w:pPr>
        <w:numPr>
          <w:ilvl w:val="2"/>
          <w:numId w:val="2"/>
        </w:numPr>
        <w:spacing w:after="0" w:line="276" w:lineRule="auto"/>
        <w:ind w:left="0" w:right="0" w:firstLine="1063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очертан кръг от проблеми, тесни моменти, предизвикателства, свързани с конкретната тема, както и идеи за преодоляването им </w:t>
      </w:r>
    </w:p>
    <w:p w14:paraId="580A8949" w14:textId="6019B208" w:rsidR="00484BB7" w:rsidRPr="004856FA" w:rsidRDefault="00000000" w:rsidP="000A5E73">
      <w:pPr>
        <w:pStyle w:val="a3"/>
        <w:numPr>
          <w:ilvl w:val="0"/>
          <w:numId w:val="5"/>
        </w:numPr>
        <w:tabs>
          <w:tab w:val="left" w:pos="1418"/>
        </w:tabs>
        <w:spacing w:after="0" w:line="276" w:lineRule="auto"/>
        <w:ind w:left="0" w:right="0" w:firstLine="1134"/>
        <w:rPr>
          <w:rFonts w:ascii="Cambria" w:hAnsi="Cambria"/>
          <w:b/>
          <w:bCs/>
          <w:sz w:val="28"/>
          <w:szCs w:val="28"/>
          <w:u w:val="single"/>
        </w:rPr>
      </w:pPr>
      <w:r w:rsidRPr="004856FA">
        <w:rPr>
          <w:rFonts w:ascii="Cambria" w:hAnsi="Cambria"/>
          <w:b/>
          <w:bCs/>
          <w:sz w:val="28"/>
          <w:szCs w:val="28"/>
          <w:u w:val="single"/>
        </w:rPr>
        <w:lastRenderedPageBreak/>
        <w:t>Заключителна част, в която са посочени очакваните резултати от предложените стъпки и посоката, в която може да се очаква промяна на тенденциите</w:t>
      </w:r>
      <w:r w:rsidR="000A5E73" w:rsidRPr="004856FA">
        <w:rPr>
          <w:rFonts w:ascii="Cambria" w:hAnsi="Cambria"/>
          <w:b/>
          <w:bCs/>
          <w:sz w:val="28"/>
          <w:szCs w:val="28"/>
          <w:u w:val="single"/>
        </w:rPr>
        <w:t>;</w:t>
      </w:r>
    </w:p>
    <w:p w14:paraId="404387D1" w14:textId="77777777" w:rsidR="000A5E73" w:rsidRPr="00C86888" w:rsidRDefault="000A5E73" w:rsidP="000A5E73">
      <w:pPr>
        <w:pStyle w:val="a3"/>
        <w:tabs>
          <w:tab w:val="left" w:pos="1418"/>
        </w:tabs>
        <w:spacing w:after="0" w:line="276" w:lineRule="auto"/>
        <w:ind w:left="1134" w:right="0" w:firstLine="0"/>
        <w:rPr>
          <w:rFonts w:ascii="Cambria" w:hAnsi="Cambria"/>
          <w:sz w:val="28"/>
          <w:szCs w:val="28"/>
        </w:rPr>
      </w:pPr>
    </w:p>
    <w:p w14:paraId="2741A3AA" w14:textId="627432C5" w:rsidR="00484BB7" w:rsidRDefault="00000000" w:rsidP="000A5E73">
      <w:pPr>
        <w:numPr>
          <w:ilvl w:val="0"/>
          <w:numId w:val="2"/>
        </w:numPr>
        <w:spacing w:after="0" w:line="276" w:lineRule="auto"/>
        <w:ind w:left="0" w:right="0" w:firstLine="851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>По отношение на съдържанието (максимален брой точки 10)</w:t>
      </w:r>
      <w:r w:rsidR="000A5E73">
        <w:rPr>
          <w:rFonts w:ascii="Cambria" w:hAnsi="Cambria"/>
          <w:sz w:val="28"/>
          <w:szCs w:val="28"/>
        </w:rPr>
        <w:t>:</w:t>
      </w:r>
      <w:r w:rsidRPr="00C86888">
        <w:rPr>
          <w:rFonts w:ascii="Cambria" w:hAnsi="Cambria"/>
          <w:sz w:val="28"/>
          <w:szCs w:val="28"/>
        </w:rPr>
        <w:t xml:space="preserve"> </w:t>
      </w:r>
    </w:p>
    <w:p w14:paraId="111F90B0" w14:textId="77777777" w:rsidR="000A5E73" w:rsidRPr="00C86888" w:rsidRDefault="000A5E73" w:rsidP="000A5E73">
      <w:pPr>
        <w:spacing w:after="0" w:line="276" w:lineRule="auto"/>
        <w:ind w:left="943" w:right="0" w:firstLine="0"/>
        <w:rPr>
          <w:rFonts w:ascii="Cambria" w:hAnsi="Cambria"/>
          <w:sz w:val="28"/>
          <w:szCs w:val="28"/>
        </w:rPr>
      </w:pPr>
    </w:p>
    <w:p w14:paraId="1C308B0D" w14:textId="77777777" w:rsidR="00484BB7" w:rsidRPr="00C86888" w:rsidRDefault="00000000" w:rsidP="000A5E73">
      <w:pPr>
        <w:numPr>
          <w:ilvl w:val="1"/>
          <w:numId w:val="6"/>
        </w:numPr>
        <w:spacing w:after="0" w:line="276" w:lineRule="auto"/>
        <w:ind w:left="0" w:right="0" w:firstLine="993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Точно, коректно, пълно и адекватно позоваване на нормативната уредба </w:t>
      </w:r>
    </w:p>
    <w:p w14:paraId="0D53207B" w14:textId="77777777" w:rsidR="00484BB7" w:rsidRPr="00C86888" w:rsidRDefault="00000000" w:rsidP="000A5E73">
      <w:pPr>
        <w:numPr>
          <w:ilvl w:val="1"/>
          <w:numId w:val="6"/>
        </w:numPr>
        <w:spacing w:after="0" w:line="276" w:lineRule="auto"/>
        <w:ind w:left="0" w:right="0" w:firstLine="993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Добро познаване на настоящото положение, в т.ч. подходящи примери като илюстрация, които показват познаване на практическите аспекти </w:t>
      </w:r>
    </w:p>
    <w:p w14:paraId="4911CF59" w14:textId="77777777" w:rsidR="00484BB7" w:rsidRPr="00C86888" w:rsidRDefault="00000000" w:rsidP="000A5E73">
      <w:pPr>
        <w:numPr>
          <w:ilvl w:val="1"/>
          <w:numId w:val="6"/>
        </w:numPr>
        <w:spacing w:after="0" w:line="276" w:lineRule="auto"/>
        <w:ind w:left="0" w:right="0" w:firstLine="993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Приоритизиране на проблемите и предизвикателствата </w:t>
      </w:r>
    </w:p>
    <w:p w14:paraId="4B4C59CE" w14:textId="77777777" w:rsidR="00484BB7" w:rsidRPr="00C86888" w:rsidRDefault="00000000" w:rsidP="000A5E73">
      <w:pPr>
        <w:numPr>
          <w:ilvl w:val="1"/>
          <w:numId w:val="6"/>
        </w:numPr>
        <w:spacing w:after="0" w:line="276" w:lineRule="auto"/>
        <w:ind w:left="0" w:right="0" w:firstLine="993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Конкретни, аргументирани и конструктивни предложения за решения </w:t>
      </w:r>
    </w:p>
    <w:p w14:paraId="4B1E10D2" w14:textId="77777777" w:rsidR="00484BB7" w:rsidRDefault="00000000" w:rsidP="000A5E73">
      <w:pPr>
        <w:numPr>
          <w:ilvl w:val="1"/>
          <w:numId w:val="6"/>
        </w:numPr>
        <w:spacing w:after="0" w:line="276" w:lineRule="auto"/>
        <w:ind w:left="0" w:right="0" w:firstLine="993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Обективна оценка на евентуалните последици от предложените решения и прогнози за промяна в тенденциите </w:t>
      </w:r>
    </w:p>
    <w:p w14:paraId="770D0A96" w14:textId="77777777" w:rsidR="000A5E73" w:rsidRPr="00C86888" w:rsidRDefault="000A5E73" w:rsidP="000A5E73">
      <w:pPr>
        <w:spacing w:after="0" w:line="276" w:lineRule="auto"/>
        <w:ind w:left="993" w:right="0" w:firstLine="0"/>
        <w:rPr>
          <w:rFonts w:ascii="Cambria" w:hAnsi="Cambria"/>
          <w:sz w:val="28"/>
          <w:szCs w:val="28"/>
        </w:rPr>
      </w:pPr>
    </w:p>
    <w:p w14:paraId="5B783216" w14:textId="4A4D06C5" w:rsidR="00484BB7" w:rsidRDefault="00000000" w:rsidP="000A5E73">
      <w:pPr>
        <w:numPr>
          <w:ilvl w:val="0"/>
          <w:numId w:val="2"/>
        </w:numPr>
        <w:spacing w:after="0" w:line="276" w:lineRule="auto"/>
        <w:ind w:left="0" w:right="0" w:firstLine="851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>По отношение на езика и оформянето (максимален брой точки 4)</w:t>
      </w:r>
      <w:r w:rsidR="000A5E73">
        <w:rPr>
          <w:rFonts w:ascii="Cambria" w:hAnsi="Cambria"/>
          <w:sz w:val="28"/>
          <w:szCs w:val="28"/>
        </w:rPr>
        <w:t>:</w:t>
      </w:r>
    </w:p>
    <w:p w14:paraId="7306AEFE" w14:textId="77777777" w:rsidR="000A5E73" w:rsidRPr="00C86888" w:rsidRDefault="000A5E73" w:rsidP="000A5E73">
      <w:pPr>
        <w:spacing w:after="0" w:line="276" w:lineRule="auto"/>
        <w:ind w:left="709" w:right="0" w:firstLine="0"/>
        <w:rPr>
          <w:rFonts w:ascii="Cambria" w:hAnsi="Cambria"/>
          <w:sz w:val="28"/>
          <w:szCs w:val="28"/>
        </w:rPr>
      </w:pPr>
    </w:p>
    <w:p w14:paraId="1279D523" w14:textId="5F371939" w:rsidR="000A5E73" w:rsidRPr="000A5E73" w:rsidRDefault="00000000" w:rsidP="000A5E73">
      <w:pPr>
        <w:pStyle w:val="a3"/>
        <w:numPr>
          <w:ilvl w:val="0"/>
          <w:numId w:val="7"/>
        </w:numPr>
        <w:spacing w:after="0" w:line="276" w:lineRule="auto"/>
        <w:ind w:left="0" w:right="0" w:firstLine="993"/>
        <w:rPr>
          <w:rFonts w:ascii="Cambria" w:hAnsi="Cambria"/>
          <w:sz w:val="28"/>
          <w:szCs w:val="28"/>
        </w:rPr>
      </w:pPr>
      <w:r w:rsidRPr="000A5E73">
        <w:rPr>
          <w:rFonts w:ascii="Cambria" w:hAnsi="Cambria"/>
          <w:sz w:val="28"/>
          <w:szCs w:val="28"/>
        </w:rPr>
        <w:t xml:space="preserve">Езикът е точен, ясен и коректен по отношение на използваната терминология </w:t>
      </w:r>
    </w:p>
    <w:p w14:paraId="78577D04" w14:textId="15CBC3D3" w:rsidR="000A5E73" w:rsidRPr="000A5E73" w:rsidRDefault="00000000" w:rsidP="000A5E73">
      <w:pPr>
        <w:pStyle w:val="a3"/>
        <w:numPr>
          <w:ilvl w:val="0"/>
          <w:numId w:val="7"/>
        </w:numPr>
        <w:spacing w:after="0" w:line="276" w:lineRule="auto"/>
        <w:ind w:left="0" w:right="0" w:firstLine="993"/>
        <w:rPr>
          <w:rFonts w:ascii="Cambria" w:hAnsi="Cambria"/>
          <w:sz w:val="28"/>
          <w:szCs w:val="28"/>
        </w:rPr>
      </w:pPr>
      <w:r w:rsidRPr="000A5E73">
        <w:rPr>
          <w:rFonts w:ascii="Cambria" w:hAnsi="Cambria"/>
          <w:sz w:val="28"/>
          <w:szCs w:val="28"/>
        </w:rPr>
        <w:t xml:space="preserve">Изложението е логически и смислово издържано </w:t>
      </w:r>
    </w:p>
    <w:p w14:paraId="4D2906DD" w14:textId="1F70814C" w:rsidR="000A5E73" w:rsidRPr="000A5E73" w:rsidRDefault="00000000" w:rsidP="000A5E73">
      <w:pPr>
        <w:pStyle w:val="a3"/>
        <w:numPr>
          <w:ilvl w:val="0"/>
          <w:numId w:val="7"/>
        </w:numPr>
        <w:spacing w:after="0" w:line="276" w:lineRule="auto"/>
        <w:ind w:left="0" w:right="0" w:firstLine="993"/>
        <w:rPr>
          <w:rFonts w:ascii="Cambria" w:hAnsi="Cambria"/>
          <w:sz w:val="28"/>
          <w:szCs w:val="28"/>
        </w:rPr>
      </w:pPr>
      <w:r w:rsidRPr="000A5E73">
        <w:rPr>
          <w:rFonts w:ascii="Cambria" w:hAnsi="Cambria"/>
          <w:sz w:val="28"/>
          <w:szCs w:val="28"/>
        </w:rPr>
        <w:t xml:space="preserve">Спазени са основни </w:t>
      </w:r>
      <w:r w:rsidR="000A5E73" w:rsidRPr="000A5E73">
        <w:rPr>
          <w:rFonts w:ascii="Cambria" w:hAnsi="Cambria"/>
          <w:sz w:val="28"/>
          <w:szCs w:val="28"/>
        </w:rPr>
        <w:t>книжовноезикови</w:t>
      </w:r>
      <w:r w:rsidRPr="000A5E73">
        <w:rPr>
          <w:rFonts w:ascii="Cambria" w:hAnsi="Cambria"/>
          <w:sz w:val="28"/>
          <w:szCs w:val="28"/>
        </w:rPr>
        <w:t xml:space="preserve"> норми </w:t>
      </w:r>
      <w:r w:rsidR="000A5E73" w:rsidRPr="000A5E73">
        <w:rPr>
          <w:rFonts w:ascii="Cambria" w:hAnsi="Cambria"/>
          <w:sz w:val="28"/>
          <w:szCs w:val="28"/>
        </w:rPr>
        <w:t xml:space="preserve"> </w:t>
      </w:r>
    </w:p>
    <w:p w14:paraId="1396A43D" w14:textId="3992BB52" w:rsidR="00484BB7" w:rsidRPr="000A5E73" w:rsidRDefault="00000000" w:rsidP="000A5E73">
      <w:pPr>
        <w:pStyle w:val="a3"/>
        <w:numPr>
          <w:ilvl w:val="0"/>
          <w:numId w:val="7"/>
        </w:numPr>
        <w:spacing w:after="0" w:line="276" w:lineRule="auto"/>
        <w:ind w:left="0" w:right="0" w:firstLine="993"/>
        <w:rPr>
          <w:rFonts w:ascii="Cambria" w:hAnsi="Cambria"/>
          <w:sz w:val="28"/>
          <w:szCs w:val="28"/>
        </w:rPr>
      </w:pPr>
      <w:r w:rsidRPr="000A5E73">
        <w:rPr>
          <w:rFonts w:ascii="Cambria" w:hAnsi="Cambria"/>
          <w:sz w:val="28"/>
          <w:szCs w:val="28"/>
        </w:rPr>
        <w:t xml:space="preserve">Писмената разработка е оформена в абзаци </w:t>
      </w:r>
    </w:p>
    <w:p w14:paraId="25B20E5F" w14:textId="21472659" w:rsidR="00484BB7" w:rsidRPr="00C86888" w:rsidRDefault="00484BB7" w:rsidP="000A5E73">
      <w:pPr>
        <w:spacing w:after="0" w:line="276" w:lineRule="auto"/>
        <w:ind w:left="0" w:right="0" w:firstLine="0"/>
        <w:jc w:val="left"/>
        <w:rPr>
          <w:rFonts w:ascii="Cambria" w:hAnsi="Cambria"/>
          <w:sz w:val="28"/>
          <w:szCs w:val="28"/>
        </w:rPr>
      </w:pPr>
    </w:p>
    <w:p w14:paraId="3ADE09BC" w14:textId="5FBB97F1" w:rsidR="00484BB7" w:rsidRPr="000A5E73" w:rsidRDefault="00000000" w:rsidP="000A5E73">
      <w:pPr>
        <w:pStyle w:val="a3"/>
        <w:numPr>
          <w:ilvl w:val="0"/>
          <w:numId w:val="3"/>
        </w:numPr>
        <w:spacing w:after="0" w:line="276" w:lineRule="auto"/>
        <w:ind w:left="0" w:right="0" w:firstLine="1276"/>
        <w:rPr>
          <w:rFonts w:ascii="Cambria" w:hAnsi="Cambria"/>
          <w:sz w:val="28"/>
          <w:szCs w:val="28"/>
          <w:u w:val="single"/>
        </w:rPr>
      </w:pPr>
      <w:r w:rsidRPr="000A5E73">
        <w:rPr>
          <w:rFonts w:ascii="Cambria" w:hAnsi="Cambria"/>
          <w:b/>
          <w:sz w:val="28"/>
          <w:szCs w:val="28"/>
          <w:u w:val="single"/>
        </w:rPr>
        <w:t xml:space="preserve"> Конкурсната комисия преценява представянето на писмените разработки на кандидатите по 5-степенна скала, по следните критерии: </w:t>
      </w:r>
    </w:p>
    <w:p w14:paraId="7328461D" w14:textId="77777777" w:rsidR="00484BB7" w:rsidRPr="00C86888" w:rsidRDefault="00000000" w:rsidP="00C86888">
      <w:pPr>
        <w:spacing w:after="0" w:line="276" w:lineRule="auto"/>
        <w:ind w:left="703" w:right="0" w:firstLine="0"/>
        <w:jc w:val="left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b/>
          <w:sz w:val="28"/>
          <w:szCs w:val="28"/>
        </w:rPr>
        <w:t xml:space="preserve"> </w:t>
      </w:r>
    </w:p>
    <w:p w14:paraId="6B16B80D" w14:textId="77777777" w:rsidR="00484BB7" w:rsidRPr="00C86888" w:rsidRDefault="00000000" w:rsidP="00C86888">
      <w:pPr>
        <w:spacing w:after="0" w:line="276" w:lineRule="auto"/>
        <w:ind w:left="2" w:right="0" w:firstLine="686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b/>
          <w:sz w:val="28"/>
          <w:szCs w:val="28"/>
        </w:rPr>
        <w:t>Оценка 5</w:t>
      </w:r>
      <w:r w:rsidRPr="00C86888">
        <w:rPr>
          <w:rFonts w:ascii="Cambria" w:hAnsi="Cambria"/>
          <w:sz w:val="28"/>
          <w:szCs w:val="28"/>
        </w:rPr>
        <w:t xml:space="preserve"> – (от 17 до 20 т.) - поставя се на писмена разработка, която напълно отговаря на посочените изисквания, а ако са допуснати пропуски, те са единични. </w:t>
      </w:r>
    </w:p>
    <w:p w14:paraId="619FABC1" w14:textId="77777777" w:rsidR="00484BB7" w:rsidRPr="00C86888" w:rsidRDefault="00000000" w:rsidP="00C86888">
      <w:pPr>
        <w:spacing w:after="0" w:line="276" w:lineRule="auto"/>
        <w:ind w:left="2" w:right="0" w:firstLine="686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b/>
          <w:sz w:val="28"/>
          <w:szCs w:val="28"/>
        </w:rPr>
        <w:t>Оценка 4</w:t>
      </w:r>
      <w:r w:rsidRPr="00C86888">
        <w:rPr>
          <w:rFonts w:ascii="Cambria" w:hAnsi="Cambria"/>
          <w:sz w:val="28"/>
          <w:szCs w:val="28"/>
        </w:rPr>
        <w:t xml:space="preserve"> – (от 13 до 16 т.) - поставя се на писмена разработка, която в голяма степен отговаря на посочените изисквания, а допуснатите пропуски са несъществени и се отнасят главно до </w:t>
      </w:r>
      <w:r w:rsidRPr="00C86888">
        <w:rPr>
          <w:rFonts w:ascii="Cambria" w:hAnsi="Cambria"/>
          <w:sz w:val="28"/>
          <w:szCs w:val="28"/>
        </w:rPr>
        <w:lastRenderedPageBreak/>
        <w:t xml:space="preserve">пълнотата на изложението и/или езика и оформянето на писмената разработка. </w:t>
      </w:r>
    </w:p>
    <w:p w14:paraId="458CEDA5" w14:textId="77777777" w:rsidR="00484BB7" w:rsidRPr="00C86888" w:rsidRDefault="00000000" w:rsidP="00C86888">
      <w:pPr>
        <w:spacing w:after="0" w:line="276" w:lineRule="auto"/>
        <w:ind w:left="2" w:right="0" w:firstLine="686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b/>
          <w:sz w:val="28"/>
          <w:szCs w:val="28"/>
        </w:rPr>
        <w:t>Оценка 3</w:t>
      </w:r>
      <w:r w:rsidRPr="00C86888">
        <w:rPr>
          <w:rFonts w:ascii="Cambria" w:hAnsi="Cambria"/>
          <w:sz w:val="28"/>
          <w:szCs w:val="28"/>
        </w:rPr>
        <w:t xml:space="preserve"> – (от 9 до 12 т.) - поставя се на писмена разработка, която като цяло отговаря на посочените изисквания, но се откриват сериозни пропуски по отношение на съдържанието. </w:t>
      </w:r>
    </w:p>
    <w:p w14:paraId="4A85A74F" w14:textId="77777777" w:rsidR="00484BB7" w:rsidRPr="00C86888" w:rsidRDefault="00000000" w:rsidP="00C86888">
      <w:pPr>
        <w:spacing w:after="0" w:line="276" w:lineRule="auto"/>
        <w:ind w:left="2" w:right="0" w:firstLine="686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b/>
          <w:sz w:val="28"/>
          <w:szCs w:val="28"/>
        </w:rPr>
        <w:t>Оценка 2</w:t>
      </w:r>
      <w:r w:rsidRPr="00C86888">
        <w:rPr>
          <w:rFonts w:ascii="Cambria" w:hAnsi="Cambria"/>
          <w:sz w:val="28"/>
          <w:szCs w:val="28"/>
        </w:rPr>
        <w:t xml:space="preserve"> – (от 5 до 8 т.) - поставя се на писмена разработка, която в малка степен отговаря на посочените изисквания (пропуските в една или повече групи изисквания са съществени). </w:t>
      </w:r>
    </w:p>
    <w:p w14:paraId="04706FC6" w14:textId="77777777" w:rsidR="00484BB7" w:rsidRPr="00C86888" w:rsidRDefault="00000000" w:rsidP="00C86888">
      <w:pPr>
        <w:spacing w:after="0" w:line="276" w:lineRule="auto"/>
        <w:ind w:left="2" w:right="0" w:firstLine="686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b/>
          <w:sz w:val="28"/>
          <w:szCs w:val="28"/>
        </w:rPr>
        <w:t>Оценка 1</w:t>
      </w:r>
      <w:r w:rsidRPr="00C86888">
        <w:rPr>
          <w:rFonts w:ascii="Cambria" w:hAnsi="Cambria"/>
          <w:sz w:val="28"/>
          <w:szCs w:val="28"/>
        </w:rPr>
        <w:t xml:space="preserve"> – (от 0 до 4 т.) - поставя се на писмена разработка, която не отговаря на посочените изисквания. </w:t>
      </w:r>
    </w:p>
    <w:p w14:paraId="687CABE2" w14:textId="77777777" w:rsidR="00484BB7" w:rsidRPr="00C86888" w:rsidRDefault="00000000" w:rsidP="00C86888">
      <w:pPr>
        <w:spacing w:after="0" w:line="276" w:lineRule="auto"/>
        <w:ind w:left="703" w:right="0" w:firstLine="0"/>
        <w:jc w:val="left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 </w:t>
      </w:r>
    </w:p>
    <w:p w14:paraId="11DAFCB5" w14:textId="77777777" w:rsidR="00484BB7" w:rsidRPr="00C86888" w:rsidRDefault="00000000" w:rsidP="00C86888">
      <w:pPr>
        <w:spacing w:after="0" w:line="276" w:lineRule="auto"/>
        <w:ind w:left="2" w:right="0" w:firstLine="686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 Всеки член на конкурсната комисия определя оценката на съответната писмена разработка, като сума от броя точки по трите групи изисквания от т. II Изисквания към писмената разработка.  </w:t>
      </w:r>
    </w:p>
    <w:p w14:paraId="191D6C0C" w14:textId="42061254" w:rsidR="00484BB7" w:rsidRPr="00C86888" w:rsidRDefault="00000000" w:rsidP="0056403A">
      <w:pPr>
        <w:spacing w:after="0" w:line="276" w:lineRule="auto"/>
        <w:ind w:left="0" w:right="0" w:firstLine="709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>Оценката на всеки кандидат е средноаритметична от оценките на проверяващите</w:t>
      </w:r>
      <w:r w:rsidR="0056403A">
        <w:rPr>
          <w:rFonts w:ascii="Cambria" w:hAnsi="Cambria"/>
          <w:sz w:val="28"/>
          <w:szCs w:val="28"/>
        </w:rPr>
        <w:t>.</w:t>
      </w:r>
      <w:r w:rsidRPr="00C86888">
        <w:rPr>
          <w:rFonts w:ascii="Cambria" w:hAnsi="Cambria"/>
          <w:sz w:val="28"/>
          <w:szCs w:val="28"/>
        </w:rPr>
        <w:t xml:space="preserve">  </w:t>
      </w:r>
    </w:p>
    <w:p w14:paraId="18C6B5FE" w14:textId="20FC526A" w:rsidR="00484BB7" w:rsidRPr="00C86888" w:rsidRDefault="00000000" w:rsidP="00C86888">
      <w:pPr>
        <w:spacing w:after="0" w:line="276" w:lineRule="auto"/>
        <w:ind w:left="2" w:right="0" w:firstLine="686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 До участие в интервюто се допускат кандидати, чийто резултат от писмената разработка е най-малко 4,00. </w:t>
      </w:r>
      <w:r w:rsidRPr="00550271">
        <w:rPr>
          <w:rFonts w:ascii="Cambria" w:hAnsi="Cambria"/>
          <w:sz w:val="28"/>
          <w:szCs w:val="28"/>
        </w:rPr>
        <w:t>Те се уведомяват чрез електронна поща</w:t>
      </w:r>
      <w:r w:rsidR="00550271" w:rsidRPr="00550271">
        <w:rPr>
          <w:rFonts w:ascii="Cambria" w:hAnsi="Cambria"/>
          <w:sz w:val="28"/>
          <w:szCs w:val="28"/>
        </w:rPr>
        <w:t xml:space="preserve"> и/или съобщение на интернет страницата на Общината</w:t>
      </w:r>
      <w:r w:rsidRPr="00550271">
        <w:rPr>
          <w:rFonts w:ascii="Cambria" w:hAnsi="Cambria"/>
          <w:sz w:val="28"/>
          <w:szCs w:val="28"/>
        </w:rPr>
        <w:t xml:space="preserve"> за датата, мястото и часа на провеждането на интервюто.</w:t>
      </w:r>
      <w:r w:rsidRPr="00C86888">
        <w:rPr>
          <w:rFonts w:ascii="Cambria" w:hAnsi="Cambria"/>
          <w:sz w:val="28"/>
          <w:szCs w:val="28"/>
        </w:rPr>
        <w:t xml:space="preserve"> </w:t>
      </w:r>
    </w:p>
    <w:p w14:paraId="1A409C81" w14:textId="77777777" w:rsidR="00484BB7" w:rsidRPr="00550271" w:rsidRDefault="00000000" w:rsidP="00C86888">
      <w:pPr>
        <w:spacing w:after="0" w:line="276" w:lineRule="auto"/>
        <w:ind w:left="2" w:right="0" w:firstLine="686"/>
        <w:rPr>
          <w:rFonts w:ascii="Cambria" w:hAnsi="Cambria"/>
          <w:color w:val="auto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Продължителността на развиване на писмена разработка по </w:t>
      </w:r>
      <w:r w:rsidRPr="00550271">
        <w:rPr>
          <w:rFonts w:ascii="Cambria" w:hAnsi="Cambria"/>
          <w:color w:val="auto"/>
          <w:sz w:val="28"/>
          <w:szCs w:val="28"/>
        </w:rPr>
        <w:t xml:space="preserve">избраната чрез жребий тема е 180 минути.   </w:t>
      </w:r>
    </w:p>
    <w:p w14:paraId="3BC0C26D" w14:textId="77777777" w:rsidR="00484BB7" w:rsidRPr="00550271" w:rsidRDefault="00000000" w:rsidP="00C86888">
      <w:pPr>
        <w:spacing w:after="0" w:line="276" w:lineRule="auto"/>
        <w:ind w:left="686" w:right="0" w:firstLine="0"/>
        <w:jc w:val="left"/>
        <w:rPr>
          <w:rFonts w:ascii="Cambria" w:hAnsi="Cambria"/>
          <w:color w:val="auto"/>
          <w:sz w:val="28"/>
          <w:szCs w:val="28"/>
        </w:rPr>
      </w:pPr>
      <w:r w:rsidRPr="00550271">
        <w:rPr>
          <w:rFonts w:ascii="Cambria" w:hAnsi="Cambria"/>
          <w:color w:val="auto"/>
          <w:sz w:val="28"/>
          <w:szCs w:val="28"/>
        </w:rPr>
        <w:t xml:space="preserve"> </w:t>
      </w:r>
    </w:p>
    <w:p w14:paraId="6CEFA6F6" w14:textId="2417F433" w:rsidR="00484BB7" w:rsidRDefault="00000000" w:rsidP="000A5E73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right="0" w:firstLine="1041"/>
        <w:rPr>
          <w:rFonts w:ascii="Cambria" w:hAnsi="Cambria"/>
          <w:b/>
          <w:bCs/>
          <w:sz w:val="28"/>
          <w:szCs w:val="28"/>
          <w:u w:val="single"/>
        </w:rPr>
      </w:pPr>
      <w:r w:rsidRPr="00550271">
        <w:rPr>
          <w:rFonts w:ascii="Cambria" w:hAnsi="Cambria"/>
          <w:b/>
          <w:bCs/>
          <w:color w:val="auto"/>
          <w:sz w:val="28"/>
          <w:szCs w:val="28"/>
          <w:u w:val="single"/>
        </w:rPr>
        <w:t xml:space="preserve"> Интервюто е с по-голяма относителна тежест, тъй като в процеса на събеседването могат да се проверят </w:t>
      </w:r>
      <w:r w:rsidRPr="000A5E73">
        <w:rPr>
          <w:rFonts w:ascii="Cambria" w:hAnsi="Cambria"/>
          <w:b/>
          <w:bCs/>
          <w:sz w:val="28"/>
          <w:szCs w:val="28"/>
          <w:u w:val="single"/>
        </w:rPr>
        <w:t xml:space="preserve">професионалните и деловите качества на кандидатите, комуникативните им умения и професионалния им изказ, уменията за аргументиране и убеждаване, поради което комисията реши: </w:t>
      </w:r>
    </w:p>
    <w:p w14:paraId="57242909" w14:textId="77777777" w:rsidR="000A5E73" w:rsidRPr="000A5E73" w:rsidRDefault="000A5E73" w:rsidP="000A5E73">
      <w:pPr>
        <w:pStyle w:val="a3"/>
        <w:tabs>
          <w:tab w:val="left" w:pos="1276"/>
        </w:tabs>
        <w:spacing w:after="0" w:line="276" w:lineRule="auto"/>
        <w:ind w:left="1041" w:right="0" w:firstLine="0"/>
        <w:rPr>
          <w:rFonts w:ascii="Cambria" w:hAnsi="Cambria"/>
          <w:b/>
          <w:bCs/>
          <w:sz w:val="28"/>
          <w:szCs w:val="28"/>
          <w:u w:val="single"/>
        </w:rPr>
      </w:pPr>
    </w:p>
    <w:p w14:paraId="40E523A1" w14:textId="77777777" w:rsidR="00484BB7" w:rsidRPr="00C86888" w:rsidRDefault="00000000" w:rsidP="00C86888">
      <w:pPr>
        <w:spacing w:after="0" w:line="276" w:lineRule="auto"/>
        <w:ind w:left="2" w:right="0" w:firstLine="720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Резултатите от теста да се умножат с коефициент 3, резултатите от писмената разработка да се умножат с коефициент 4, а резултатите от интервюто с коефициент 5. </w:t>
      </w:r>
    </w:p>
    <w:p w14:paraId="31949F7F" w14:textId="77777777" w:rsidR="00484BB7" w:rsidRPr="00C86888" w:rsidRDefault="00000000" w:rsidP="00C86888">
      <w:pPr>
        <w:spacing w:after="0" w:line="276" w:lineRule="auto"/>
        <w:ind w:left="2" w:right="0" w:firstLine="720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Минималният резултат, при който кандидатът ще се счита за успешно издържал интервюто, е 4,00.  </w:t>
      </w:r>
    </w:p>
    <w:p w14:paraId="2DB793F8" w14:textId="77777777" w:rsidR="00484BB7" w:rsidRPr="00C86888" w:rsidRDefault="00000000" w:rsidP="00C86888">
      <w:pPr>
        <w:spacing w:after="0" w:line="276" w:lineRule="auto"/>
        <w:ind w:left="2" w:right="0" w:firstLine="720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Въз основа на отговорите на кандидата всеки член на конкурсната комисия вписва своята преценка във Формуляр за </w:t>
      </w:r>
      <w:r w:rsidRPr="00C86888">
        <w:rPr>
          <w:rFonts w:ascii="Cambria" w:hAnsi="Cambria"/>
          <w:sz w:val="28"/>
          <w:szCs w:val="28"/>
        </w:rPr>
        <w:lastRenderedPageBreak/>
        <w:t xml:space="preserve">преценка на кандидати от интервю - </w:t>
      </w:r>
      <w:r w:rsidRPr="00C86888">
        <w:rPr>
          <w:rFonts w:ascii="Cambria" w:hAnsi="Cambria"/>
          <w:b/>
          <w:sz w:val="28"/>
          <w:szCs w:val="28"/>
        </w:rPr>
        <w:t>Приложение № 7</w:t>
      </w:r>
      <w:r w:rsidRPr="00C86888">
        <w:rPr>
          <w:rFonts w:ascii="Cambria" w:hAnsi="Cambria"/>
          <w:sz w:val="28"/>
          <w:szCs w:val="28"/>
        </w:rPr>
        <w:t xml:space="preserve"> към чл. 42, ал. 4 от НПКПМДС. </w:t>
      </w:r>
    </w:p>
    <w:p w14:paraId="76B459D9" w14:textId="77777777" w:rsidR="00484BB7" w:rsidRPr="00C86888" w:rsidRDefault="00000000" w:rsidP="00C86888">
      <w:pPr>
        <w:spacing w:after="0" w:line="276" w:lineRule="auto"/>
        <w:ind w:left="2" w:right="0" w:firstLine="720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Общият резултат, вписан във Формуляра за преценка на кандидати от интервюто от всеки член на комисията, е средноаритметична величина от оценките по отделните компетентности по 5-степенна скала. </w:t>
      </w:r>
    </w:p>
    <w:p w14:paraId="7FE7C1FB" w14:textId="77777777" w:rsidR="00484BB7" w:rsidRPr="00C86888" w:rsidRDefault="00000000" w:rsidP="00C86888">
      <w:pPr>
        <w:spacing w:after="0" w:line="276" w:lineRule="auto"/>
        <w:ind w:left="2" w:right="0" w:firstLine="720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Общият резултат от интервюто на всеки кандидат е средноаритметична величина от оценката на членовете на конкурсната комисия по 5-степенна скала. При изчисленията резултатът се закръглява с два знака след десетичната запетая. </w:t>
      </w:r>
    </w:p>
    <w:p w14:paraId="7909A69A" w14:textId="77777777" w:rsidR="00484BB7" w:rsidRPr="00C86888" w:rsidRDefault="00000000" w:rsidP="00C86888">
      <w:pPr>
        <w:spacing w:after="0" w:line="276" w:lineRule="auto"/>
        <w:ind w:left="2" w:right="0" w:firstLine="696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При постигнат на интервюто резултат под минималния 4,00 кандидатът не сформира окончателен резултат и не се класира. </w:t>
      </w:r>
    </w:p>
    <w:p w14:paraId="02495BDC" w14:textId="77777777" w:rsidR="00484BB7" w:rsidRDefault="00000000" w:rsidP="00C86888">
      <w:pPr>
        <w:spacing w:after="0" w:line="276" w:lineRule="auto"/>
        <w:ind w:left="2" w:right="0" w:firstLine="696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sz w:val="28"/>
          <w:szCs w:val="28"/>
        </w:rPr>
        <w:t xml:space="preserve">Съгласно чл. 43, ал. 1 от НПКПМДС окончателният резултат на кандидата е сбор от резултатите, получени на теста, на писмената разработка и на интервюто, умножени съответно с коефициенти 3, 4 и 5, определени от комисията. </w:t>
      </w:r>
    </w:p>
    <w:p w14:paraId="6E2DF544" w14:textId="77777777" w:rsidR="004856FA" w:rsidRDefault="004856FA" w:rsidP="00C86888">
      <w:pPr>
        <w:spacing w:after="0" w:line="276" w:lineRule="auto"/>
        <w:ind w:left="2" w:right="0" w:firstLine="696"/>
        <w:rPr>
          <w:rFonts w:ascii="Cambria" w:hAnsi="Cambria"/>
          <w:sz w:val="28"/>
          <w:szCs w:val="28"/>
        </w:rPr>
      </w:pPr>
    </w:p>
    <w:p w14:paraId="5355A86A" w14:textId="77777777" w:rsidR="00484BB7" w:rsidRPr="00C86888" w:rsidRDefault="00000000" w:rsidP="00C86888">
      <w:pPr>
        <w:spacing w:after="0" w:line="276" w:lineRule="auto"/>
        <w:ind w:left="2849" w:right="0" w:firstLine="0"/>
        <w:jc w:val="left"/>
        <w:rPr>
          <w:rFonts w:ascii="Cambria" w:hAnsi="Cambria"/>
          <w:sz w:val="28"/>
          <w:szCs w:val="28"/>
        </w:rPr>
      </w:pPr>
      <w:r w:rsidRPr="00C86888">
        <w:rPr>
          <w:rFonts w:ascii="Cambria" w:hAnsi="Cambria"/>
          <w:b/>
          <w:sz w:val="28"/>
          <w:szCs w:val="28"/>
        </w:rPr>
        <w:t xml:space="preserve"> </w:t>
      </w:r>
    </w:p>
    <w:sectPr w:rsidR="00484BB7" w:rsidRPr="00C86888" w:rsidSect="00FD500E">
      <w:pgSz w:w="11904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43D7"/>
    <w:multiLevelType w:val="hybridMultilevel"/>
    <w:tmpl w:val="BEFA1404"/>
    <w:lvl w:ilvl="0" w:tplc="5512EDA2">
      <w:start w:val="1"/>
      <w:numFmt w:val="upperRoman"/>
      <w:lvlText w:val="%1."/>
      <w:lvlJc w:val="right"/>
      <w:pPr>
        <w:ind w:left="1401" w:hanging="360"/>
      </w:pPr>
      <w:rPr>
        <w:b/>
        <w:bCs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2121" w:hanging="360"/>
      </w:pPr>
    </w:lvl>
    <w:lvl w:ilvl="2" w:tplc="0402001B" w:tentative="1">
      <w:start w:val="1"/>
      <w:numFmt w:val="lowerRoman"/>
      <w:lvlText w:val="%3."/>
      <w:lvlJc w:val="right"/>
      <w:pPr>
        <w:ind w:left="2841" w:hanging="180"/>
      </w:pPr>
    </w:lvl>
    <w:lvl w:ilvl="3" w:tplc="0402000F" w:tentative="1">
      <w:start w:val="1"/>
      <w:numFmt w:val="decimal"/>
      <w:lvlText w:val="%4."/>
      <w:lvlJc w:val="left"/>
      <w:pPr>
        <w:ind w:left="3561" w:hanging="360"/>
      </w:pPr>
    </w:lvl>
    <w:lvl w:ilvl="4" w:tplc="04020019" w:tentative="1">
      <w:start w:val="1"/>
      <w:numFmt w:val="lowerLetter"/>
      <w:lvlText w:val="%5."/>
      <w:lvlJc w:val="left"/>
      <w:pPr>
        <w:ind w:left="4281" w:hanging="360"/>
      </w:pPr>
    </w:lvl>
    <w:lvl w:ilvl="5" w:tplc="0402001B" w:tentative="1">
      <w:start w:val="1"/>
      <w:numFmt w:val="lowerRoman"/>
      <w:lvlText w:val="%6."/>
      <w:lvlJc w:val="right"/>
      <w:pPr>
        <w:ind w:left="5001" w:hanging="180"/>
      </w:pPr>
    </w:lvl>
    <w:lvl w:ilvl="6" w:tplc="0402000F" w:tentative="1">
      <w:start w:val="1"/>
      <w:numFmt w:val="decimal"/>
      <w:lvlText w:val="%7."/>
      <w:lvlJc w:val="left"/>
      <w:pPr>
        <w:ind w:left="5721" w:hanging="360"/>
      </w:pPr>
    </w:lvl>
    <w:lvl w:ilvl="7" w:tplc="04020019" w:tentative="1">
      <w:start w:val="1"/>
      <w:numFmt w:val="lowerLetter"/>
      <w:lvlText w:val="%8."/>
      <w:lvlJc w:val="left"/>
      <w:pPr>
        <w:ind w:left="6441" w:hanging="360"/>
      </w:pPr>
    </w:lvl>
    <w:lvl w:ilvl="8" w:tplc="0402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" w15:restartNumberingAfterBreak="0">
    <w:nsid w:val="24DA719A"/>
    <w:multiLevelType w:val="hybridMultilevel"/>
    <w:tmpl w:val="EADCB7CA"/>
    <w:lvl w:ilvl="0" w:tplc="FFFFFFFF">
      <w:start w:val="1"/>
      <w:numFmt w:val="decimal"/>
      <w:lvlText w:val="%1."/>
      <w:lvlJc w:val="left"/>
      <w:pPr>
        <w:ind w:left="943"/>
      </w:pPr>
      <w:rPr>
        <w:rFonts w:ascii="Cambria" w:eastAsia="Times New Roman" w:hAnsi="Cambria" w:cs="Times New Roman"/>
        <w:b/>
        <w:bCs/>
        <w:i w:val="0"/>
        <w:strike w:val="0"/>
        <w:dstrike w:val="0"/>
        <w:color w:val="000000"/>
        <w:sz w:val="28"/>
        <w:szCs w:val="28"/>
        <w:u w:val="single"/>
        <w:bdr w:val="none" w:sz="0" w:space="0" w:color="auto"/>
        <w:shd w:val="clear" w:color="auto" w:fill="auto"/>
        <w:vertAlign w:val="baseline"/>
      </w:rPr>
    </w:lvl>
    <w:lvl w:ilvl="1" w:tplc="576A0902">
      <w:start w:val="1"/>
      <w:numFmt w:val="bullet"/>
      <w:lvlText w:val="o"/>
      <w:lvlJc w:val="left"/>
      <w:pPr>
        <w:ind w:left="187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o"/>
      <w:lvlJc w:val="left"/>
      <w:pPr>
        <w:ind w:left="253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B34461"/>
    <w:multiLevelType w:val="hybridMultilevel"/>
    <w:tmpl w:val="8E9EEA94"/>
    <w:lvl w:ilvl="0" w:tplc="C88A1150">
      <w:start w:val="1"/>
      <w:numFmt w:val="decimal"/>
      <w:lvlText w:val="%1."/>
      <w:lvlJc w:val="left"/>
      <w:pPr>
        <w:ind w:left="943"/>
      </w:pPr>
      <w:rPr>
        <w:rFonts w:ascii="Cambria" w:eastAsia="Times New Roman" w:hAnsi="Cambria" w:cs="Times New Roman"/>
        <w:b/>
        <w:bCs/>
        <w:i w:val="0"/>
        <w:strike w:val="0"/>
        <w:dstrike w:val="0"/>
        <w:color w:val="000000"/>
        <w:sz w:val="28"/>
        <w:szCs w:val="28"/>
        <w:u w:val="single"/>
        <w:bdr w:val="none" w:sz="0" w:space="0" w:color="auto"/>
        <w:shd w:val="clear" w:color="auto" w:fill="auto"/>
        <w:vertAlign w:val="baseline"/>
      </w:rPr>
    </w:lvl>
    <w:lvl w:ilvl="1" w:tplc="0409000D">
      <w:start w:val="1"/>
      <w:numFmt w:val="bullet"/>
      <w:lvlText w:val=""/>
      <w:lvlJc w:val="left"/>
      <w:pPr>
        <w:ind w:left="1870" w:hanging="360"/>
      </w:pPr>
      <w:rPr>
        <w:rFonts w:ascii="Wingdings" w:hAnsi="Wingdings" w:hint="default"/>
      </w:rPr>
    </w:lvl>
    <w:lvl w:ilvl="2" w:tplc="576A0902">
      <w:start w:val="1"/>
      <w:numFmt w:val="bullet"/>
      <w:lvlText w:val="o"/>
      <w:lvlJc w:val="left"/>
      <w:pPr>
        <w:ind w:left="253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42C41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A090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EE88A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EC5D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6E8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0D1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2D5969"/>
    <w:multiLevelType w:val="hybridMultilevel"/>
    <w:tmpl w:val="5A2A86DC"/>
    <w:lvl w:ilvl="0" w:tplc="DF708590">
      <w:start w:val="1"/>
      <w:numFmt w:val="upperRoman"/>
      <w:lvlText w:val="%1."/>
      <w:lvlJc w:val="left"/>
      <w:pPr>
        <w:ind w:left="1401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61" w:hanging="360"/>
      </w:pPr>
    </w:lvl>
    <w:lvl w:ilvl="2" w:tplc="0402001B" w:tentative="1">
      <w:start w:val="1"/>
      <w:numFmt w:val="lowerRoman"/>
      <w:lvlText w:val="%3."/>
      <w:lvlJc w:val="right"/>
      <w:pPr>
        <w:ind w:left="2481" w:hanging="180"/>
      </w:pPr>
    </w:lvl>
    <w:lvl w:ilvl="3" w:tplc="0402000F" w:tentative="1">
      <w:start w:val="1"/>
      <w:numFmt w:val="decimal"/>
      <w:lvlText w:val="%4."/>
      <w:lvlJc w:val="left"/>
      <w:pPr>
        <w:ind w:left="3201" w:hanging="360"/>
      </w:pPr>
    </w:lvl>
    <w:lvl w:ilvl="4" w:tplc="04020019" w:tentative="1">
      <w:start w:val="1"/>
      <w:numFmt w:val="lowerLetter"/>
      <w:lvlText w:val="%5."/>
      <w:lvlJc w:val="left"/>
      <w:pPr>
        <w:ind w:left="3921" w:hanging="360"/>
      </w:pPr>
    </w:lvl>
    <w:lvl w:ilvl="5" w:tplc="0402001B" w:tentative="1">
      <w:start w:val="1"/>
      <w:numFmt w:val="lowerRoman"/>
      <w:lvlText w:val="%6."/>
      <w:lvlJc w:val="right"/>
      <w:pPr>
        <w:ind w:left="4641" w:hanging="180"/>
      </w:pPr>
    </w:lvl>
    <w:lvl w:ilvl="6" w:tplc="0402000F" w:tentative="1">
      <w:start w:val="1"/>
      <w:numFmt w:val="decimal"/>
      <w:lvlText w:val="%7."/>
      <w:lvlJc w:val="left"/>
      <w:pPr>
        <w:ind w:left="5361" w:hanging="360"/>
      </w:pPr>
    </w:lvl>
    <w:lvl w:ilvl="7" w:tplc="04020019" w:tentative="1">
      <w:start w:val="1"/>
      <w:numFmt w:val="lowerLetter"/>
      <w:lvlText w:val="%8."/>
      <w:lvlJc w:val="left"/>
      <w:pPr>
        <w:ind w:left="6081" w:hanging="360"/>
      </w:pPr>
    </w:lvl>
    <w:lvl w:ilvl="8" w:tplc="0402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" w15:restartNumberingAfterBreak="0">
    <w:nsid w:val="5FB62017"/>
    <w:multiLevelType w:val="hybridMultilevel"/>
    <w:tmpl w:val="9E7446F8"/>
    <w:lvl w:ilvl="0" w:tplc="576A090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D1A46"/>
    <w:multiLevelType w:val="hybridMultilevel"/>
    <w:tmpl w:val="9340A5DE"/>
    <w:lvl w:ilvl="0" w:tplc="B75846BE">
      <w:start w:val="1"/>
      <w:numFmt w:val="decimal"/>
      <w:lvlText w:val="%1."/>
      <w:lvlJc w:val="left"/>
      <w:pPr>
        <w:ind w:left="2"/>
      </w:pPr>
      <w:rPr>
        <w:rFonts w:ascii="Cambria" w:eastAsia="Times New Roman" w:hAnsi="Cambria" w:cs="Times New Roman" w:hint="default"/>
        <w:b/>
        <w:bCs/>
        <w:i w:val="0"/>
        <w:strike w:val="0"/>
        <w:dstrike w:val="0"/>
        <w:color w:val="000000"/>
        <w:sz w:val="28"/>
        <w:szCs w:val="28"/>
        <w:u w:val="single"/>
        <w:bdr w:val="none" w:sz="0" w:space="0" w:color="auto"/>
        <w:shd w:val="clear" w:color="auto" w:fill="auto"/>
        <w:vertAlign w:val="baseline"/>
      </w:rPr>
    </w:lvl>
    <w:lvl w:ilvl="1" w:tplc="2C46044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658B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E1A70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A1C4C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8E2BA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AB6B4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400EA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6AC60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E83FC4"/>
    <w:multiLevelType w:val="hybridMultilevel"/>
    <w:tmpl w:val="0694B3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345297">
    <w:abstractNumId w:val="5"/>
  </w:num>
  <w:num w:numId="2" w16cid:durableId="216283821">
    <w:abstractNumId w:val="2"/>
  </w:num>
  <w:num w:numId="3" w16cid:durableId="971522208">
    <w:abstractNumId w:val="0"/>
  </w:num>
  <w:num w:numId="4" w16cid:durableId="851184926">
    <w:abstractNumId w:val="3"/>
  </w:num>
  <w:num w:numId="5" w16cid:durableId="1132863829">
    <w:abstractNumId w:val="6"/>
  </w:num>
  <w:num w:numId="6" w16cid:durableId="1978535832">
    <w:abstractNumId w:val="1"/>
  </w:num>
  <w:num w:numId="7" w16cid:durableId="1904019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B7"/>
    <w:rsid w:val="000A5E73"/>
    <w:rsid w:val="000B2D8F"/>
    <w:rsid w:val="00235404"/>
    <w:rsid w:val="004508C7"/>
    <w:rsid w:val="00484BB7"/>
    <w:rsid w:val="004856FA"/>
    <w:rsid w:val="00502994"/>
    <w:rsid w:val="00550271"/>
    <w:rsid w:val="0056403A"/>
    <w:rsid w:val="006469AB"/>
    <w:rsid w:val="00811B50"/>
    <w:rsid w:val="00822511"/>
    <w:rsid w:val="008D253B"/>
    <w:rsid w:val="0096112F"/>
    <w:rsid w:val="00992EAA"/>
    <w:rsid w:val="00C86888"/>
    <w:rsid w:val="00F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2D73A"/>
  <w15:docId w15:val="{8CEE2087-37F8-4C96-929A-19CC5E61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8" w:lineRule="auto"/>
      <w:ind w:left="27" w:right="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86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m.markova</dc:creator>
  <cp:keywords/>
  <cp:lastModifiedBy>IGyulyanliev</cp:lastModifiedBy>
  <cp:revision>8</cp:revision>
  <dcterms:created xsi:type="dcterms:W3CDTF">2024-01-27T12:55:00Z</dcterms:created>
  <dcterms:modified xsi:type="dcterms:W3CDTF">2024-02-09T11:55:00Z</dcterms:modified>
</cp:coreProperties>
</file>