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404" w:rsidRDefault="00862F86">
      <w:pPr>
        <w:spacing w:after="0"/>
        <w:jc w:val="center"/>
        <w:rPr>
          <w:rFonts w:ascii="Times New Roman" w:eastAsia="Times New Roman" w:hAnsi="Times New Roman"/>
          <w:b/>
          <w:sz w:val="24"/>
          <w:szCs w:val="24"/>
          <w:lang w:eastAsia="bg-BG"/>
        </w:rPr>
      </w:pPr>
      <w:bookmarkStart w:id="0" w:name="_GoBack"/>
      <w:bookmarkEnd w:id="0"/>
      <w:r>
        <w:rPr>
          <w:rFonts w:ascii="Times New Roman" w:eastAsia="Times New Roman" w:hAnsi="Times New Roman"/>
          <w:b/>
          <w:sz w:val="24"/>
          <w:szCs w:val="24"/>
          <w:lang w:eastAsia="bg-BG"/>
        </w:rPr>
        <w:t>РЕШЕНИЯ НА ОБЩИНСКИ СЪВЕТ – НИКОПОЛ ОТ ПРОВЕДЕНОТО ЗАСЕДАНИЕ</w:t>
      </w:r>
    </w:p>
    <w:p w:rsidR="00E65404" w:rsidRDefault="00862F86">
      <w:pPr>
        <w:pBdr>
          <w:bottom w:val="single" w:sz="6" w:space="1" w:color="000000"/>
        </w:pBd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НА  23.06.2022г.</w:t>
      </w:r>
    </w:p>
    <w:p w:rsidR="00E65404" w:rsidRDefault="00E65404">
      <w:pPr>
        <w:rPr>
          <w:sz w:val="24"/>
          <w:szCs w:val="24"/>
        </w:rPr>
      </w:pPr>
    </w:p>
    <w:p w:rsidR="00E65404" w:rsidRDefault="00862F86">
      <w:pPr>
        <w:keepNext/>
        <w:spacing w:after="0"/>
        <w:jc w:val="center"/>
        <w:outlineLvl w:val="7"/>
      </w:pPr>
      <w:r>
        <w:rPr>
          <w:rFonts w:ascii="Times New Roman" w:eastAsia="Times New Roman" w:hAnsi="Times New Roman"/>
          <w:b/>
          <w:sz w:val="24"/>
          <w:szCs w:val="24"/>
          <w:lang w:eastAsia="bg-BG"/>
        </w:rPr>
        <w:t>О Б Щ И Н С К И   С Ъ В Е Т  –  Н И К О П О Л</w:t>
      </w:r>
    </w:p>
    <w:p w:rsidR="00E65404" w:rsidRDefault="00862F86">
      <w:pPr>
        <w:spacing w:after="0"/>
      </w:pPr>
      <w:r>
        <w:rPr>
          <w:rFonts w:ascii="Times New Roman" w:eastAsia="Times New Roman" w:hAnsi="Times New Roman"/>
          <w:noProof/>
          <w:sz w:val="24"/>
          <w:szCs w:val="24"/>
          <w:lang w:eastAsia="bg-BG"/>
        </w:rPr>
        <mc:AlternateContent>
          <mc:Choice Requires="wps">
            <w:drawing>
              <wp:anchor distT="0" distB="0" distL="114300" distR="114300" simplePos="0" relativeHeight="251659264" behindDoc="0" locked="0" layoutInCell="1" allowOverlap="1">
                <wp:simplePos x="0" y="0"/>
                <wp:positionH relativeFrom="column">
                  <wp:posOffset>-127001</wp:posOffset>
                </wp:positionH>
                <wp:positionV relativeFrom="paragraph">
                  <wp:posOffset>109856</wp:posOffset>
                </wp:positionV>
                <wp:extent cx="6628769" cy="0"/>
                <wp:effectExtent l="0" t="0" r="19681" b="19050"/>
                <wp:wrapNone/>
                <wp:docPr id="1"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type w14:anchorId="6061DCDA" id="_x0000_t32" coordsize="21600,21600" o:spt="32" o:oned="t" path="m,l21600,21600e" filled="f">
                <v:path arrowok="t" fillok="f" o:connecttype="none"/>
                <o:lock v:ext="edit" shapetype="t"/>
              </v:shapetype>
              <v:shape id="Право съединение 4" o:spid="_x0000_s1026" type="#_x0000_t32" style="position:absolute;margin-left:-10pt;margin-top:8.65pt;width:521.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" strokeweight=".26467mm"/>
            </w:pict>
          </mc:Fallback>
        </mc:AlternateContent>
      </w:r>
    </w:p>
    <w:p w:rsidR="00E65404" w:rsidRDefault="00E65404">
      <w:pPr>
        <w:spacing w:after="0"/>
        <w:rPr>
          <w:rFonts w:ascii="Times New Roman" w:eastAsia="Times New Roman" w:hAnsi="Times New Roman"/>
          <w:b/>
          <w:sz w:val="24"/>
          <w:szCs w:val="24"/>
          <w:lang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ПРЕПИС-ИЗВЛЕЧЕНИЕ!</w:t>
      </w:r>
    </w:p>
    <w:p w:rsidR="00E65404" w:rsidRDefault="00862F86">
      <w:pPr>
        <w:spacing w:after="0"/>
        <w:jc w:val="center"/>
      </w:pPr>
      <w:r>
        <w:rPr>
          <w:rFonts w:ascii="Times New Roman" w:eastAsia="Times New Roman" w:hAnsi="Times New Roman"/>
          <w:b/>
          <w:sz w:val="24"/>
          <w:szCs w:val="24"/>
          <w:lang w:eastAsia="bg-BG"/>
        </w:rPr>
        <w:t>от Протокол №</w:t>
      </w:r>
      <w:r>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eastAsia="bg-BG"/>
        </w:rPr>
        <w:t>39</w:t>
      </w:r>
    </w:p>
    <w:p w:rsidR="00E65404" w:rsidRDefault="00862F86">
      <w:pPr>
        <w:spacing w:after="0"/>
        <w:jc w:val="center"/>
      </w:pPr>
      <w:r>
        <w:rPr>
          <w:rFonts w:ascii="Times New Roman" w:eastAsia="Times New Roman" w:hAnsi="Times New Roman"/>
          <w:b/>
          <w:sz w:val="24"/>
          <w:szCs w:val="24"/>
          <w:lang w:eastAsia="bg-BG"/>
        </w:rPr>
        <w:t xml:space="preserve">от проведеното  </w:t>
      </w:r>
      <w:r>
        <w:rPr>
          <w:rFonts w:ascii="Times New Roman" w:eastAsia="Times New Roman" w:hAnsi="Times New Roman"/>
          <w:b/>
          <w:sz w:val="24"/>
          <w:szCs w:val="24"/>
          <w:lang w:eastAsia="bg-BG"/>
        </w:rPr>
        <w:t xml:space="preserve">заседание на </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 г.</w:t>
      </w:r>
    </w:p>
    <w:p w:rsidR="00E65404" w:rsidRDefault="00862F86">
      <w:pPr>
        <w:spacing w:after="0"/>
        <w:jc w:val="center"/>
      </w:pPr>
      <w:r>
        <w:rPr>
          <w:rFonts w:ascii="Times New Roman" w:eastAsia="Times New Roman" w:hAnsi="Times New Roman"/>
          <w:b/>
          <w:sz w:val="24"/>
          <w:szCs w:val="24"/>
          <w:lang w:eastAsia="bg-BG"/>
        </w:rPr>
        <w:t>първа точка от дневния ред</w:t>
      </w:r>
    </w:p>
    <w:p w:rsidR="00E65404" w:rsidRDefault="00E65404">
      <w:pPr>
        <w:spacing w:after="0"/>
        <w:rPr>
          <w:rFonts w:ascii="Times New Roman" w:eastAsia="Times New Roman" w:hAnsi="Times New Roman"/>
          <w:b/>
          <w:sz w:val="24"/>
          <w:szCs w:val="24"/>
          <w:lang w:val="ru-RU" w:eastAsia="bg-BG"/>
        </w:rPr>
      </w:pPr>
    </w:p>
    <w:p w:rsidR="00E65404" w:rsidRDefault="00E65404">
      <w:pPr>
        <w:spacing w:after="0"/>
        <w:rPr>
          <w:rFonts w:ascii="Times New Roman" w:eastAsia="Times New Roman" w:hAnsi="Times New Roman"/>
          <w:b/>
          <w:sz w:val="24"/>
          <w:szCs w:val="24"/>
          <w:lang w:val="ru-RU"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w:t>
      </w:r>
    </w:p>
    <w:p w:rsidR="00E65404" w:rsidRDefault="00862F86">
      <w:pPr>
        <w:spacing w:after="0"/>
        <w:jc w:val="center"/>
      </w:pPr>
      <w:r>
        <w:rPr>
          <w:rFonts w:ascii="Times New Roman" w:eastAsia="Times New Roman" w:hAnsi="Times New Roman"/>
          <w:b/>
          <w:sz w:val="24"/>
          <w:szCs w:val="24"/>
          <w:lang w:eastAsia="bg-BG"/>
        </w:rPr>
        <w:t>№390/</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.06.2022г.</w:t>
      </w:r>
    </w:p>
    <w:p w:rsidR="00E65404" w:rsidRDefault="00E65404">
      <w:pPr>
        <w:spacing w:after="0"/>
        <w:rPr>
          <w:rFonts w:ascii="Times New Roman" w:eastAsia="Times New Roman" w:hAnsi="Times New Roman"/>
          <w:b/>
          <w:sz w:val="24"/>
          <w:szCs w:val="24"/>
          <w:lang w:eastAsia="bg-BG"/>
        </w:rPr>
      </w:pPr>
    </w:p>
    <w:p w:rsidR="00E65404" w:rsidRDefault="00E65404">
      <w:pPr>
        <w:spacing w:after="0"/>
        <w:rPr>
          <w:rFonts w:ascii="Times New Roman" w:eastAsia="Times New Roman" w:hAnsi="Times New Roman"/>
          <w:b/>
          <w:sz w:val="24"/>
          <w:szCs w:val="24"/>
          <w:lang w:eastAsia="bg-BG"/>
        </w:rPr>
      </w:pPr>
    </w:p>
    <w:p w:rsidR="00E65404" w:rsidRDefault="00862F86">
      <w:pPr>
        <w:spacing w:after="0"/>
        <w:ind w:firstLine="708"/>
        <w:jc w:val="both"/>
      </w:pPr>
      <w:r>
        <w:rPr>
          <w:rFonts w:ascii="Times New Roman" w:eastAsia="Times New Roman" w:hAnsi="Times New Roman"/>
          <w:b/>
          <w:bCs/>
          <w:color w:val="000000"/>
          <w:sz w:val="24"/>
          <w:szCs w:val="24"/>
          <w:u w:val="single"/>
          <w:lang w:val="en-US" w:eastAsia="bg-BG"/>
        </w:rPr>
        <w:t>ОТНОСНО</w:t>
      </w:r>
      <w:r>
        <w:rPr>
          <w:rFonts w:ascii="Times New Roman" w:eastAsia="Times New Roman" w:hAnsi="Times New Roman"/>
          <w:b/>
          <w:bCs/>
          <w:color w:val="000000"/>
          <w:sz w:val="24"/>
          <w:szCs w:val="24"/>
          <w:lang w:val="en-US" w:eastAsia="bg-BG"/>
        </w:rPr>
        <w:t xml:space="preserve">: </w:t>
      </w:r>
      <w:bookmarkStart w:id="1" w:name="_Hlk101191009"/>
      <w:bookmarkStart w:id="2" w:name="_Hlk99029987"/>
      <w:bookmarkStart w:id="3" w:name="_Hlk98766298"/>
      <w:r>
        <w:rPr>
          <w:rFonts w:ascii="Times New Roman" w:eastAsia="Times New Roman" w:hAnsi="Times New Roman"/>
          <w:sz w:val="24"/>
          <w:szCs w:val="24"/>
          <w:lang w:eastAsia="bg-BG"/>
        </w:rPr>
        <w:t xml:space="preserve">Утвърждаване на План- график за работата на Общински съвет-Никопол, мандат 2019 г. – 2023 г. за </w:t>
      </w:r>
      <w:r>
        <w:rPr>
          <w:rFonts w:ascii="Times New Roman" w:eastAsia="Times New Roman" w:hAnsi="Times New Roman"/>
          <w:sz w:val="24"/>
          <w:szCs w:val="24"/>
          <w:lang w:val="en-US" w:eastAsia="bg-BG"/>
        </w:rPr>
        <w:t>III</w:t>
      </w:r>
      <w:r>
        <w:rPr>
          <w:rFonts w:ascii="Times New Roman" w:eastAsia="Times New Roman" w:hAnsi="Times New Roman"/>
          <w:sz w:val="24"/>
          <w:szCs w:val="24"/>
          <w:lang w:eastAsia="bg-BG"/>
        </w:rPr>
        <w:t>-то тримесечие на 2022 г.</w:t>
      </w:r>
    </w:p>
    <w:p w:rsidR="00E65404" w:rsidRDefault="00862F86">
      <w:pPr>
        <w:spacing w:after="0"/>
        <w:ind w:firstLine="708"/>
        <w:jc w:val="both"/>
      </w:pPr>
      <w:r>
        <w:rPr>
          <w:rFonts w:ascii="Times New Roman" w:eastAsia="Times New Roman" w:hAnsi="Times New Roman"/>
          <w:sz w:val="24"/>
          <w:szCs w:val="24"/>
          <w:lang w:eastAsia="bg-BG"/>
        </w:rPr>
        <w:t xml:space="preserve">На  основание чл.21, ал.1, т.23 от </w:t>
      </w:r>
      <w:r>
        <w:rPr>
          <w:rFonts w:ascii="Times New Roman" w:eastAsia="Times New Roman" w:hAnsi="Times New Roman"/>
          <w:sz w:val="24"/>
          <w:szCs w:val="24"/>
          <w:lang w:eastAsia="bg-BG"/>
        </w:rPr>
        <w:t xml:space="preserve">ЗМСМА, във връзка с чл.65, ал.2 Правилника за организацията и дейността на Общинския съвет-Никопол, неговите комисии и взаимодействието му с Общинската администрация за периода 2019 г.-2023 г., Общински съвет- Никопол  </w:t>
      </w:r>
      <w:bookmarkStart w:id="4" w:name="_Hlk106366962"/>
    </w:p>
    <w:p w:rsidR="00E65404" w:rsidRDefault="00E65404">
      <w:pPr>
        <w:spacing w:after="0"/>
        <w:jc w:val="both"/>
        <w:rPr>
          <w:rFonts w:ascii="Times New Roman" w:eastAsia="Times New Roman" w:hAnsi="Times New Roman"/>
          <w:sz w:val="24"/>
          <w:szCs w:val="24"/>
          <w:lang w:eastAsia="bg-BG"/>
        </w:rPr>
      </w:pPr>
    </w:p>
    <w:bookmarkEnd w:id="4"/>
    <w:p w:rsidR="00E65404" w:rsidRDefault="00862F86">
      <w:pPr>
        <w:spacing w:after="0"/>
        <w:ind w:firstLine="70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 Е Ш И:</w:t>
      </w:r>
    </w:p>
    <w:p w:rsidR="00E65404" w:rsidRDefault="00E65404">
      <w:pPr>
        <w:spacing w:after="0"/>
        <w:ind w:firstLine="708"/>
        <w:jc w:val="both"/>
        <w:rPr>
          <w:rFonts w:ascii="Times New Roman" w:eastAsia="Times New Roman" w:hAnsi="Times New Roman"/>
          <w:sz w:val="24"/>
          <w:szCs w:val="24"/>
          <w:lang w:eastAsia="bg-BG"/>
        </w:rPr>
      </w:pPr>
    </w:p>
    <w:p w:rsidR="00E65404" w:rsidRDefault="00E65404">
      <w:pPr>
        <w:tabs>
          <w:tab w:val="left" w:pos="540"/>
          <w:tab w:val="left" w:pos="720"/>
        </w:tabs>
        <w:spacing w:after="0"/>
        <w:jc w:val="both"/>
        <w:rPr>
          <w:rFonts w:ascii="Times New Roman" w:eastAsia="Times New Roman" w:hAnsi="Times New Roman"/>
          <w:sz w:val="24"/>
          <w:szCs w:val="24"/>
          <w:lang w:eastAsia="bg-BG"/>
        </w:rPr>
      </w:pPr>
    </w:p>
    <w:p w:rsidR="00E65404" w:rsidRDefault="00862F86">
      <w:pPr>
        <w:spacing w:after="0"/>
        <w:ind w:firstLine="540"/>
        <w:jc w:val="both"/>
      </w:pPr>
      <w:r>
        <w:rPr>
          <w:rFonts w:ascii="Times New Roman" w:eastAsia="Times New Roman" w:hAnsi="Times New Roman"/>
          <w:b/>
          <w:bCs/>
          <w:sz w:val="24"/>
          <w:szCs w:val="24"/>
          <w:lang w:eastAsia="bg-BG"/>
        </w:rPr>
        <w:t>1.</w:t>
      </w:r>
      <w:r>
        <w:rPr>
          <w:rFonts w:ascii="Times New Roman" w:eastAsia="Times New Roman" w:hAnsi="Times New Roman"/>
          <w:sz w:val="24"/>
          <w:szCs w:val="24"/>
          <w:lang w:eastAsia="bg-BG"/>
        </w:rPr>
        <w:t>Утвърждава План-график</w:t>
      </w:r>
      <w:r>
        <w:rPr>
          <w:rFonts w:ascii="Times New Roman" w:eastAsia="Times New Roman" w:hAnsi="Times New Roman"/>
          <w:sz w:val="24"/>
          <w:szCs w:val="24"/>
          <w:lang w:eastAsia="bg-BG"/>
        </w:rPr>
        <w:t xml:space="preserve"> за работата на Общински съвет-Никопол, мандат 2019 г.- 2023 г. за</w:t>
      </w:r>
      <w:r>
        <w:rPr>
          <w:rFonts w:ascii="Times New Roman" w:eastAsia="Times New Roman" w:hAnsi="Times New Roman"/>
          <w:sz w:val="24"/>
          <w:szCs w:val="24"/>
          <w:lang w:val="en-US" w:eastAsia="bg-BG"/>
        </w:rPr>
        <w:t xml:space="preserve"> III</w:t>
      </w:r>
      <w:r>
        <w:rPr>
          <w:rFonts w:ascii="Times New Roman" w:eastAsia="Times New Roman" w:hAnsi="Times New Roman"/>
          <w:sz w:val="24"/>
          <w:szCs w:val="24"/>
          <w:lang w:eastAsia="bg-BG"/>
        </w:rPr>
        <w:t>-то тримесечие на 2022 г., съгласно Приложение № 1.</w:t>
      </w:r>
    </w:p>
    <w:p w:rsidR="00E65404" w:rsidRDefault="00E65404">
      <w:pPr>
        <w:spacing w:after="0"/>
        <w:ind w:firstLine="708"/>
        <w:jc w:val="both"/>
        <w:rPr>
          <w:rFonts w:ascii="Times New Roman" w:eastAsia="Times New Roman" w:hAnsi="Times New Roman"/>
          <w:bCs/>
          <w:sz w:val="24"/>
          <w:szCs w:val="24"/>
          <w:lang w:eastAsia="bg-BG"/>
        </w:rPr>
      </w:pPr>
    </w:p>
    <w:p w:rsidR="00E65404" w:rsidRDefault="00E65404">
      <w:pPr>
        <w:spacing w:after="0"/>
        <w:ind w:firstLine="708"/>
        <w:jc w:val="both"/>
        <w:rPr>
          <w:sz w:val="24"/>
          <w:szCs w:val="24"/>
        </w:rPr>
      </w:pPr>
    </w:p>
    <w:p w:rsidR="00E65404" w:rsidRDefault="00E65404">
      <w:pPr>
        <w:spacing w:after="0"/>
        <w:ind w:firstLine="720"/>
        <w:jc w:val="both"/>
        <w:rPr>
          <w:rFonts w:ascii="Times New Roman" w:eastAsia="Times New Roman" w:hAnsi="Times New Roman"/>
          <w:sz w:val="24"/>
          <w:szCs w:val="24"/>
          <w:lang w:eastAsia="bg-BG"/>
        </w:rPr>
      </w:pPr>
    </w:p>
    <w:p w:rsidR="00E65404" w:rsidRDefault="00E65404">
      <w:pPr>
        <w:spacing w:after="0"/>
        <w:ind w:firstLine="708"/>
        <w:jc w:val="both"/>
        <w:rPr>
          <w:sz w:val="24"/>
          <w:szCs w:val="24"/>
        </w:rPr>
      </w:pPr>
    </w:p>
    <w:p w:rsidR="00E65404" w:rsidRDefault="00E65404">
      <w:pPr>
        <w:spacing w:after="0"/>
        <w:jc w:val="both"/>
        <w:rPr>
          <w:rFonts w:ascii="Times New Roman" w:eastAsia="Times New Roman" w:hAnsi="Times New Roman"/>
          <w:bCs/>
          <w:sz w:val="24"/>
          <w:szCs w:val="24"/>
          <w:lang w:eastAsia="bg-BG"/>
        </w:rPr>
      </w:pPr>
    </w:p>
    <w:bookmarkEnd w:id="1"/>
    <w:p w:rsidR="00E65404" w:rsidRDefault="00E65404">
      <w:pPr>
        <w:tabs>
          <w:tab w:val="left" w:pos="-2127"/>
        </w:tabs>
        <w:spacing w:after="0"/>
        <w:jc w:val="both"/>
        <w:rPr>
          <w:rFonts w:ascii="Times New Roman" w:eastAsia="Times New Roman" w:hAnsi="Times New Roman"/>
          <w:b/>
          <w:sz w:val="24"/>
          <w:szCs w:val="24"/>
          <w:lang w:eastAsia="bg-BG"/>
        </w:rPr>
      </w:pPr>
    </w:p>
    <w:p w:rsidR="00E65404" w:rsidRDefault="00E65404">
      <w:pPr>
        <w:tabs>
          <w:tab w:val="left" w:pos="-2127"/>
        </w:tabs>
        <w:spacing w:after="0"/>
        <w:jc w:val="both"/>
        <w:rPr>
          <w:rFonts w:ascii="Times New Roman" w:eastAsia="Times New Roman" w:hAnsi="Times New Roman"/>
          <w:b/>
          <w:sz w:val="24"/>
          <w:szCs w:val="24"/>
          <w:lang w:eastAsia="bg-BG"/>
        </w:rPr>
      </w:pPr>
    </w:p>
    <w:p w:rsidR="00E65404" w:rsidRDefault="00862F86">
      <w:pPr>
        <w:tabs>
          <w:tab w:val="left" w:pos="-2127"/>
        </w:tabs>
        <w:spacing w:after="0"/>
        <w:jc w:val="both"/>
      </w:pPr>
      <w:r>
        <w:rPr>
          <w:rFonts w:ascii="Times New Roman" w:eastAsia="Times New Roman" w:hAnsi="Times New Roman"/>
          <w:b/>
          <w:sz w:val="24"/>
          <w:szCs w:val="24"/>
          <w:lang w:eastAsia="bg-BG"/>
        </w:rPr>
        <w:t>д</w:t>
      </w:r>
      <w:r>
        <w:rPr>
          <w:rFonts w:ascii="Times New Roman" w:eastAsia="Times New Roman" w:hAnsi="Times New Roman"/>
          <w:b/>
          <w:bCs/>
          <w:sz w:val="24"/>
          <w:szCs w:val="24"/>
          <w:lang w:eastAsia="bg-BG"/>
        </w:rPr>
        <w:t>-р  ЦВЕТАН АНДРЕЕВ -</w:t>
      </w:r>
    </w:p>
    <w:p w:rsidR="00E65404" w:rsidRDefault="00862F86">
      <w:pPr>
        <w:spacing w:after="0"/>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Председател на </w:t>
      </w:r>
    </w:p>
    <w:p w:rsidR="00E65404" w:rsidRDefault="00862F86">
      <w:pP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Общински Съвет – Никопол</w:t>
      </w:r>
      <w:bookmarkEnd w:id="2"/>
      <w:bookmarkEnd w:id="3"/>
    </w:p>
    <w:p w:rsidR="00E65404" w:rsidRDefault="00E65404">
      <w:pPr>
        <w:rPr>
          <w:sz w:val="24"/>
          <w:szCs w:val="24"/>
        </w:rPr>
        <w:sectPr w:rsidR="00E65404">
          <w:pgSz w:w="11906" w:h="16838"/>
          <w:pgMar w:top="1134" w:right="1417" w:bottom="1417" w:left="1417" w:header="708" w:footer="708" w:gutter="0"/>
          <w:cols w:space="708"/>
        </w:sectPr>
      </w:pPr>
    </w:p>
    <w:p w:rsidR="00E65404" w:rsidRDefault="00862F86">
      <w:pPr>
        <w:spacing w:after="0"/>
        <w:ind w:left="8496" w:firstLine="708"/>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ПРИЛОЖЕНИЕ № 1</w:t>
      </w:r>
    </w:p>
    <w:p w:rsidR="00E65404" w:rsidRDefault="00E65404">
      <w:pPr>
        <w:spacing w:after="0"/>
        <w:ind w:left="7080" w:firstLine="708"/>
        <w:rPr>
          <w:rFonts w:ascii="Times New Roman" w:eastAsia="Times New Roman" w:hAnsi="Times New Roman"/>
          <w:b/>
          <w:sz w:val="24"/>
          <w:szCs w:val="24"/>
          <w:lang w:eastAsia="bg-BG"/>
        </w:rPr>
      </w:pPr>
    </w:p>
    <w:p w:rsidR="00E65404" w:rsidRDefault="00862F86">
      <w:pPr>
        <w:spacing w:after="0"/>
        <w:ind w:left="7080" w:firstLine="70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Приет с Решение № 390/ </w:t>
      </w:r>
      <w:r>
        <w:rPr>
          <w:rFonts w:ascii="Times New Roman" w:eastAsia="Times New Roman" w:hAnsi="Times New Roman"/>
          <w:b/>
          <w:sz w:val="24"/>
          <w:szCs w:val="24"/>
          <w:lang w:eastAsia="bg-BG"/>
        </w:rPr>
        <w:t>23.06.2022г.</w:t>
      </w:r>
    </w:p>
    <w:p w:rsidR="00E65404" w:rsidRDefault="00862F86">
      <w:pPr>
        <w:spacing w:after="0"/>
        <w:ind w:left="7080" w:firstLine="70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на Общински съвет-Никопол</w:t>
      </w:r>
    </w:p>
    <w:p w:rsidR="00E65404" w:rsidRDefault="00E65404">
      <w:pPr>
        <w:spacing w:after="0"/>
        <w:ind w:left="7080" w:firstLine="708"/>
        <w:jc w:val="center"/>
        <w:rPr>
          <w:rFonts w:ascii="Times New Roman" w:eastAsia="Times New Roman" w:hAnsi="Times New Roman"/>
          <w:b/>
          <w:sz w:val="24"/>
          <w:szCs w:val="24"/>
          <w:lang w:eastAsia="bg-BG"/>
        </w:rPr>
      </w:pPr>
    </w:p>
    <w:p w:rsidR="00E65404" w:rsidRDefault="00E65404">
      <w:pPr>
        <w:spacing w:after="0"/>
        <w:ind w:left="7080" w:firstLine="708"/>
        <w:jc w:val="center"/>
        <w:rPr>
          <w:rFonts w:ascii="Times New Roman" w:eastAsia="Times New Roman" w:hAnsi="Times New Roman"/>
          <w:b/>
          <w:sz w:val="24"/>
          <w:szCs w:val="24"/>
          <w:lang w:eastAsia="bg-BG"/>
        </w:rPr>
      </w:pPr>
    </w:p>
    <w:p w:rsidR="00E65404" w:rsidRDefault="00E65404">
      <w:pPr>
        <w:spacing w:after="0"/>
        <w:ind w:left="7080" w:firstLine="708"/>
        <w:jc w:val="center"/>
        <w:rPr>
          <w:rFonts w:ascii="Times New Roman" w:eastAsia="Times New Roman" w:hAnsi="Times New Roman"/>
          <w:b/>
          <w:sz w:val="24"/>
          <w:szCs w:val="24"/>
          <w:lang w:eastAsia="bg-BG"/>
        </w:rPr>
      </w:pPr>
    </w:p>
    <w:p w:rsidR="00E65404" w:rsidRDefault="00862F86">
      <w:pPr>
        <w:spacing w:after="0"/>
        <w:ind w:left="2832" w:firstLine="70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Утвърдил:</w:t>
      </w:r>
    </w:p>
    <w:p w:rsidR="00E65404" w:rsidRDefault="00862F86">
      <w:pPr>
        <w:spacing w:after="0"/>
        <w:ind w:left="2832" w:firstLine="70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t xml:space="preserve">        д-р Цветан Андреев- Председател на</w:t>
      </w:r>
    </w:p>
    <w:p w:rsidR="00E65404" w:rsidRDefault="00862F86">
      <w:pPr>
        <w:spacing w:after="0"/>
        <w:ind w:left="2832" w:firstLine="708"/>
      </w:pP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t xml:space="preserve">                    </w:t>
      </w:r>
      <w:r>
        <w:rPr>
          <w:rFonts w:ascii="Times New Roman" w:eastAsia="Times New Roman" w:hAnsi="Times New Roman"/>
          <w:b/>
          <w:sz w:val="24"/>
          <w:szCs w:val="24"/>
          <w:lang w:eastAsia="bg-BG"/>
        </w:rPr>
        <w:tab/>
        <w:t xml:space="preserve">       </w:t>
      </w:r>
      <w:r>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eastAsia="bg-BG"/>
        </w:rPr>
        <w:t xml:space="preserve">Общински съвет- Никопол </w:t>
      </w:r>
    </w:p>
    <w:p w:rsidR="00E65404" w:rsidRDefault="00E65404">
      <w:pPr>
        <w:spacing w:after="0"/>
        <w:jc w:val="center"/>
        <w:rPr>
          <w:rFonts w:ascii="Times New Roman" w:eastAsia="Times New Roman" w:hAnsi="Times New Roman"/>
          <w:b/>
          <w:sz w:val="24"/>
          <w:szCs w:val="24"/>
          <w:lang w:eastAsia="bg-BG"/>
        </w:rPr>
      </w:pPr>
    </w:p>
    <w:p w:rsidR="00E65404" w:rsidRDefault="00E65404">
      <w:pPr>
        <w:spacing w:after="0"/>
        <w:jc w:val="center"/>
        <w:rPr>
          <w:rFonts w:ascii="Times New Roman" w:eastAsia="Times New Roman" w:hAnsi="Times New Roman"/>
          <w:b/>
          <w:sz w:val="24"/>
          <w:szCs w:val="24"/>
          <w:lang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ПЛАН- ГРАФИК </w:t>
      </w: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ЗА РАБОТАТА НА ОБЩИНСКИ СЪВЕТ-НИКОПОЛ ЗА МАНДАТ 2019 г.-2023 г. </w:t>
      </w:r>
      <w:r>
        <w:rPr>
          <w:rFonts w:ascii="Times New Roman" w:eastAsia="Times New Roman" w:hAnsi="Times New Roman"/>
          <w:b/>
          <w:sz w:val="24"/>
          <w:szCs w:val="24"/>
          <w:lang w:eastAsia="bg-BG"/>
        </w:rPr>
        <w:t xml:space="preserve"> </w:t>
      </w:r>
    </w:p>
    <w:p w:rsidR="00E65404" w:rsidRDefault="00862F86">
      <w:pPr>
        <w:spacing w:after="0"/>
        <w:jc w:val="center"/>
      </w:pPr>
      <w:r>
        <w:rPr>
          <w:rFonts w:ascii="Times New Roman" w:eastAsia="Times New Roman" w:hAnsi="Times New Roman"/>
          <w:b/>
          <w:sz w:val="24"/>
          <w:szCs w:val="24"/>
          <w:lang w:eastAsia="bg-BG"/>
        </w:rPr>
        <w:t xml:space="preserve">ЗА </w:t>
      </w:r>
      <w:r>
        <w:rPr>
          <w:rFonts w:ascii="Times New Roman" w:eastAsia="Times New Roman" w:hAnsi="Times New Roman"/>
          <w:b/>
          <w:sz w:val="24"/>
          <w:szCs w:val="24"/>
          <w:lang w:val="en-US" w:eastAsia="bg-BG"/>
        </w:rPr>
        <w:t>III</w:t>
      </w:r>
      <w:r>
        <w:rPr>
          <w:rFonts w:ascii="Times New Roman" w:eastAsia="Times New Roman" w:hAnsi="Times New Roman"/>
          <w:b/>
          <w:sz w:val="24"/>
          <w:szCs w:val="24"/>
          <w:lang w:eastAsia="bg-BG"/>
        </w:rPr>
        <w:t>-то ТРИМЕСЕЧИЕ НА 2022 г..</w:t>
      </w:r>
    </w:p>
    <w:p w:rsidR="00E65404" w:rsidRDefault="00E65404">
      <w:pPr>
        <w:spacing w:after="0"/>
        <w:jc w:val="center"/>
        <w:rPr>
          <w:rFonts w:ascii="Times New Roman" w:eastAsia="Times New Roman" w:hAnsi="Times New Roman"/>
          <w:b/>
          <w:sz w:val="24"/>
          <w:szCs w:val="24"/>
          <w:lang w:eastAsia="bg-BG"/>
        </w:rPr>
      </w:pPr>
    </w:p>
    <w:p w:rsidR="00E65404" w:rsidRDefault="00E65404">
      <w:pPr>
        <w:spacing w:after="0"/>
        <w:jc w:val="center"/>
        <w:rPr>
          <w:rFonts w:ascii="Times New Roman" w:eastAsia="Times New Roman" w:hAnsi="Times New Roman"/>
          <w:b/>
          <w:sz w:val="24"/>
          <w:szCs w:val="24"/>
          <w:lang w:eastAsia="bg-BG"/>
        </w:rPr>
      </w:pPr>
    </w:p>
    <w:tbl>
      <w:tblPr>
        <w:tblW w:w="11382" w:type="dxa"/>
        <w:jc w:val="center"/>
        <w:tblCellMar>
          <w:left w:w="10" w:type="dxa"/>
          <w:right w:w="10" w:type="dxa"/>
        </w:tblCellMar>
        <w:tblLook w:val="0000" w:firstRow="0" w:lastRow="0" w:firstColumn="0" w:lastColumn="0" w:noHBand="0" w:noVBand="0"/>
      </w:tblPr>
      <w:tblGrid>
        <w:gridCol w:w="4256"/>
        <w:gridCol w:w="2234"/>
        <w:gridCol w:w="2491"/>
        <w:gridCol w:w="2401"/>
      </w:tblGrid>
      <w:tr w:rsidR="00E65404">
        <w:tblPrEx>
          <w:tblCellMar>
            <w:top w:w="0" w:type="dxa"/>
            <w:bottom w:w="0" w:type="dxa"/>
          </w:tblCellMar>
        </w:tblPrEx>
        <w:trPr>
          <w:trHeight w:val="540"/>
          <w:jc w:val="center"/>
        </w:trPr>
        <w:tc>
          <w:tcPr>
            <w:tcW w:w="42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65404" w:rsidRDefault="00862F86">
            <w:pPr>
              <w:spacing w:after="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МЕСЕЦ/ ДЕЙНОСТ ОбС-НИКОПОЛ</w:t>
            </w:r>
          </w:p>
        </w:tc>
        <w:tc>
          <w:tcPr>
            <w:tcW w:w="22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65404" w:rsidRDefault="00862F86">
            <w:pPr>
              <w:spacing w:after="0"/>
            </w:pPr>
            <w:r>
              <w:rPr>
                <w:rFonts w:ascii="Times New Roman" w:eastAsia="Times New Roman" w:hAnsi="Times New Roman"/>
                <w:b/>
                <w:sz w:val="24"/>
                <w:szCs w:val="24"/>
                <w:lang w:eastAsia="bg-BG"/>
              </w:rPr>
              <w:t>Месец юли 2022г.</w:t>
            </w:r>
            <w:r>
              <w:rPr>
                <w:rFonts w:ascii="Arial" w:eastAsia="Times New Roman" w:hAnsi="Arial" w:cs="Arial"/>
                <w:b/>
                <w:sz w:val="24"/>
                <w:szCs w:val="24"/>
                <w:lang w:val="en-US" w:eastAsia="bg-BG"/>
              </w:rPr>
              <w:t xml:space="preserve">      </w:t>
            </w:r>
          </w:p>
        </w:tc>
        <w:tc>
          <w:tcPr>
            <w:tcW w:w="249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65404" w:rsidRDefault="00862F86">
            <w:pPr>
              <w:spacing w:after="0"/>
            </w:pPr>
            <w:r>
              <w:rPr>
                <w:rFonts w:ascii="Times New Roman" w:eastAsia="Times New Roman" w:hAnsi="Times New Roman"/>
                <w:b/>
                <w:sz w:val="24"/>
                <w:szCs w:val="24"/>
                <w:lang w:eastAsia="bg-BG"/>
              </w:rPr>
              <w:t xml:space="preserve">Месец </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август </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2022г.</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        </w:t>
            </w:r>
          </w:p>
        </w:tc>
        <w:tc>
          <w:tcPr>
            <w:tcW w:w="240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65404" w:rsidRDefault="00862F86">
            <w:pPr>
              <w:spacing w:after="0"/>
            </w:pPr>
            <w:r>
              <w:rPr>
                <w:rFonts w:ascii="Times New Roman" w:eastAsia="Times New Roman" w:hAnsi="Times New Roman"/>
                <w:b/>
                <w:sz w:val="24"/>
                <w:szCs w:val="24"/>
                <w:lang w:eastAsia="bg-BG"/>
              </w:rPr>
              <w:t xml:space="preserve"> Месец</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септември</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2022г.</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             </w:t>
            </w:r>
          </w:p>
        </w:tc>
      </w:tr>
      <w:tr w:rsidR="00E65404">
        <w:tblPrEx>
          <w:tblCellMar>
            <w:top w:w="0" w:type="dxa"/>
            <w:bottom w:w="0" w:type="dxa"/>
          </w:tblCellMar>
        </w:tblPrEx>
        <w:trPr>
          <w:trHeight w:val="704"/>
          <w:jc w:val="center"/>
        </w:trPr>
        <w:tc>
          <w:tcPr>
            <w:tcW w:w="425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65404" w:rsidRDefault="00862F86">
            <w:pPr>
              <w:spacing w:after="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ЗАСЕДАНИЯ НА ПОСТОЯННИТЕ КОМИСИИ КЪМ ОБЩИНСКИ СЪВЕТ НИКОПОЛ</w:t>
            </w:r>
          </w:p>
        </w:tc>
        <w:tc>
          <w:tcPr>
            <w:tcW w:w="223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E65404" w:rsidRDefault="00E65404">
            <w:pPr>
              <w:spacing w:after="0"/>
              <w:rPr>
                <w:rFonts w:ascii="Arial" w:eastAsia="Times New Roman" w:hAnsi="Arial" w:cs="Arial"/>
                <w:b/>
                <w:sz w:val="24"/>
                <w:szCs w:val="24"/>
                <w:lang w:eastAsia="bg-BG"/>
              </w:rPr>
            </w:pPr>
          </w:p>
          <w:p w:rsidR="00E65404" w:rsidRDefault="00862F86">
            <w:pPr>
              <w:spacing w:after="0"/>
              <w:rPr>
                <w:rFonts w:ascii="Arial" w:eastAsia="Times New Roman" w:hAnsi="Arial" w:cs="Arial"/>
                <w:b/>
                <w:sz w:val="24"/>
                <w:szCs w:val="24"/>
                <w:lang w:eastAsia="bg-BG"/>
              </w:rPr>
            </w:pPr>
            <w:r>
              <w:rPr>
                <w:rFonts w:ascii="Arial" w:eastAsia="Times New Roman" w:hAnsi="Arial" w:cs="Arial"/>
                <w:b/>
                <w:sz w:val="24"/>
                <w:szCs w:val="24"/>
                <w:lang w:eastAsia="bg-BG"/>
              </w:rPr>
              <w:t xml:space="preserve">         18.07.2022г.</w:t>
            </w:r>
          </w:p>
        </w:tc>
        <w:tc>
          <w:tcPr>
            <w:tcW w:w="249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E65404" w:rsidRDefault="00862F86">
            <w:pPr>
              <w:spacing w:after="0"/>
              <w:rPr>
                <w:rFonts w:ascii="Arial" w:eastAsia="Times New Roman" w:hAnsi="Arial" w:cs="Arial"/>
                <w:b/>
                <w:sz w:val="24"/>
                <w:szCs w:val="24"/>
                <w:lang w:eastAsia="bg-BG"/>
              </w:rPr>
            </w:pPr>
            <w:r>
              <w:rPr>
                <w:rFonts w:ascii="Arial" w:eastAsia="Times New Roman" w:hAnsi="Arial" w:cs="Arial"/>
                <w:b/>
                <w:sz w:val="24"/>
                <w:szCs w:val="24"/>
                <w:lang w:eastAsia="bg-BG"/>
              </w:rPr>
              <w:t xml:space="preserve">              16.08.2022г.</w:t>
            </w:r>
          </w:p>
        </w:tc>
        <w:tc>
          <w:tcPr>
            <w:tcW w:w="240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65404" w:rsidRDefault="00862F86">
            <w:pPr>
              <w:spacing w:after="0"/>
              <w:rPr>
                <w:rFonts w:ascii="Arial" w:eastAsia="Times New Roman" w:hAnsi="Arial" w:cs="Arial"/>
                <w:b/>
                <w:sz w:val="24"/>
                <w:szCs w:val="24"/>
                <w:lang w:eastAsia="bg-BG"/>
              </w:rPr>
            </w:pPr>
            <w:r>
              <w:rPr>
                <w:rFonts w:ascii="Arial" w:eastAsia="Times New Roman" w:hAnsi="Arial" w:cs="Arial"/>
                <w:b/>
                <w:sz w:val="24"/>
                <w:szCs w:val="24"/>
                <w:lang w:eastAsia="bg-BG"/>
              </w:rPr>
              <w:t xml:space="preserve">            14.09.2022г.</w:t>
            </w:r>
          </w:p>
        </w:tc>
      </w:tr>
      <w:tr w:rsidR="00E65404">
        <w:tblPrEx>
          <w:tblCellMar>
            <w:top w:w="0" w:type="dxa"/>
            <w:bottom w:w="0" w:type="dxa"/>
          </w:tblCellMar>
        </w:tblPrEx>
        <w:trPr>
          <w:trHeight w:val="475"/>
          <w:jc w:val="center"/>
        </w:trPr>
        <w:tc>
          <w:tcPr>
            <w:tcW w:w="425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65404" w:rsidRDefault="00862F86">
            <w:pPr>
              <w:spacing w:after="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СЕСИЯ НА ОБЩИНСКИ СЪВЕТ НИКОПОЛ</w:t>
            </w:r>
          </w:p>
        </w:tc>
        <w:tc>
          <w:tcPr>
            <w:tcW w:w="22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65404" w:rsidRDefault="00862F86">
            <w:pPr>
              <w:spacing w:after="0"/>
              <w:rPr>
                <w:rFonts w:ascii="Arial" w:eastAsia="Times New Roman" w:hAnsi="Arial" w:cs="Arial"/>
                <w:b/>
                <w:sz w:val="24"/>
                <w:szCs w:val="24"/>
                <w:lang w:eastAsia="bg-BG"/>
              </w:rPr>
            </w:pPr>
            <w:r>
              <w:rPr>
                <w:rFonts w:ascii="Arial" w:eastAsia="Times New Roman" w:hAnsi="Arial" w:cs="Arial"/>
                <w:b/>
                <w:sz w:val="24"/>
                <w:szCs w:val="24"/>
                <w:lang w:eastAsia="bg-BG"/>
              </w:rPr>
              <w:t xml:space="preserve">          25.07.2022г.</w:t>
            </w:r>
          </w:p>
        </w:tc>
        <w:tc>
          <w:tcPr>
            <w:tcW w:w="249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65404" w:rsidRDefault="00862F86">
            <w:pPr>
              <w:spacing w:after="0"/>
            </w:pPr>
            <w:r>
              <w:rPr>
                <w:rFonts w:ascii="Arial" w:eastAsia="Times New Roman" w:hAnsi="Arial" w:cs="Arial"/>
                <w:b/>
                <w:sz w:val="24"/>
                <w:szCs w:val="24"/>
                <w:lang w:eastAsia="bg-BG"/>
              </w:rPr>
              <w:t xml:space="preserve">    </w:t>
            </w:r>
            <w:r>
              <w:rPr>
                <w:rFonts w:ascii="Arial" w:eastAsia="Times New Roman" w:hAnsi="Arial" w:cs="Arial"/>
                <w:b/>
                <w:sz w:val="24"/>
                <w:szCs w:val="24"/>
                <w:lang w:val="en-US" w:eastAsia="bg-BG"/>
              </w:rPr>
              <w:t xml:space="preserve"> </w:t>
            </w:r>
            <w:r>
              <w:rPr>
                <w:rFonts w:ascii="Arial" w:eastAsia="Times New Roman" w:hAnsi="Arial" w:cs="Arial"/>
                <w:b/>
                <w:sz w:val="24"/>
                <w:szCs w:val="24"/>
                <w:lang w:eastAsia="bg-BG"/>
              </w:rPr>
              <w:t xml:space="preserve">         24.08.2022г.</w:t>
            </w:r>
          </w:p>
        </w:tc>
        <w:tc>
          <w:tcPr>
            <w:tcW w:w="240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65404" w:rsidRDefault="00862F86">
            <w:pPr>
              <w:spacing w:after="0"/>
              <w:rPr>
                <w:rFonts w:ascii="Arial" w:eastAsia="Times New Roman" w:hAnsi="Arial" w:cs="Arial"/>
                <w:b/>
                <w:sz w:val="24"/>
                <w:szCs w:val="24"/>
                <w:lang w:eastAsia="bg-BG"/>
              </w:rPr>
            </w:pPr>
            <w:r>
              <w:rPr>
                <w:rFonts w:ascii="Arial" w:eastAsia="Times New Roman" w:hAnsi="Arial" w:cs="Arial"/>
                <w:b/>
                <w:sz w:val="24"/>
                <w:szCs w:val="24"/>
                <w:lang w:eastAsia="bg-BG"/>
              </w:rPr>
              <w:t xml:space="preserve">            21.09.2022г.</w:t>
            </w:r>
          </w:p>
        </w:tc>
      </w:tr>
    </w:tbl>
    <w:p w:rsidR="00E65404" w:rsidRDefault="00E65404">
      <w:pPr>
        <w:spacing w:after="0"/>
        <w:jc w:val="center"/>
        <w:rPr>
          <w:rFonts w:ascii="Times New Roman" w:eastAsia="Times New Roman" w:hAnsi="Times New Roman"/>
          <w:b/>
          <w:sz w:val="24"/>
          <w:szCs w:val="24"/>
          <w:lang w:eastAsia="bg-BG"/>
        </w:rPr>
      </w:pPr>
    </w:p>
    <w:p w:rsidR="00E65404" w:rsidRDefault="00E65404">
      <w:pPr>
        <w:spacing w:after="0"/>
        <w:jc w:val="center"/>
        <w:rPr>
          <w:rFonts w:ascii="Times New Roman" w:eastAsia="Times New Roman" w:hAnsi="Times New Roman"/>
          <w:b/>
          <w:sz w:val="24"/>
          <w:szCs w:val="24"/>
          <w:lang w:eastAsia="bg-BG"/>
        </w:rPr>
      </w:pPr>
    </w:p>
    <w:p w:rsidR="00E65404" w:rsidRDefault="00E65404">
      <w:pPr>
        <w:spacing w:after="0"/>
        <w:jc w:val="center"/>
        <w:rPr>
          <w:rFonts w:ascii="Times New Roman" w:eastAsia="Times New Roman" w:hAnsi="Times New Roman"/>
          <w:b/>
          <w:sz w:val="24"/>
          <w:szCs w:val="24"/>
          <w:lang w:eastAsia="bg-BG"/>
        </w:rPr>
      </w:pPr>
    </w:p>
    <w:p w:rsidR="00E65404" w:rsidRDefault="00E65404">
      <w:pPr>
        <w:spacing w:after="0"/>
        <w:rPr>
          <w:rFonts w:ascii="Times New Roman" w:eastAsia="Times New Roman" w:hAnsi="Times New Roman"/>
          <w:sz w:val="24"/>
          <w:szCs w:val="24"/>
          <w:lang w:eastAsia="bg-BG"/>
        </w:rPr>
      </w:pPr>
    </w:p>
    <w:p w:rsidR="00E65404" w:rsidRDefault="00862F86">
      <w:pPr>
        <w:spacing w:after="0"/>
      </w:pPr>
      <w:r>
        <w:rPr>
          <w:rFonts w:ascii="Times New Roman" w:eastAsia="Times New Roman" w:hAnsi="Times New Roman"/>
          <w:sz w:val="24"/>
          <w:szCs w:val="24"/>
          <w:lang w:eastAsia="bg-BG"/>
        </w:rPr>
        <w:tab/>
      </w:r>
      <w:r>
        <w:rPr>
          <w:rFonts w:ascii="Times New Roman" w:eastAsia="Times New Roman" w:hAnsi="Times New Roman"/>
          <w:b/>
          <w:sz w:val="24"/>
          <w:szCs w:val="24"/>
          <w:u w:val="single"/>
          <w:lang w:eastAsia="bg-BG"/>
        </w:rPr>
        <w:t>ЗАБЕЛЕЖКА</w:t>
      </w:r>
      <w:r>
        <w:rPr>
          <w:rFonts w:ascii="Times New Roman" w:eastAsia="Times New Roman" w:hAnsi="Times New Roman"/>
          <w:sz w:val="24"/>
          <w:szCs w:val="24"/>
          <w:lang w:eastAsia="bg-BG"/>
        </w:rPr>
        <w:t xml:space="preserve">: План-графика за работата на Общински съвет- Никопол има отворен характер и </w:t>
      </w:r>
      <w:r>
        <w:rPr>
          <w:rFonts w:ascii="Times New Roman" w:eastAsia="Times New Roman" w:hAnsi="Times New Roman"/>
          <w:sz w:val="24"/>
          <w:szCs w:val="24"/>
          <w:lang w:eastAsia="bg-BG"/>
        </w:rPr>
        <w:t>търпи изменения;</w:t>
      </w:r>
    </w:p>
    <w:p w:rsidR="00E65404" w:rsidRDefault="00862F86">
      <w:pPr>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t xml:space="preserve">      За спазване на сроковете, приети в Правилника на Общински съвет-Никопол, мандат 2019-2023г., свързани със</w:t>
      </w:r>
    </w:p>
    <w:p w:rsidR="00E65404" w:rsidRDefault="00862F86">
      <w:pPr>
        <w:spacing w:after="0"/>
        <w:ind w:left="2124"/>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законосъобразната и правилна работа на Общински съвет-Никопол и неговите комисии и органи, е </w:t>
      </w:r>
    </w:p>
    <w:p w:rsidR="00E65404" w:rsidRDefault="00862F86">
      <w:pPr>
        <w:spacing w:after="0"/>
        <w:ind w:left="2124"/>
      </w:pPr>
      <w:r>
        <w:rPr>
          <w:rFonts w:ascii="Times New Roman" w:eastAsia="Times New Roman" w:hAnsi="Times New Roman"/>
          <w:sz w:val="24"/>
          <w:szCs w:val="24"/>
          <w:lang w:eastAsia="bg-BG"/>
        </w:rPr>
        <w:t xml:space="preserve">      необходимо </w:t>
      </w:r>
      <w:r>
        <w:rPr>
          <w:rFonts w:ascii="Times New Roman" w:eastAsia="Times New Roman" w:hAnsi="Times New Roman"/>
          <w:b/>
          <w:sz w:val="24"/>
          <w:szCs w:val="24"/>
          <w:u w:val="single"/>
          <w:lang w:eastAsia="bg-BG"/>
        </w:rPr>
        <w:t>вносите</w:t>
      </w:r>
      <w:r>
        <w:rPr>
          <w:rFonts w:ascii="Times New Roman" w:eastAsia="Times New Roman" w:hAnsi="Times New Roman"/>
          <w:b/>
          <w:sz w:val="24"/>
          <w:szCs w:val="24"/>
          <w:u w:val="single"/>
          <w:lang w:eastAsia="bg-BG"/>
        </w:rPr>
        <w:t>лите да представят своите материали в деловодството на Общински съвет- Никопол</w:t>
      </w:r>
    </w:p>
    <w:p w:rsidR="00E65404" w:rsidRDefault="00862F86">
      <w:pPr>
        <w:spacing w:after="0"/>
        <w:ind w:left="2124"/>
      </w:pPr>
      <w:r>
        <w:rPr>
          <w:rFonts w:ascii="Times New Roman" w:eastAsia="Times New Roman" w:hAnsi="Times New Roman"/>
          <w:b/>
          <w:sz w:val="24"/>
          <w:szCs w:val="24"/>
          <w:lang w:eastAsia="bg-BG"/>
        </w:rPr>
        <w:t xml:space="preserve">      </w:t>
      </w:r>
      <w:r>
        <w:rPr>
          <w:rFonts w:ascii="Times New Roman" w:eastAsia="Times New Roman" w:hAnsi="Times New Roman"/>
          <w:b/>
          <w:sz w:val="24"/>
          <w:szCs w:val="24"/>
          <w:u w:val="single"/>
          <w:lang w:eastAsia="bg-BG"/>
        </w:rPr>
        <w:t>НЕ ПО-КЪСНО ОТ 10-ТО ЧИСЛО НА ТЕКУЩИЯ МЕСЕЦ</w:t>
      </w:r>
      <w:r>
        <w:rPr>
          <w:rFonts w:ascii="Times New Roman" w:eastAsia="Times New Roman" w:hAnsi="Times New Roman"/>
          <w:sz w:val="24"/>
          <w:szCs w:val="24"/>
          <w:lang w:eastAsia="bg-BG"/>
        </w:rPr>
        <w:t xml:space="preserve">, с изкл. на случаите описани в чл.69 от </w:t>
      </w:r>
    </w:p>
    <w:p w:rsidR="00E65404" w:rsidRDefault="00862F86">
      <w:pPr>
        <w:sectPr w:rsidR="00E65404">
          <w:pgSz w:w="16838" w:h="11906" w:orient="landscape"/>
          <w:pgMar w:top="709" w:right="1418" w:bottom="1418" w:left="1418" w:header="708" w:footer="708" w:gutter="0"/>
          <w:cols w:space="708"/>
        </w:sectPr>
      </w:pPr>
      <w:r>
        <w:rPr>
          <w:rFonts w:ascii="Times New Roman" w:eastAsia="Times New Roman" w:hAnsi="Times New Roman"/>
          <w:sz w:val="24"/>
          <w:szCs w:val="24"/>
          <w:lang w:eastAsia="bg-BG"/>
        </w:rPr>
        <w:t xml:space="preserve">      Правилника.</w:t>
      </w:r>
    </w:p>
    <w:p w:rsidR="00E65404" w:rsidRDefault="00862F86">
      <w:pPr>
        <w:keepNext/>
        <w:tabs>
          <w:tab w:val="left" w:pos="2702"/>
        </w:tabs>
        <w:spacing w:after="0"/>
        <w:jc w:val="center"/>
        <w:outlineLvl w:val="7"/>
      </w:pPr>
      <w:r>
        <w:rPr>
          <w:rFonts w:ascii="Times New Roman" w:eastAsia="Times New Roman" w:hAnsi="Times New Roman"/>
          <w:b/>
          <w:sz w:val="24"/>
          <w:szCs w:val="24"/>
          <w:lang w:eastAsia="bg-BG"/>
        </w:rPr>
        <w:lastRenderedPageBreak/>
        <w:t>О Б Щ И Н С К И   С Ъ В Е Т  –  Н И К О П О Л</w:t>
      </w:r>
    </w:p>
    <w:p w:rsidR="00E65404" w:rsidRDefault="00862F86">
      <w:pPr>
        <w:tabs>
          <w:tab w:val="left" w:pos="2702"/>
        </w:tabs>
        <w:spacing w:after="0"/>
      </w:pPr>
      <w:r>
        <w:rPr>
          <w:rFonts w:ascii="Times New Roman" w:eastAsia="Times New Roman" w:hAnsi="Times New Roman"/>
          <w:noProof/>
          <w:sz w:val="24"/>
          <w:szCs w:val="24"/>
          <w:lang w:eastAsia="bg-BG"/>
        </w:rPr>
        <mc:AlternateContent>
          <mc:Choice Requires="wps">
            <w:drawing>
              <wp:anchor distT="0" distB="0" distL="114300" distR="114300" simplePos="0" relativeHeight="251661312" behindDoc="0" locked="0" layoutInCell="1" allowOverlap="1">
                <wp:simplePos x="0" y="0"/>
                <wp:positionH relativeFrom="column">
                  <wp:posOffset>-127001</wp:posOffset>
                </wp:positionH>
                <wp:positionV relativeFrom="paragraph">
                  <wp:posOffset>109856</wp:posOffset>
                </wp:positionV>
                <wp:extent cx="6628769" cy="0"/>
                <wp:effectExtent l="0" t="0" r="19681" b="19050"/>
                <wp:wrapNone/>
                <wp:docPr id="2"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045C9F47" id="Право съединение 4" o:spid="_x0000_s1026" type="#_x0000_t32" style="position:absolute;margin-left:-10pt;margin-top:8.65pt;width:521.9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" strokeweight=".26467mm"/>
            </w:pict>
          </mc:Fallback>
        </mc:AlternateContent>
      </w:r>
    </w:p>
    <w:p w:rsidR="00E65404" w:rsidRDefault="00E65404">
      <w:pPr>
        <w:tabs>
          <w:tab w:val="left" w:pos="2702"/>
        </w:tabs>
        <w:spacing w:after="0"/>
        <w:rPr>
          <w:rFonts w:ascii="Times New Roman" w:eastAsia="Times New Roman" w:hAnsi="Times New Roman"/>
          <w:b/>
          <w:sz w:val="24"/>
          <w:szCs w:val="24"/>
          <w:lang w:eastAsia="bg-BG"/>
        </w:rPr>
      </w:pPr>
    </w:p>
    <w:p w:rsidR="00E65404" w:rsidRDefault="00862F86">
      <w:pPr>
        <w:tabs>
          <w:tab w:val="left" w:pos="2702"/>
        </w:tabs>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ПРЕПИС-ИЗВЛЕЧЕНИЕ!</w:t>
      </w:r>
    </w:p>
    <w:p w:rsidR="00E65404" w:rsidRDefault="00862F86">
      <w:pPr>
        <w:tabs>
          <w:tab w:val="left" w:pos="2702"/>
        </w:tabs>
        <w:spacing w:after="0"/>
        <w:jc w:val="center"/>
      </w:pPr>
      <w:r>
        <w:rPr>
          <w:rFonts w:ascii="Times New Roman" w:eastAsia="Times New Roman" w:hAnsi="Times New Roman"/>
          <w:b/>
          <w:sz w:val="24"/>
          <w:szCs w:val="24"/>
          <w:lang w:eastAsia="bg-BG"/>
        </w:rPr>
        <w:t>от Протокол №</w:t>
      </w:r>
      <w:r>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eastAsia="bg-BG"/>
        </w:rPr>
        <w:t>39</w:t>
      </w:r>
    </w:p>
    <w:p w:rsidR="00E65404" w:rsidRDefault="00862F86">
      <w:pPr>
        <w:tabs>
          <w:tab w:val="left" w:pos="2702"/>
        </w:tabs>
        <w:spacing w:after="0"/>
        <w:jc w:val="center"/>
      </w:pPr>
      <w:r>
        <w:rPr>
          <w:rFonts w:ascii="Times New Roman" w:eastAsia="Times New Roman" w:hAnsi="Times New Roman"/>
          <w:b/>
          <w:sz w:val="24"/>
          <w:szCs w:val="24"/>
          <w:lang w:eastAsia="bg-BG"/>
        </w:rPr>
        <w:t xml:space="preserve">от проведеното  заседание на </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 г.</w:t>
      </w:r>
    </w:p>
    <w:p w:rsidR="00E65404" w:rsidRDefault="00862F86">
      <w:pPr>
        <w:tabs>
          <w:tab w:val="left" w:pos="2702"/>
        </w:tabs>
        <w:spacing w:after="0"/>
        <w:jc w:val="center"/>
      </w:pPr>
      <w:r>
        <w:rPr>
          <w:rFonts w:ascii="Times New Roman" w:eastAsia="Times New Roman" w:hAnsi="Times New Roman"/>
          <w:b/>
          <w:sz w:val="24"/>
          <w:szCs w:val="24"/>
          <w:lang w:eastAsia="bg-BG"/>
        </w:rPr>
        <w:t>втора точка от дневния ред</w:t>
      </w:r>
    </w:p>
    <w:p w:rsidR="00E65404" w:rsidRDefault="00E65404">
      <w:pPr>
        <w:tabs>
          <w:tab w:val="left" w:pos="2702"/>
        </w:tabs>
        <w:spacing w:after="0"/>
        <w:rPr>
          <w:rFonts w:ascii="Times New Roman" w:eastAsia="Times New Roman" w:hAnsi="Times New Roman"/>
          <w:b/>
          <w:sz w:val="24"/>
          <w:szCs w:val="24"/>
          <w:lang w:val="ru-RU" w:eastAsia="bg-BG"/>
        </w:rPr>
      </w:pPr>
    </w:p>
    <w:p w:rsidR="00E65404" w:rsidRDefault="00E65404">
      <w:pPr>
        <w:tabs>
          <w:tab w:val="left" w:pos="2702"/>
        </w:tabs>
        <w:spacing w:after="0"/>
        <w:rPr>
          <w:rFonts w:ascii="Times New Roman" w:eastAsia="Times New Roman" w:hAnsi="Times New Roman"/>
          <w:b/>
          <w:sz w:val="24"/>
          <w:szCs w:val="24"/>
          <w:lang w:val="ru-RU" w:eastAsia="bg-BG"/>
        </w:rPr>
      </w:pPr>
    </w:p>
    <w:p w:rsidR="00E65404" w:rsidRDefault="00862F86">
      <w:pPr>
        <w:tabs>
          <w:tab w:val="left" w:pos="2702"/>
        </w:tabs>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w:t>
      </w:r>
    </w:p>
    <w:p w:rsidR="00E65404" w:rsidRDefault="00862F86">
      <w:pPr>
        <w:tabs>
          <w:tab w:val="left" w:pos="2702"/>
        </w:tabs>
        <w:spacing w:after="0"/>
        <w:jc w:val="center"/>
      </w:pPr>
      <w:r>
        <w:rPr>
          <w:rFonts w:ascii="Times New Roman" w:eastAsia="Times New Roman" w:hAnsi="Times New Roman"/>
          <w:b/>
          <w:sz w:val="24"/>
          <w:szCs w:val="24"/>
          <w:lang w:eastAsia="bg-BG"/>
        </w:rPr>
        <w:t>№391/</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.06.2022г.</w:t>
      </w:r>
    </w:p>
    <w:p w:rsidR="00E65404" w:rsidRDefault="00E65404">
      <w:pPr>
        <w:tabs>
          <w:tab w:val="left" w:pos="2702"/>
        </w:tabs>
        <w:spacing w:after="0"/>
        <w:rPr>
          <w:rFonts w:ascii="Times New Roman" w:eastAsia="Times New Roman" w:hAnsi="Times New Roman"/>
          <w:b/>
          <w:sz w:val="24"/>
          <w:szCs w:val="24"/>
          <w:lang w:eastAsia="bg-BG"/>
        </w:rPr>
      </w:pPr>
    </w:p>
    <w:p w:rsidR="00E65404" w:rsidRDefault="00E65404">
      <w:pPr>
        <w:tabs>
          <w:tab w:val="left" w:pos="2702"/>
        </w:tabs>
        <w:spacing w:after="0"/>
        <w:rPr>
          <w:rFonts w:ascii="Times New Roman" w:eastAsia="Times New Roman" w:hAnsi="Times New Roman"/>
          <w:b/>
          <w:sz w:val="24"/>
          <w:szCs w:val="24"/>
          <w:lang w:eastAsia="bg-BG"/>
        </w:rPr>
      </w:pPr>
    </w:p>
    <w:p w:rsidR="00E65404" w:rsidRDefault="00862F86">
      <w:pPr>
        <w:tabs>
          <w:tab w:val="left" w:pos="2702"/>
        </w:tabs>
        <w:spacing w:after="0"/>
        <w:ind w:left="23" w:firstLine="685"/>
        <w:jc w:val="both"/>
      </w:pPr>
      <w:r>
        <w:rPr>
          <w:rFonts w:ascii="Times New Roman" w:eastAsia="Times New Roman" w:hAnsi="Times New Roman"/>
          <w:b/>
          <w:bCs/>
          <w:color w:val="000000"/>
          <w:sz w:val="24"/>
          <w:szCs w:val="24"/>
          <w:u w:val="single"/>
          <w:lang w:val="en-US" w:eastAsia="bg-BG"/>
        </w:rPr>
        <w:t>ОТНОСНО</w:t>
      </w:r>
      <w:r>
        <w:rPr>
          <w:rFonts w:ascii="Times New Roman" w:eastAsia="Times New Roman" w:hAnsi="Times New Roman"/>
          <w:b/>
          <w:bCs/>
          <w:color w:val="000000"/>
          <w:sz w:val="24"/>
          <w:szCs w:val="24"/>
          <w:lang w:val="en-US" w:eastAsia="bg-BG"/>
        </w:rPr>
        <w:t xml:space="preserve">: </w:t>
      </w:r>
      <w:r>
        <w:rPr>
          <w:rFonts w:ascii="Times New Roman" w:hAnsi="Times New Roman"/>
          <w:color w:val="000000"/>
          <w:sz w:val="24"/>
          <w:szCs w:val="24"/>
        </w:rPr>
        <w:t xml:space="preserve">Приемане на Отчета и уточнения план за касовото изпълнение на бюджета, на сметките за средства от Европейския съюз и на сметките </w:t>
      </w:r>
      <w:r>
        <w:rPr>
          <w:rFonts w:ascii="Times New Roman" w:hAnsi="Times New Roman"/>
          <w:color w:val="000000"/>
          <w:sz w:val="24"/>
          <w:szCs w:val="24"/>
        </w:rPr>
        <w:t xml:space="preserve">за чужди средства към  </w:t>
      </w:r>
      <w:r>
        <w:rPr>
          <w:rFonts w:ascii="Times New Roman" w:hAnsi="Times New Roman"/>
          <w:color w:val="FF0000"/>
          <w:sz w:val="24"/>
          <w:szCs w:val="24"/>
        </w:rPr>
        <w:t>31.03.2022</w:t>
      </w:r>
      <w:r>
        <w:rPr>
          <w:rFonts w:ascii="Times New Roman" w:hAnsi="Times New Roman"/>
          <w:color w:val="000000"/>
          <w:sz w:val="24"/>
          <w:szCs w:val="24"/>
        </w:rPr>
        <w:t> година на Община Никопол, по натурални и стойностни показатели.</w:t>
      </w:r>
    </w:p>
    <w:p w:rsidR="00E65404" w:rsidRDefault="00862F86">
      <w:pPr>
        <w:tabs>
          <w:tab w:val="left" w:pos="2702"/>
        </w:tabs>
        <w:spacing w:after="0"/>
        <w:ind w:firstLine="708"/>
        <w:jc w:val="both"/>
      </w:pPr>
      <w:r>
        <w:rPr>
          <w:rFonts w:ascii="Times New Roman" w:eastAsia="Times New Roman" w:hAnsi="Times New Roman"/>
          <w:sz w:val="24"/>
          <w:szCs w:val="24"/>
          <w:lang w:val="ru-RU" w:eastAsia="bg-BG"/>
        </w:rPr>
        <w:t>Н</w:t>
      </w:r>
      <w:r>
        <w:rPr>
          <w:rFonts w:ascii="Times New Roman" w:eastAsia="Times New Roman" w:hAnsi="Times New Roman"/>
          <w:sz w:val="24"/>
          <w:szCs w:val="24"/>
          <w:lang w:eastAsia="bg-BG"/>
        </w:rPr>
        <w:t>а основание чл. 21, ал. 1, т. 6 от Закона за местното самоуправление и местната администрация, чл. 124, 127 и 137 от Закона за публичните финанси</w:t>
      </w:r>
      <w:r>
        <w:rPr>
          <w:rFonts w:ascii="Times New Roman" w:eastAsia="Times New Roman" w:hAnsi="Times New Roman"/>
          <w:sz w:val="24"/>
          <w:szCs w:val="24"/>
          <w:lang w:val="ru-RU" w:eastAsia="bg-BG"/>
        </w:rPr>
        <w:t xml:space="preserve"> </w:t>
      </w:r>
      <w:r>
        <w:rPr>
          <w:rFonts w:ascii="Times New Roman" w:eastAsia="Times New Roman" w:hAnsi="Times New Roman"/>
          <w:sz w:val="24"/>
          <w:szCs w:val="24"/>
          <w:lang w:eastAsia="bg-BG"/>
        </w:rPr>
        <w:t>и чл. 54, а</w:t>
      </w:r>
      <w:r>
        <w:rPr>
          <w:rFonts w:ascii="Times New Roman" w:eastAsia="Times New Roman" w:hAnsi="Times New Roman"/>
          <w:sz w:val="24"/>
          <w:szCs w:val="24"/>
          <w:lang w:eastAsia="bg-BG"/>
        </w:rPr>
        <w:t xml:space="preserve">л. 2 от </w:t>
      </w:r>
      <w:r>
        <w:rPr>
          <w:rFonts w:ascii="Times New Roman" w:eastAsia="Times New Roman" w:hAnsi="Times New Roman"/>
          <w:i/>
          <w:sz w:val="24"/>
          <w:szCs w:val="24"/>
          <w:lang w:eastAsia="bg-BG"/>
        </w:rPr>
        <w:t xml:space="preserve">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Никопол, </w:t>
      </w:r>
      <w:r>
        <w:rPr>
          <w:rFonts w:ascii="Times New Roman" w:eastAsia="Times New Roman" w:hAnsi="Times New Roman"/>
          <w:sz w:val="24"/>
          <w:szCs w:val="24"/>
          <w:lang w:eastAsia="bg-BG"/>
        </w:rPr>
        <w:t xml:space="preserve">Общински съвет-Никопол </w:t>
      </w:r>
    </w:p>
    <w:p w:rsidR="00E65404" w:rsidRDefault="00E65404">
      <w:pPr>
        <w:tabs>
          <w:tab w:val="left" w:pos="2702"/>
        </w:tabs>
        <w:spacing w:after="0"/>
        <w:jc w:val="both"/>
        <w:rPr>
          <w:rFonts w:ascii="Times New Roman" w:eastAsia="Times New Roman" w:hAnsi="Times New Roman"/>
          <w:sz w:val="24"/>
          <w:szCs w:val="24"/>
          <w:lang w:eastAsia="bg-BG"/>
        </w:rPr>
      </w:pPr>
    </w:p>
    <w:p w:rsidR="00E65404" w:rsidRDefault="00862F86">
      <w:pPr>
        <w:tabs>
          <w:tab w:val="left" w:pos="2702"/>
        </w:tabs>
        <w:spacing w:after="0"/>
        <w:ind w:firstLine="70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 Е Ш И:</w:t>
      </w:r>
    </w:p>
    <w:p w:rsidR="00E65404" w:rsidRDefault="00E65404">
      <w:pPr>
        <w:tabs>
          <w:tab w:val="left" w:pos="2702"/>
        </w:tabs>
        <w:spacing w:after="0"/>
        <w:ind w:firstLine="708"/>
        <w:jc w:val="both"/>
        <w:rPr>
          <w:rFonts w:ascii="Times New Roman" w:eastAsia="Times New Roman" w:hAnsi="Times New Roman"/>
          <w:b/>
          <w:sz w:val="24"/>
          <w:szCs w:val="24"/>
          <w:lang w:eastAsia="bg-BG"/>
        </w:rPr>
      </w:pPr>
    </w:p>
    <w:p w:rsidR="00E65404" w:rsidRDefault="00862F86">
      <w:pPr>
        <w:numPr>
          <w:ilvl w:val="0"/>
          <w:numId w:val="2"/>
        </w:numPr>
        <w:tabs>
          <w:tab w:val="left" w:pos="542"/>
        </w:tabs>
        <w:spacing w:after="0" w:line="247" w:lineRule="auto"/>
        <w:jc w:val="both"/>
      </w:pPr>
      <w:r>
        <w:rPr>
          <w:rFonts w:ascii="Times New Roman" w:eastAsia="Times New Roman" w:hAnsi="Times New Roman"/>
          <w:sz w:val="24"/>
          <w:szCs w:val="24"/>
          <w:lang w:eastAsia="bg-BG"/>
        </w:rPr>
        <w:t xml:space="preserve">Приема отчета и уточнения план за </w:t>
      </w:r>
      <w:r>
        <w:rPr>
          <w:rFonts w:ascii="Times New Roman" w:eastAsia="Times New Roman" w:hAnsi="Times New Roman"/>
          <w:sz w:val="24"/>
          <w:szCs w:val="24"/>
          <w:lang w:eastAsia="bg-BG"/>
        </w:rPr>
        <w:t xml:space="preserve">касовото изпълнение на бюджета, на сметките за средства от Европейския съюз и на сметките за чужди средства към </w:t>
      </w:r>
      <w:r>
        <w:rPr>
          <w:rFonts w:ascii="Times New Roman" w:eastAsia="Times New Roman" w:hAnsi="Times New Roman"/>
          <w:color w:val="FF0000"/>
          <w:sz w:val="24"/>
          <w:szCs w:val="24"/>
          <w:lang w:eastAsia="bg-BG"/>
        </w:rPr>
        <w:t>3</w:t>
      </w:r>
      <w:r>
        <w:rPr>
          <w:rFonts w:ascii="Times New Roman" w:eastAsia="Times New Roman" w:hAnsi="Times New Roman"/>
          <w:color w:val="FF0000"/>
          <w:sz w:val="24"/>
          <w:szCs w:val="24"/>
          <w:lang w:val="ru-RU" w:eastAsia="bg-BG"/>
        </w:rPr>
        <w:t>1</w:t>
      </w:r>
      <w:r>
        <w:rPr>
          <w:rFonts w:ascii="Times New Roman" w:eastAsia="Times New Roman" w:hAnsi="Times New Roman"/>
          <w:color w:val="FF0000"/>
          <w:sz w:val="24"/>
          <w:szCs w:val="24"/>
          <w:lang w:eastAsia="bg-BG"/>
        </w:rPr>
        <w:t>.</w:t>
      </w:r>
      <w:r>
        <w:rPr>
          <w:rFonts w:ascii="Times New Roman" w:eastAsia="Times New Roman" w:hAnsi="Times New Roman"/>
          <w:color w:val="FF0000"/>
          <w:sz w:val="24"/>
          <w:szCs w:val="24"/>
          <w:lang w:val="ru-RU" w:eastAsia="bg-BG"/>
        </w:rPr>
        <w:t>03</w:t>
      </w:r>
      <w:r>
        <w:rPr>
          <w:rFonts w:ascii="Times New Roman" w:eastAsia="Times New Roman" w:hAnsi="Times New Roman"/>
          <w:color w:val="FF0000"/>
          <w:sz w:val="24"/>
          <w:szCs w:val="24"/>
          <w:lang w:eastAsia="bg-BG"/>
        </w:rPr>
        <w:t>.2022</w:t>
      </w:r>
      <w:r>
        <w:rPr>
          <w:rFonts w:ascii="Times New Roman" w:eastAsia="Times New Roman" w:hAnsi="Times New Roman"/>
          <w:sz w:val="24"/>
          <w:szCs w:val="24"/>
          <w:lang w:eastAsia="bg-BG"/>
        </w:rPr>
        <w:t xml:space="preserve"> година на Община Никопол, по натурални и стойностни показатели, съгласно </w:t>
      </w:r>
      <w:r>
        <w:rPr>
          <w:rFonts w:ascii="Times New Roman" w:eastAsia="Times New Roman" w:hAnsi="Times New Roman"/>
          <w:color w:val="FF0000"/>
          <w:sz w:val="24"/>
          <w:szCs w:val="24"/>
          <w:lang w:eastAsia="bg-BG"/>
        </w:rPr>
        <w:t>приложение № 3</w:t>
      </w:r>
      <w:r>
        <w:rPr>
          <w:rFonts w:ascii="Times New Roman" w:eastAsia="Times New Roman" w:hAnsi="Times New Roman"/>
          <w:sz w:val="24"/>
          <w:szCs w:val="24"/>
          <w:lang w:eastAsia="bg-BG"/>
        </w:rPr>
        <w:t>.</w:t>
      </w:r>
    </w:p>
    <w:p w:rsidR="00E65404" w:rsidRDefault="00862F86">
      <w:pPr>
        <w:numPr>
          <w:ilvl w:val="0"/>
          <w:numId w:val="1"/>
        </w:numPr>
        <w:tabs>
          <w:tab w:val="left" w:pos="542"/>
        </w:tabs>
        <w:spacing w:after="0" w:line="247" w:lineRule="auto"/>
        <w:jc w:val="both"/>
      </w:pPr>
      <w:r>
        <w:rPr>
          <w:rFonts w:ascii="Times New Roman" w:eastAsia="Times New Roman" w:hAnsi="Times New Roman"/>
          <w:sz w:val="24"/>
          <w:szCs w:val="24"/>
          <w:lang w:eastAsia="bg-BG"/>
        </w:rPr>
        <w:t>Приема натуралните и стойностни показатели к</w:t>
      </w:r>
      <w:r>
        <w:rPr>
          <w:rFonts w:ascii="Times New Roman" w:eastAsia="Times New Roman" w:hAnsi="Times New Roman"/>
          <w:sz w:val="24"/>
          <w:szCs w:val="24"/>
          <w:lang w:eastAsia="bg-BG"/>
        </w:rPr>
        <w:t xml:space="preserve">ъм </w:t>
      </w:r>
      <w:r>
        <w:rPr>
          <w:rFonts w:ascii="Times New Roman" w:eastAsia="Times New Roman" w:hAnsi="Times New Roman"/>
          <w:i/>
          <w:color w:val="1F497D"/>
          <w:sz w:val="24"/>
          <w:szCs w:val="24"/>
          <w:lang w:eastAsia="bg-BG"/>
        </w:rPr>
        <w:t xml:space="preserve">отчета </w:t>
      </w:r>
      <w:r>
        <w:rPr>
          <w:rFonts w:ascii="Times New Roman" w:eastAsia="Times New Roman" w:hAnsi="Times New Roman"/>
          <w:sz w:val="24"/>
          <w:szCs w:val="24"/>
          <w:lang w:eastAsia="bg-BG"/>
        </w:rPr>
        <w:t xml:space="preserve">за изпълнението на капиталовите разходи към </w:t>
      </w:r>
      <w:r>
        <w:rPr>
          <w:rFonts w:ascii="Times New Roman" w:eastAsia="Times New Roman" w:hAnsi="Times New Roman"/>
          <w:color w:val="FF0000"/>
          <w:sz w:val="24"/>
          <w:szCs w:val="24"/>
          <w:lang w:eastAsia="bg-BG"/>
        </w:rPr>
        <w:t>3</w:t>
      </w:r>
      <w:r>
        <w:rPr>
          <w:rFonts w:ascii="Times New Roman" w:eastAsia="Times New Roman" w:hAnsi="Times New Roman"/>
          <w:color w:val="FF0000"/>
          <w:sz w:val="24"/>
          <w:szCs w:val="24"/>
          <w:lang w:val="ru-RU" w:eastAsia="bg-BG"/>
        </w:rPr>
        <w:t>1</w:t>
      </w:r>
      <w:r>
        <w:rPr>
          <w:rFonts w:ascii="Times New Roman" w:eastAsia="Times New Roman" w:hAnsi="Times New Roman"/>
          <w:color w:val="FF0000"/>
          <w:sz w:val="24"/>
          <w:szCs w:val="24"/>
          <w:lang w:eastAsia="bg-BG"/>
        </w:rPr>
        <w:t>.0</w:t>
      </w:r>
      <w:r>
        <w:rPr>
          <w:rFonts w:ascii="Times New Roman" w:eastAsia="Times New Roman" w:hAnsi="Times New Roman"/>
          <w:color w:val="FF0000"/>
          <w:sz w:val="24"/>
          <w:szCs w:val="24"/>
          <w:lang w:val="ru-RU" w:eastAsia="bg-BG"/>
        </w:rPr>
        <w:t>3</w:t>
      </w:r>
      <w:r>
        <w:rPr>
          <w:rFonts w:ascii="Times New Roman" w:eastAsia="Times New Roman" w:hAnsi="Times New Roman"/>
          <w:color w:val="FF0000"/>
          <w:sz w:val="24"/>
          <w:szCs w:val="24"/>
          <w:lang w:eastAsia="bg-BG"/>
        </w:rPr>
        <w:t>.2022 г</w:t>
      </w:r>
      <w:r>
        <w:rPr>
          <w:rFonts w:ascii="Times New Roman" w:eastAsia="Times New Roman" w:hAnsi="Times New Roman"/>
          <w:sz w:val="24"/>
          <w:szCs w:val="24"/>
          <w:lang w:eastAsia="bg-BG"/>
        </w:rPr>
        <w:t xml:space="preserve">., съгласно </w:t>
      </w:r>
      <w:r>
        <w:rPr>
          <w:rFonts w:ascii="Times New Roman" w:eastAsia="Times New Roman" w:hAnsi="Times New Roman"/>
          <w:color w:val="FF0000"/>
          <w:sz w:val="24"/>
          <w:szCs w:val="24"/>
          <w:lang w:eastAsia="bg-BG"/>
        </w:rPr>
        <w:t>приложение № 1.</w:t>
      </w:r>
    </w:p>
    <w:p w:rsidR="00E65404" w:rsidRDefault="00862F86">
      <w:pPr>
        <w:numPr>
          <w:ilvl w:val="0"/>
          <w:numId w:val="1"/>
        </w:numPr>
        <w:tabs>
          <w:tab w:val="left" w:pos="542"/>
        </w:tabs>
        <w:spacing w:after="0" w:line="247" w:lineRule="auto"/>
        <w:jc w:val="both"/>
      </w:pPr>
      <w:r>
        <w:rPr>
          <w:rFonts w:ascii="Times New Roman" w:eastAsia="Times New Roman" w:hAnsi="Times New Roman"/>
          <w:sz w:val="24"/>
          <w:szCs w:val="24"/>
          <w:lang w:eastAsia="bg-BG"/>
        </w:rPr>
        <w:t xml:space="preserve">Приема натуралните и стойностни показатели по </w:t>
      </w:r>
      <w:r>
        <w:rPr>
          <w:rFonts w:ascii="Times New Roman" w:eastAsia="Times New Roman" w:hAnsi="Times New Roman"/>
          <w:i/>
          <w:color w:val="1F497D"/>
          <w:sz w:val="24"/>
          <w:szCs w:val="24"/>
          <w:lang w:eastAsia="bg-BG"/>
        </w:rPr>
        <w:t>уточнения план</w:t>
      </w:r>
      <w:r>
        <w:rPr>
          <w:rFonts w:ascii="Times New Roman" w:eastAsia="Times New Roman" w:hAnsi="Times New Roman"/>
          <w:sz w:val="24"/>
          <w:szCs w:val="24"/>
          <w:lang w:eastAsia="bg-BG"/>
        </w:rPr>
        <w:t xml:space="preserve"> на капиталовия разчет към към </w:t>
      </w:r>
      <w:r>
        <w:rPr>
          <w:rFonts w:ascii="Times New Roman" w:eastAsia="Times New Roman" w:hAnsi="Times New Roman"/>
          <w:color w:val="FF0000"/>
          <w:sz w:val="24"/>
          <w:szCs w:val="24"/>
          <w:lang w:eastAsia="bg-BG"/>
        </w:rPr>
        <w:t>3</w:t>
      </w:r>
      <w:r>
        <w:rPr>
          <w:rFonts w:ascii="Times New Roman" w:eastAsia="Times New Roman" w:hAnsi="Times New Roman"/>
          <w:color w:val="FF0000"/>
          <w:sz w:val="24"/>
          <w:szCs w:val="24"/>
          <w:lang w:val="ru-RU" w:eastAsia="bg-BG"/>
        </w:rPr>
        <w:t>1</w:t>
      </w:r>
      <w:r>
        <w:rPr>
          <w:rFonts w:ascii="Times New Roman" w:eastAsia="Times New Roman" w:hAnsi="Times New Roman"/>
          <w:color w:val="FF0000"/>
          <w:sz w:val="24"/>
          <w:szCs w:val="24"/>
          <w:lang w:eastAsia="bg-BG"/>
        </w:rPr>
        <w:t>.0</w:t>
      </w:r>
      <w:r>
        <w:rPr>
          <w:rFonts w:ascii="Times New Roman" w:eastAsia="Times New Roman" w:hAnsi="Times New Roman"/>
          <w:color w:val="FF0000"/>
          <w:sz w:val="24"/>
          <w:szCs w:val="24"/>
          <w:lang w:val="ru-RU" w:eastAsia="bg-BG"/>
        </w:rPr>
        <w:t>3</w:t>
      </w:r>
      <w:r>
        <w:rPr>
          <w:rFonts w:ascii="Times New Roman" w:eastAsia="Times New Roman" w:hAnsi="Times New Roman"/>
          <w:color w:val="FF0000"/>
          <w:sz w:val="24"/>
          <w:szCs w:val="24"/>
          <w:lang w:eastAsia="bg-BG"/>
        </w:rPr>
        <w:t>.2022 г</w:t>
      </w:r>
      <w:r>
        <w:rPr>
          <w:rFonts w:ascii="Times New Roman" w:eastAsia="Times New Roman" w:hAnsi="Times New Roman"/>
          <w:sz w:val="24"/>
          <w:szCs w:val="24"/>
          <w:lang w:eastAsia="bg-BG"/>
        </w:rPr>
        <w:t xml:space="preserve">., съгласно </w:t>
      </w:r>
      <w:r>
        <w:rPr>
          <w:rFonts w:ascii="Times New Roman" w:eastAsia="Times New Roman" w:hAnsi="Times New Roman"/>
          <w:color w:val="FF0000"/>
          <w:sz w:val="24"/>
          <w:szCs w:val="24"/>
          <w:lang w:eastAsia="bg-BG"/>
        </w:rPr>
        <w:t>приложение № 2.</w:t>
      </w:r>
    </w:p>
    <w:p w:rsidR="00E65404" w:rsidRDefault="00862F86">
      <w:pPr>
        <w:numPr>
          <w:ilvl w:val="0"/>
          <w:numId w:val="1"/>
        </w:numPr>
        <w:tabs>
          <w:tab w:val="left" w:pos="542"/>
        </w:tabs>
        <w:spacing w:after="0" w:line="247" w:lineRule="auto"/>
        <w:jc w:val="both"/>
      </w:pPr>
      <w:r>
        <w:rPr>
          <w:rFonts w:ascii="Times New Roman" w:eastAsia="Times New Roman" w:hAnsi="Times New Roman"/>
          <w:sz w:val="24"/>
          <w:szCs w:val="24"/>
          <w:lang w:eastAsia="bg-BG"/>
        </w:rPr>
        <w:t xml:space="preserve">Приема отчетната информация за </w:t>
      </w:r>
      <w:r>
        <w:rPr>
          <w:rFonts w:ascii="Times New Roman" w:eastAsia="Times New Roman" w:hAnsi="Times New Roman"/>
          <w:sz w:val="24"/>
          <w:szCs w:val="24"/>
          <w:lang w:eastAsia="bg-BG"/>
        </w:rPr>
        <w:t xml:space="preserve">касово изпълнение на бюджета, на сметките за средства от Европейския съюз и на сметките за чужди средства към </w:t>
      </w:r>
      <w:r>
        <w:rPr>
          <w:rFonts w:ascii="Times New Roman" w:eastAsia="Times New Roman" w:hAnsi="Times New Roman"/>
          <w:color w:val="FF0000"/>
          <w:sz w:val="24"/>
          <w:szCs w:val="24"/>
          <w:lang w:eastAsia="bg-BG"/>
        </w:rPr>
        <w:t>3</w:t>
      </w:r>
      <w:r>
        <w:rPr>
          <w:rFonts w:ascii="Times New Roman" w:eastAsia="Times New Roman" w:hAnsi="Times New Roman"/>
          <w:color w:val="FF0000"/>
          <w:sz w:val="24"/>
          <w:szCs w:val="24"/>
          <w:lang w:val="ru-RU" w:eastAsia="bg-BG"/>
        </w:rPr>
        <w:t>1</w:t>
      </w:r>
      <w:r>
        <w:rPr>
          <w:rFonts w:ascii="Times New Roman" w:eastAsia="Times New Roman" w:hAnsi="Times New Roman"/>
          <w:color w:val="FF0000"/>
          <w:sz w:val="24"/>
          <w:szCs w:val="24"/>
          <w:lang w:eastAsia="bg-BG"/>
        </w:rPr>
        <w:t>.0</w:t>
      </w:r>
      <w:r>
        <w:rPr>
          <w:rFonts w:ascii="Times New Roman" w:eastAsia="Times New Roman" w:hAnsi="Times New Roman"/>
          <w:color w:val="FF0000"/>
          <w:sz w:val="24"/>
          <w:szCs w:val="24"/>
          <w:lang w:val="ru-RU" w:eastAsia="bg-BG"/>
        </w:rPr>
        <w:t>3</w:t>
      </w:r>
      <w:r>
        <w:rPr>
          <w:rFonts w:ascii="Times New Roman" w:eastAsia="Times New Roman" w:hAnsi="Times New Roman"/>
          <w:color w:val="FF0000"/>
          <w:sz w:val="24"/>
          <w:szCs w:val="24"/>
          <w:lang w:eastAsia="bg-BG"/>
        </w:rPr>
        <w:t>.2022 г.</w:t>
      </w:r>
      <w:r>
        <w:rPr>
          <w:rFonts w:ascii="Times New Roman" w:eastAsia="Times New Roman" w:hAnsi="Times New Roman"/>
          <w:sz w:val="24"/>
          <w:szCs w:val="24"/>
          <w:lang w:eastAsia="bg-BG"/>
        </w:rPr>
        <w:t xml:space="preserve"> на Община Никопол, по доклада на кмета на Община Никопол съгласно </w:t>
      </w:r>
      <w:r>
        <w:rPr>
          <w:rFonts w:ascii="Times New Roman" w:eastAsia="Times New Roman" w:hAnsi="Times New Roman"/>
          <w:color w:val="FF0000"/>
          <w:sz w:val="24"/>
          <w:szCs w:val="24"/>
          <w:lang w:eastAsia="bg-BG"/>
        </w:rPr>
        <w:t>приложение №4.</w:t>
      </w:r>
    </w:p>
    <w:p w:rsidR="00E65404" w:rsidRDefault="00E65404">
      <w:pPr>
        <w:tabs>
          <w:tab w:val="left" w:pos="2702"/>
        </w:tabs>
        <w:spacing w:after="0" w:line="247" w:lineRule="auto"/>
        <w:ind w:firstLine="708"/>
        <w:jc w:val="both"/>
        <w:rPr>
          <w:sz w:val="24"/>
          <w:szCs w:val="24"/>
        </w:rPr>
      </w:pPr>
    </w:p>
    <w:p w:rsidR="00E65404" w:rsidRDefault="00E65404">
      <w:pPr>
        <w:tabs>
          <w:tab w:val="left" w:pos="2702"/>
        </w:tabs>
        <w:spacing w:after="0"/>
        <w:jc w:val="both"/>
        <w:rPr>
          <w:rFonts w:ascii="Times New Roman" w:eastAsia="Times New Roman" w:hAnsi="Times New Roman"/>
          <w:sz w:val="24"/>
          <w:szCs w:val="24"/>
          <w:lang w:eastAsia="bg-BG"/>
        </w:rPr>
      </w:pPr>
    </w:p>
    <w:p w:rsidR="00E65404" w:rsidRDefault="00E65404">
      <w:pPr>
        <w:tabs>
          <w:tab w:val="left" w:pos="2702"/>
        </w:tabs>
        <w:spacing w:after="0"/>
        <w:ind w:firstLine="708"/>
        <w:jc w:val="both"/>
        <w:rPr>
          <w:rFonts w:ascii="Times New Roman" w:eastAsia="Times New Roman" w:hAnsi="Times New Roman"/>
          <w:sz w:val="24"/>
          <w:szCs w:val="24"/>
          <w:lang w:eastAsia="bg-BG"/>
        </w:rPr>
      </w:pPr>
    </w:p>
    <w:p w:rsidR="00E65404" w:rsidRDefault="00E65404">
      <w:pPr>
        <w:tabs>
          <w:tab w:val="left" w:pos="-2127"/>
          <w:tab w:val="left" w:pos="2702"/>
        </w:tabs>
        <w:spacing w:after="0"/>
        <w:jc w:val="both"/>
        <w:rPr>
          <w:rFonts w:ascii="Times New Roman" w:eastAsia="Times New Roman" w:hAnsi="Times New Roman"/>
          <w:b/>
          <w:sz w:val="24"/>
          <w:szCs w:val="24"/>
          <w:lang w:eastAsia="bg-BG"/>
        </w:rPr>
      </w:pPr>
    </w:p>
    <w:p w:rsidR="00E65404" w:rsidRDefault="00862F86">
      <w:pPr>
        <w:tabs>
          <w:tab w:val="left" w:pos="-2127"/>
          <w:tab w:val="left" w:pos="2702"/>
        </w:tabs>
        <w:spacing w:after="0"/>
        <w:jc w:val="both"/>
      </w:pPr>
      <w:r>
        <w:rPr>
          <w:rFonts w:ascii="Times New Roman" w:eastAsia="Times New Roman" w:hAnsi="Times New Roman"/>
          <w:b/>
          <w:sz w:val="24"/>
          <w:szCs w:val="24"/>
          <w:lang w:eastAsia="bg-BG"/>
        </w:rPr>
        <w:t>д</w:t>
      </w:r>
      <w:r>
        <w:rPr>
          <w:rFonts w:ascii="Times New Roman" w:eastAsia="Times New Roman" w:hAnsi="Times New Roman"/>
          <w:b/>
          <w:bCs/>
          <w:sz w:val="24"/>
          <w:szCs w:val="24"/>
          <w:lang w:eastAsia="bg-BG"/>
        </w:rPr>
        <w:t>-р  ЦВЕТАН АНДРЕЕВ -</w:t>
      </w:r>
    </w:p>
    <w:p w:rsidR="00E65404" w:rsidRDefault="00862F86">
      <w:pPr>
        <w:tabs>
          <w:tab w:val="left" w:pos="2702"/>
        </w:tabs>
        <w:spacing w:after="0"/>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Председател на </w:t>
      </w:r>
    </w:p>
    <w:p w:rsidR="00E65404" w:rsidRDefault="00862F86">
      <w:pPr>
        <w:tabs>
          <w:tab w:val="left" w:pos="2702"/>
        </w:tabs>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Общински </w:t>
      </w:r>
      <w:r>
        <w:rPr>
          <w:rFonts w:ascii="Times New Roman" w:eastAsia="Times New Roman" w:hAnsi="Times New Roman"/>
          <w:b/>
          <w:bCs/>
          <w:sz w:val="24"/>
          <w:szCs w:val="24"/>
          <w:lang w:eastAsia="bg-BG"/>
        </w:rPr>
        <w:t>Съвет – Никопол</w:t>
      </w:r>
    </w:p>
    <w:p w:rsidR="00E65404" w:rsidRDefault="00E65404">
      <w:pPr>
        <w:tabs>
          <w:tab w:val="left" w:pos="2702"/>
        </w:tabs>
        <w:spacing w:line="247" w:lineRule="auto"/>
        <w:rPr>
          <w:sz w:val="24"/>
          <w:szCs w:val="24"/>
        </w:rPr>
      </w:pPr>
    </w:p>
    <w:p w:rsidR="00E65404" w:rsidRDefault="00862F86">
      <w:pPr>
        <w:keepNext/>
        <w:spacing w:after="0"/>
        <w:jc w:val="center"/>
        <w:outlineLvl w:val="7"/>
      </w:pPr>
      <w:r>
        <w:rPr>
          <w:rFonts w:ascii="Times New Roman" w:eastAsia="Times New Roman" w:hAnsi="Times New Roman"/>
          <w:b/>
          <w:sz w:val="24"/>
          <w:szCs w:val="24"/>
          <w:lang w:eastAsia="bg-BG"/>
        </w:rPr>
        <w:t>О Б Щ И Н С К И   С Ъ В Е Т  –  Н И К О П О Л</w:t>
      </w:r>
    </w:p>
    <w:p w:rsidR="00E65404" w:rsidRDefault="00862F86">
      <w:pPr>
        <w:spacing w:after="0"/>
      </w:pPr>
      <w:r>
        <w:rPr>
          <w:rFonts w:ascii="Times New Roman" w:eastAsia="Times New Roman" w:hAnsi="Times New Roman"/>
          <w:noProof/>
          <w:sz w:val="24"/>
          <w:szCs w:val="24"/>
          <w:lang w:eastAsia="bg-BG"/>
        </w:rPr>
        <mc:AlternateContent>
          <mc:Choice Requires="wps">
            <w:drawing>
              <wp:anchor distT="0" distB="0" distL="114300" distR="114300" simplePos="0" relativeHeight="251663360" behindDoc="0" locked="0" layoutInCell="1" allowOverlap="1">
                <wp:simplePos x="0" y="0"/>
                <wp:positionH relativeFrom="column">
                  <wp:posOffset>-127001</wp:posOffset>
                </wp:positionH>
                <wp:positionV relativeFrom="paragraph">
                  <wp:posOffset>109856</wp:posOffset>
                </wp:positionV>
                <wp:extent cx="6628769" cy="0"/>
                <wp:effectExtent l="0" t="0" r="19681" b="19050"/>
                <wp:wrapNone/>
                <wp:docPr id="3"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1E5D7953" id="Право съединение 4" o:spid="_x0000_s1026" type="#_x0000_t32" style="position:absolute;margin-left:-10pt;margin-top:8.65pt;width:521.9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" strokeweight=".26467mm"/>
            </w:pict>
          </mc:Fallback>
        </mc:AlternateContent>
      </w:r>
    </w:p>
    <w:p w:rsidR="00E65404" w:rsidRDefault="00E65404">
      <w:pPr>
        <w:spacing w:after="0"/>
        <w:rPr>
          <w:rFonts w:ascii="Times New Roman" w:eastAsia="Times New Roman" w:hAnsi="Times New Roman"/>
          <w:b/>
          <w:sz w:val="24"/>
          <w:szCs w:val="24"/>
          <w:lang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ПРЕПИС-ИЗВЛЕЧЕНИЕ!</w:t>
      </w:r>
    </w:p>
    <w:p w:rsidR="00E65404" w:rsidRDefault="00862F86">
      <w:pPr>
        <w:spacing w:after="0"/>
        <w:jc w:val="center"/>
      </w:pPr>
      <w:r>
        <w:rPr>
          <w:rFonts w:ascii="Times New Roman" w:eastAsia="Times New Roman" w:hAnsi="Times New Roman"/>
          <w:b/>
          <w:sz w:val="24"/>
          <w:szCs w:val="24"/>
          <w:lang w:eastAsia="bg-BG"/>
        </w:rPr>
        <w:t>от Протокол №</w:t>
      </w:r>
      <w:r>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eastAsia="bg-BG"/>
        </w:rPr>
        <w:t>39</w:t>
      </w:r>
    </w:p>
    <w:p w:rsidR="00E65404" w:rsidRDefault="00862F86">
      <w:pPr>
        <w:spacing w:after="0"/>
        <w:jc w:val="center"/>
      </w:pPr>
      <w:r>
        <w:rPr>
          <w:rFonts w:ascii="Times New Roman" w:eastAsia="Times New Roman" w:hAnsi="Times New Roman"/>
          <w:b/>
          <w:sz w:val="24"/>
          <w:szCs w:val="24"/>
          <w:lang w:eastAsia="bg-BG"/>
        </w:rPr>
        <w:t xml:space="preserve">от проведеното  заседание на </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 г.</w:t>
      </w:r>
    </w:p>
    <w:p w:rsidR="00E65404" w:rsidRDefault="00862F86">
      <w:pPr>
        <w:spacing w:after="0"/>
        <w:jc w:val="center"/>
      </w:pPr>
      <w:r>
        <w:rPr>
          <w:rFonts w:ascii="Times New Roman" w:eastAsia="Times New Roman" w:hAnsi="Times New Roman"/>
          <w:b/>
          <w:sz w:val="24"/>
          <w:szCs w:val="24"/>
          <w:lang w:eastAsia="bg-BG"/>
        </w:rPr>
        <w:t>трета точка от дневния ред</w:t>
      </w:r>
    </w:p>
    <w:p w:rsidR="00E65404" w:rsidRDefault="00E65404">
      <w:pPr>
        <w:spacing w:after="0"/>
        <w:rPr>
          <w:rFonts w:ascii="Times New Roman" w:eastAsia="Times New Roman" w:hAnsi="Times New Roman"/>
          <w:b/>
          <w:sz w:val="24"/>
          <w:szCs w:val="24"/>
          <w:lang w:val="ru-RU" w:eastAsia="bg-BG"/>
        </w:rPr>
      </w:pPr>
    </w:p>
    <w:p w:rsidR="00E65404" w:rsidRDefault="00E65404">
      <w:pPr>
        <w:spacing w:after="0"/>
        <w:rPr>
          <w:rFonts w:ascii="Times New Roman" w:eastAsia="Times New Roman" w:hAnsi="Times New Roman"/>
          <w:b/>
          <w:sz w:val="24"/>
          <w:szCs w:val="24"/>
          <w:lang w:val="ru-RU"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w:t>
      </w:r>
    </w:p>
    <w:p w:rsidR="00E65404" w:rsidRDefault="00862F86">
      <w:pPr>
        <w:spacing w:after="0"/>
        <w:jc w:val="center"/>
      </w:pPr>
      <w:r>
        <w:rPr>
          <w:rFonts w:ascii="Times New Roman" w:eastAsia="Times New Roman" w:hAnsi="Times New Roman"/>
          <w:b/>
          <w:sz w:val="24"/>
          <w:szCs w:val="24"/>
          <w:lang w:eastAsia="bg-BG"/>
        </w:rPr>
        <w:t>№392/</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.06.2022г.</w:t>
      </w:r>
    </w:p>
    <w:p w:rsidR="00E65404" w:rsidRDefault="00E65404">
      <w:pPr>
        <w:spacing w:after="0"/>
        <w:rPr>
          <w:rFonts w:ascii="Times New Roman" w:eastAsia="Times New Roman" w:hAnsi="Times New Roman"/>
          <w:b/>
          <w:sz w:val="24"/>
          <w:szCs w:val="24"/>
          <w:lang w:eastAsia="bg-BG"/>
        </w:rPr>
      </w:pPr>
    </w:p>
    <w:p w:rsidR="00E65404" w:rsidRDefault="00E65404">
      <w:pPr>
        <w:spacing w:after="0"/>
        <w:rPr>
          <w:rFonts w:ascii="Times New Roman" w:eastAsia="Times New Roman" w:hAnsi="Times New Roman"/>
          <w:b/>
          <w:sz w:val="24"/>
          <w:szCs w:val="24"/>
          <w:lang w:eastAsia="bg-BG"/>
        </w:rPr>
      </w:pPr>
    </w:p>
    <w:p w:rsidR="00E65404" w:rsidRDefault="00862F86">
      <w:pPr>
        <w:spacing w:after="0"/>
        <w:ind w:left="23" w:firstLine="685"/>
        <w:jc w:val="both"/>
      </w:pPr>
      <w:r>
        <w:rPr>
          <w:rFonts w:ascii="Times New Roman" w:eastAsia="Times New Roman" w:hAnsi="Times New Roman"/>
          <w:b/>
          <w:bCs/>
          <w:color w:val="000000"/>
          <w:sz w:val="24"/>
          <w:szCs w:val="24"/>
          <w:u w:val="single"/>
          <w:lang w:val="en-US" w:eastAsia="bg-BG"/>
        </w:rPr>
        <w:t>ОТНОСНО</w:t>
      </w:r>
      <w:r>
        <w:rPr>
          <w:rFonts w:ascii="Times New Roman" w:eastAsia="Times New Roman" w:hAnsi="Times New Roman"/>
          <w:b/>
          <w:bCs/>
          <w:color w:val="000000"/>
          <w:sz w:val="24"/>
          <w:szCs w:val="24"/>
          <w:lang w:val="en-US" w:eastAsia="bg-BG"/>
        </w:rPr>
        <w:t xml:space="preserve">: </w:t>
      </w:r>
      <w:r>
        <w:rPr>
          <w:rFonts w:ascii="Times New Roman" w:eastAsia="Times New Roman" w:hAnsi="Times New Roman"/>
          <w:sz w:val="24"/>
          <w:szCs w:val="24"/>
          <w:lang w:eastAsia="bg-BG"/>
        </w:rPr>
        <w:t xml:space="preserve">Актуализация на бюджета на Община Никопол за </w:t>
      </w:r>
      <w:r>
        <w:rPr>
          <w:rFonts w:ascii="Times New Roman" w:eastAsia="Times New Roman" w:hAnsi="Times New Roman"/>
          <w:sz w:val="24"/>
          <w:szCs w:val="24"/>
          <w:lang w:eastAsia="bg-BG"/>
        </w:rPr>
        <w:t>202</w:t>
      </w:r>
      <w:r>
        <w:rPr>
          <w:rFonts w:ascii="Times New Roman" w:eastAsia="Times New Roman" w:hAnsi="Times New Roman"/>
          <w:sz w:val="24"/>
          <w:szCs w:val="24"/>
          <w:lang w:val="en-US" w:eastAsia="bg-BG"/>
        </w:rPr>
        <w:t>2</w:t>
      </w:r>
      <w:r>
        <w:rPr>
          <w:rFonts w:ascii="Times New Roman" w:eastAsia="Times New Roman" w:hAnsi="Times New Roman"/>
          <w:sz w:val="24"/>
          <w:szCs w:val="24"/>
          <w:lang w:eastAsia="bg-BG"/>
        </w:rPr>
        <w:t xml:space="preserve"> г.</w:t>
      </w:r>
    </w:p>
    <w:p w:rsidR="00E65404" w:rsidRDefault="00862F86">
      <w:pPr>
        <w:spacing w:after="0"/>
        <w:ind w:firstLine="708"/>
        <w:jc w:val="both"/>
      </w:pPr>
      <w:r>
        <w:rPr>
          <w:rFonts w:ascii="Times New Roman" w:eastAsia="Times New Roman" w:hAnsi="Times New Roman"/>
          <w:sz w:val="24"/>
          <w:szCs w:val="24"/>
          <w:lang w:eastAsia="bg-BG"/>
        </w:rPr>
        <w:t xml:space="preserve">На основание </w:t>
      </w:r>
      <w:r>
        <w:rPr>
          <w:rFonts w:ascii="Times New Roman" w:eastAsia="Times New Roman" w:hAnsi="Times New Roman"/>
          <w:sz w:val="24"/>
          <w:szCs w:val="24"/>
          <w:lang w:val="ru-RU" w:eastAsia="bg-BG"/>
        </w:rPr>
        <w:t xml:space="preserve">чл.21, ал.1, т.6 и т.23 от Закона за местното самоуправление и местната администрация, </w:t>
      </w:r>
      <w:r>
        <w:rPr>
          <w:rFonts w:ascii="Times New Roman" w:eastAsia="Times New Roman" w:hAnsi="Times New Roman"/>
          <w:sz w:val="24"/>
          <w:szCs w:val="24"/>
          <w:lang w:eastAsia="bg-BG"/>
        </w:rPr>
        <w:t xml:space="preserve">чл. 124 от Закона за публичните финанси и чл. 60, ал. 1 и 2 от Административно-процесуалния кодекс, Общински съвет-Никопол </w:t>
      </w:r>
    </w:p>
    <w:p w:rsidR="00E65404" w:rsidRDefault="00E65404">
      <w:pPr>
        <w:spacing w:after="0"/>
        <w:jc w:val="both"/>
        <w:rPr>
          <w:rFonts w:ascii="Times New Roman" w:eastAsia="Times New Roman" w:hAnsi="Times New Roman"/>
          <w:sz w:val="24"/>
          <w:szCs w:val="24"/>
          <w:lang w:eastAsia="bg-BG"/>
        </w:rPr>
      </w:pPr>
    </w:p>
    <w:p w:rsidR="00E65404" w:rsidRDefault="00862F86">
      <w:pPr>
        <w:spacing w:after="0"/>
        <w:ind w:firstLine="70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 Е Ш И:</w:t>
      </w:r>
    </w:p>
    <w:p w:rsidR="00E65404" w:rsidRDefault="00E65404">
      <w:pPr>
        <w:spacing w:after="0"/>
        <w:ind w:firstLine="720"/>
        <w:jc w:val="both"/>
        <w:rPr>
          <w:rFonts w:ascii="Times New Roman" w:eastAsia="Times New Roman" w:hAnsi="Times New Roman"/>
          <w:sz w:val="24"/>
          <w:szCs w:val="24"/>
          <w:lang w:eastAsia="bg-BG"/>
        </w:rPr>
      </w:pPr>
    </w:p>
    <w:p w:rsidR="00E65404" w:rsidRDefault="00862F86">
      <w:pPr>
        <w:numPr>
          <w:ilvl w:val="0"/>
          <w:numId w:val="3"/>
        </w:numPr>
        <w:spacing w:after="0"/>
        <w:jc w:val="both"/>
      </w:pPr>
      <w:r>
        <w:rPr>
          <w:rFonts w:ascii="Times New Roman" w:eastAsia="Times New Roman" w:hAnsi="Times New Roman"/>
          <w:sz w:val="24"/>
          <w:szCs w:val="24"/>
          <w:lang w:eastAsia="bg-BG"/>
        </w:rPr>
        <w:t xml:space="preserve">Във връзка </w:t>
      </w:r>
      <w:r>
        <w:rPr>
          <w:rFonts w:ascii="Times New Roman" w:eastAsia="Times New Roman" w:hAnsi="Times New Roman"/>
          <w:sz w:val="24"/>
          <w:szCs w:val="24"/>
          <w:lang w:eastAsia="bg-BG"/>
        </w:rPr>
        <w:t xml:space="preserve">със </w:t>
      </w:r>
      <w:r>
        <w:rPr>
          <w:rFonts w:ascii="Times New Roman" w:eastAsia="Times New Roman" w:hAnsi="Times New Roman"/>
          <w:bCs/>
          <w:sz w:val="24"/>
          <w:szCs w:val="24"/>
          <w:lang w:eastAsia="bg-BG"/>
        </w:rPr>
        <w:t>Становище от Обществения съвет за съдействие и контрол при осъществяване на дейностите по социалното подпомагане в Община Никопол от заседание, проведено на  10.06.2022 г., д</w:t>
      </w:r>
      <w:r>
        <w:rPr>
          <w:rFonts w:ascii="Times New Roman" w:eastAsia="Times New Roman" w:hAnsi="Times New Roman"/>
          <w:sz w:val="24"/>
          <w:szCs w:val="24"/>
          <w:lang w:eastAsia="bg-BG"/>
        </w:rPr>
        <w:t>а се изплатят еднократни финансови помощи, както следва:</w:t>
      </w:r>
    </w:p>
    <w:p w:rsidR="00E65404" w:rsidRDefault="00862F86">
      <w:pPr>
        <w:numPr>
          <w:ilvl w:val="1"/>
          <w:numId w:val="3"/>
        </w:numPr>
        <w:spacing w:after="0"/>
        <w:ind w:left="720"/>
        <w:jc w:val="both"/>
      </w:pPr>
      <w:r>
        <w:rPr>
          <w:rFonts w:ascii="Times New Roman" w:eastAsia="Times New Roman" w:hAnsi="Times New Roman"/>
          <w:bCs/>
          <w:sz w:val="24"/>
          <w:szCs w:val="24"/>
          <w:lang w:eastAsia="bg-BG"/>
        </w:rPr>
        <w:t xml:space="preserve">На </w:t>
      </w:r>
      <w:r>
        <w:rPr>
          <w:rFonts w:ascii="Times New Roman" w:eastAsia="Times New Roman" w:hAnsi="Times New Roman"/>
          <w:b/>
          <w:sz w:val="24"/>
          <w:szCs w:val="24"/>
          <w:lang w:eastAsia="bg-BG"/>
        </w:rPr>
        <w:t>М.Ц.</w:t>
      </w:r>
      <w:r>
        <w:rPr>
          <w:rFonts w:ascii="Times New Roman" w:eastAsia="Times New Roman" w:hAnsi="Times New Roman"/>
          <w:bCs/>
          <w:sz w:val="24"/>
          <w:szCs w:val="24"/>
          <w:lang w:eastAsia="bg-BG"/>
        </w:rPr>
        <w:t xml:space="preserve"> от ……, в разм</w:t>
      </w:r>
      <w:r>
        <w:rPr>
          <w:rFonts w:ascii="Times New Roman" w:eastAsia="Times New Roman" w:hAnsi="Times New Roman"/>
          <w:bCs/>
          <w:sz w:val="24"/>
          <w:szCs w:val="24"/>
          <w:lang w:eastAsia="bg-BG"/>
        </w:rPr>
        <w:t xml:space="preserve">ер на </w:t>
      </w:r>
      <w:r>
        <w:rPr>
          <w:rFonts w:ascii="Times New Roman" w:eastAsia="Times New Roman" w:hAnsi="Times New Roman"/>
          <w:b/>
          <w:sz w:val="24"/>
          <w:szCs w:val="24"/>
          <w:lang w:eastAsia="bg-BG"/>
        </w:rPr>
        <w:t>300 лева</w:t>
      </w:r>
      <w:r>
        <w:rPr>
          <w:rFonts w:ascii="Times New Roman" w:eastAsia="Times New Roman" w:hAnsi="Times New Roman"/>
          <w:bCs/>
          <w:sz w:val="24"/>
          <w:szCs w:val="24"/>
          <w:lang w:eastAsia="bg-BG"/>
        </w:rPr>
        <w:t xml:space="preserve">, за поддържаща терапия </w:t>
      </w:r>
      <w:r>
        <w:rPr>
          <w:rFonts w:ascii="Times New Roman" w:eastAsia="Times New Roman" w:hAnsi="Times New Roman"/>
          <w:bCs/>
          <w:sz w:val="24"/>
          <w:szCs w:val="24"/>
          <w:lang w:val="en-US" w:eastAsia="bg-BG"/>
        </w:rPr>
        <w:t>(</w:t>
      </w:r>
      <w:r>
        <w:rPr>
          <w:rFonts w:ascii="Times New Roman" w:eastAsia="Times New Roman" w:hAnsi="Times New Roman"/>
          <w:bCs/>
          <w:sz w:val="24"/>
          <w:szCs w:val="24"/>
          <w:lang w:eastAsia="bg-BG"/>
        </w:rPr>
        <w:t>лечение</w:t>
      </w:r>
      <w:r>
        <w:rPr>
          <w:rFonts w:ascii="Times New Roman" w:eastAsia="Times New Roman" w:hAnsi="Times New Roman"/>
          <w:bCs/>
          <w:sz w:val="24"/>
          <w:szCs w:val="24"/>
          <w:lang w:val="en-US" w:eastAsia="bg-BG"/>
        </w:rPr>
        <w:t>)</w:t>
      </w:r>
      <w:r>
        <w:rPr>
          <w:rFonts w:ascii="Times New Roman" w:eastAsia="Times New Roman" w:hAnsi="Times New Roman"/>
          <w:bCs/>
          <w:sz w:val="24"/>
          <w:szCs w:val="24"/>
          <w:lang w:eastAsia="bg-BG"/>
        </w:rPr>
        <w:t xml:space="preserve"> и финансова подкрепа, по Заявление с вх. №94-937/27.05.2022 г.;</w:t>
      </w:r>
    </w:p>
    <w:p w:rsidR="00E65404" w:rsidRDefault="00862F86">
      <w:pPr>
        <w:numPr>
          <w:ilvl w:val="1"/>
          <w:numId w:val="3"/>
        </w:numPr>
        <w:spacing w:after="0"/>
        <w:jc w:val="both"/>
      </w:pPr>
      <w:r>
        <w:rPr>
          <w:rFonts w:ascii="Times New Roman" w:eastAsia="Times New Roman" w:hAnsi="Times New Roman"/>
          <w:bCs/>
          <w:sz w:val="24"/>
          <w:szCs w:val="24"/>
          <w:lang w:eastAsia="bg-BG"/>
        </w:rPr>
        <w:t xml:space="preserve">На </w:t>
      </w:r>
      <w:r>
        <w:rPr>
          <w:rFonts w:ascii="Times New Roman" w:eastAsia="Times New Roman" w:hAnsi="Times New Roman"/>
          <w:b/>
          <w:sz w:val="24"/>
          <w:szCs w:val="24"/>
          <w:lang w:eastAsia="bg-BG"/>
        </w:rPr>
        <w:t>С. А.</w:t>
      </w:r>
      <w:r>
        <w:rPr>
          <w:rFonts w:ascii="Times New Roman" w:eastAsia="Times New Roman" w:hAnsi="Times New Roman"/>
          <w:bCs/>
          <w:sz w:val="24"/>
          <w:szCs w:val="24"/>
          <w:lang w:eastAsia="bg-BG"/>
        </w:rPr>
        <w:t xml:space="preserve"> от …….., в размер на </w:t>
      </w:r>
      <w:r>
        <w:rPr>
          <w:rFonts w:ascii="Times New Roman" w:eastAsia="Times New Roman" w:hAnsi="Times New Roman"/>
          <w:b/>
          <w:sz w:val="24"/>
          <w:szCs w:val="24"/>
          <w:lang w:eastAsia="bg-BG"/>
        </w:rPr>
        <w:t>200 лева</w:t>
      </w:r>
      <w:r>
        <w:rPr>
          <w:rFonts w:ascii="Times New Roman" w:eastAsia="Times New Roman" w:hAnsi="Times New Roman"/>
          <w:bCs/>
          <w:sz w:val="24"/>
          <w:szCs w:val="24"/>
          <w:lang w:eastAsia="bg-BG"/>
        </w:rPr>
        <w:t xml:space="preserve">, за поддържаща терапия </w:t>
      </w:r>
      <w:r>
        <w:rPr>
          <w:rFonts w:ascii="Times New Roman" w:eastAsia="Times New Roman" w:hAnsi="Times New Roman"/>
          <w:bCs/>
          <w:sz w:val="24"/>
          <w:szCs w:val="24"/>
          <w:lang w:val="en-US" w:eastAsia="bg-BG"/>
        </w:rPr>
        <w:t>(</w:t>
      </w:r>
      <w:r>
        <w:rPr>
          <w:rFonts w:ascii="Times New Roman" w:eastAsia="Times New Roman" w:hAnsi="Times New Roman"/>
          <w:bCs/>
          <w:sz w:val="24"/>
          <w:szCs w:val="24"/>
          <w:lang w:eastAsia="bg-BG"/>
        </w:rPr>
        <w:t>лечение</w:t>
      </w:r>
      <w:r>
        <w:rPr>
          <w:rFonts w:ascii="Times New Roman" w:eastAsia="Times New Roman" w:hAnsi="Times New Roman"/>
          <w:bCs/>
          <w:sz w:val="24"/>
          <w:szCs w:val="24"/>
          <w:lang w:val="en-US" w:eastAsia="bg-BG"/>
        </w:rPr>
        <w:t>)</w:t>
      </w:r>
      <w:r>
        <w:rPr>
          <w:rFonts w:ascii="Times New Roman" w:eastAsia="Times New Roman" w:hAnsi="Times New Roman"/>
          <w:bCs/>
          <w:sz w:val="24"/>
          <w:szCs w:val="24"/>
          <w:lang w:eastAsia="bg-BG"/>
        </w:rPr>
        <w:t xml:space="preserve"> и финансова подкрепа, по Заявление с вх. №94-1018/06.06.2022 г.</w:t>
      </w:r>
    </w:p>
    <w:p w:rsidR="00E65404" w:rsidRDefault="00862F86">
      <w:pPr>
        <w:numPr>
          <w:ilvl w:val="0"/>
          <w:numId w:val="3"/>
        </w:numPr>
        <w:spacing w:after="0"/>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Актуализират се средствата за мероприятия от местно значение по инициатива на кмета на общината по бюджета на „Народно читалище Напредък 1871„ гр. Никопол, както следва: </w:t>
      </w:r>
    </w:p>
    <w:p w:rsidR="00E65404" w:rsidRDefault="00862F86">
      <w:pPr>
        <w:numPr>
          <w:ilvl w:val="1"/>
          <w:numId w:val="3"/>
        </w:numPr>
        <w:spacing w:after="0"/>
        <w:ind w:left="720"/>
        <w:jc w:val="both"/>
      </w:pPr>
      <w:r>
        <w:rPr>
          <w:rFonts w:ascii="Times New Roman" w:eastAsia="Times New Roman" w:hAnsi="Times New Roman"/>
          <w:bCs/>
          <w:sz w:val="24"/>
          <w:szCs w:val="24"/>
          <w:lang w:eastAsia="bg-BG"/>
        </w:rPr>
        <w:t>утвърдените по бюджета на първостепенния разпоредител с бюджет /ПРБ/ с Решение № 347/</w:t>
      </w:r>
      <w:r>
        <w:rPr>
          <w:rFonts w:ascii="Times New Roman" w:eastAsia="Times New Roman" w:hAnsi="Times New Roman"/>
          <w:bCs/>
          <w:sz w:val="24"/>
          <w:szCs w:val="24"/>
          <w:lang w:eastAsia="bg-BG"/>
        </w:rPr>
        <w:t xml:space="preserve">28.03.2022 г. на ОбС-Никопол средства в размер на 15 000 лв. за </w:t>
      </w:r>
      <w:r>
        <w:rPr>
          <w:rFonts w:ascii="Times New Roman" w:eastAsia="Times New Roman" w:hAnsi="Times New Roman"/>
          <w:sz w:val="24"/>
          <w:szCs w:val="24"/>
          <w:lang w:eastAsia="bg-BG"/>
        </w:rPr>
        <w:t xml:space="preserve"> осъществяване на мероприятие от местно значение –</w:t>
      </w:r>
      <w:r>
        <w:rPr>
          <w:rFonts w:ascii="Times New Roman" w:eastAsia="Times New Roman" w:hAnsi="Times New Roman"/>
          <w:i/>
          <w:iCs/>
          <w:sz w:val="24"/>
          <w:szCs w:val="24"/>
          <w:lang w:eastAsia="bg-BG"/>
        </w:rPr>
        <w:t xml:space="preserve"> състезание с водни джетове и бързи лодки „Никопол Водомоторна Купа“, </w:t>
      </w:r>
      <w:r>
        <w:rPr>
          <w:rFonts w:ascii="Times New Roman" w:eastAsia="Times New Roman" w:hAnsi="Times New Roman"/>
          <w:sz w:val="24"/>
          <w:szCs w:val="24"/>
          <w:lang w:eastAsia="bg-BG"/>
        </w:rPr>
        <w:t xml:space="preserve">кръг от Националния водомоторен шампионат  в гр. Никопол, както и </w:t>
      </w:r>
      <w:r>
        <w:rPr>
          <w:rFonts w:ascii="Times New Roman" w:eastAsia="Times New Roman" w:hAnsi="Times New Roman"/>
          <w:b/>
          <w:bCs/>
          <w:i/>
          <w:iCs/>
          <w:sz w:val="24"/>
          <w:szCs w:val="24"/>
          <w:lang w:eastAsia="bg-BG"/>
        </w:rPr>
        <w:t xml:space="preserve">8 000 </w:t>
      </w:r>
      <w:r>
        <w:rPr>
          <w:rFonts w:ascii="Times New Roman" w:eastAsia="Times New Roman" w:hAnsi="Times New Roman"/>
          <w:b/>
          <w:bCs/>
          <w:i/>
          <w:iCs/>
          <w:sz w:val="24"/>
          <w:szCs w:val="24"/>
          <w:lang w:eastAsia="bg-BG"/>
        </w:rPr>
        <w:t>лв.</w:t>
      </w:r>
      <w:r>
        <w:rPr>
          <w:rFonts w:ascii="Times New Roman" w:eastAsia="Times New Roman" w:hAnsi="Times New Roman"/>
          <w:sz w:val="24"/>
          <w:szCs w:val="24"/>
          <w:lang w:eastAsia="bg-BG"/>
        </w:rPr>
        <w:t xml:space="preserve"> за осъществяване на мероприятие от местно значение –</w:t>
      </w:r>
      <w:r>
        <w:rPr>
          <w:rFonts w:ascii="Times New Roman" w:eastAsia="Times New Roman" w:hAnsi="Times New Roman"/>
          <w:i/>
          <w:iCs/>
          <w:sz w:val="24"/>
          <w:szCs w:val="24"/>
          <w:lang w:eastAsia="bg-BG"/>
        </w:rPr>
        <w:t xml:space="preserve"> АТВ-събор-откриване на сезона, състезание „Намери съкровището“, </w:t>
      </w:r>
      <w:r>
        <w:rPr>
          <w:rFonts w:ascii="Times New Roman" w:eastAsia="Times New Roman" w:hAnsi="Times New Roman"/>
          <w:sz w:val="24"/>
          <w:szCs w:val="24"/>
          <w:lang w:eastAsia="bg-BG"/>
        </w:rPr>
        <w:t xml:space="preserve">се прехвърлят по бюджета на читалището; </w:t>
      </w:r>
    </w:p>
    <w:p w:rsidR="00E65404" w:rsidRDefault="00862F86">
      <w:pPr>
        <w:numPr>
          <w:ilvl w:val="1"/>
          <w:numId w:val="3"/>
        </w:numPr>
        <w:spacing w:after="0"/>
        <w:ind w:left="720"/>
        <w:jc w:val="both"/>
      </w:pPr>
      <w:r>
        <w:rPr>
          <w:rFonts w:ascii="Times New Roman" w:eastAsia="Times New Roman" w:hAnsi="Times New Roman"/>
          <w:sz w:val="24"/>
          <w:szCs w:val="24"/>
          <w:lang w:eastAsia="bg-BG"/>
        </w:rPr>
        <w:t>утвърждават се допълнително до 10 000 лв. по бюджета на читалището за реализиране на фестивала</w:t>
      </w:r>
      <w:r>
        <w:rPr>
          <w:rFonts w:ascii="Times New Roman" w:eastAsia="Times New Roman" w:hAnsi="Times New Roman"/>
          <w:sz w:val="24"/>
          <w:szCs w:val="24"/>
          <w:lang w:eastAsia="bg-BG"/>
        </w:rPr>
        <w:t xml:space="preserve"> </w:t>
      </w:r>
      <w:r>
        <w:rPr>
          <w:rFonts w:ascii="Times New Roman" w:eastAsia="Times New Roman" w:hAnsi="Times New Roman"/>
          <w:bCs/>
          <w:i/>
          <w:iCs/>
          <w:sz w:val="24"/>
          <w:szCs w:val="24"/>
          <w:lang w:eastAsia="bg-BG"/>
        </w:rPr>
        <w:t xml:space="preserve">„Дунав-хора, природа и традиции“, </w:t>
      </w:r>
      <w:r>
        <w:rPr>
          <w:rFonts w:ascii="Times New Roman" w:eastAsia="Times New Roman" w:hAnsi="Times New Roman"/>
          <w:bCs/>
          <w:sz w:val="24"/>
          <w:szCs w:val="24"/>
          <w:lang w:eastAsia="bg-BG"/>
        </w:rPr>
        <w:t xml:space="preserve">провеждан в гр. Никопол; </w:t>
      </w:r>
    </w:p>
    <w:p w:rsidR="00E65404" w:rsidRDefault="00862F86">
      <w:pPr>
        <w:numPr>
          <w:ilvl w:val="1"/>
          <w:numId w:val="3"/>
        </w:numPr>
        <w:spacing w:after="0"/>
        <w:jc w:val="both"/>
      </w:pPr>
      <w:r>
        <w:rPr>
          <w:rFonts w:ascii="Times New Roman" w:eastAsia="Times New Roman" w:hAnsi="Times New Roman"/>
          <w:bCs/>
          <w:sz w:val="24"/>
          <w:szCs w:val="24"/>
          <w:lang w:eastAsia="bg-BG"/>
        </w:rPr>
        <w:t xml:space="preserve">утвърждават се допълнително средства по бюджета на читалището в размер до 10 000 лв. за празника на град Никопол през месец август. </w:t>
      </w:r>
    </w:p>
    <w:p w:rsidR="00E65404" w:rsidRDefault="00862F86">
      <w:pPr>
        <w:numPr>
          <w:ilvl w:val="0"/>
          <w:numId w:val="3"/>
        </w:numPr>
        <w:spacing w:after="0"/>
        <w:jc w:val="both"/>
      </w:pPr>
      <w:r>
        <w:rPr>
          <w:rFonts w:ascii="Times New Roman" w:eastAsia="Times New Roman" w:hAnsi="Times New Roman"/>
          <w:bCs/>
          <w:sz w:val="24"/>
          <w:szCs w:val="24"/>
          <w:lang w:eastAsia="bg-BG"/>
        </w:rPr>
        <w:t>Въвежда се нов капиталов обект към 30.06.2022 г., на основание</w:t>
      </w:r>
      <w:r>
        <w:rPr>
          <w:rFonts w:ascii="Times New Roman" w:eastAsia="Times New Roman" w:hAnsi="Times New Roman"/>
          <w:bCs/>
          <w:sz w:val="24"/>
          <w:szCs w:val="24"/>
          <w:lang w:eastAsia="bg-BG"/>
        </w:rPr>
        <w:t xml:space="preserve"> сключен договор № 14975/20.05.2022 г. с  ПУДООС, с наименование на обекта: </w:t>
      </w:r>
      <w:r>
        <w:rPr>
          <w:rFonts w:ascii="Times New Roman" w:eastAsia="Times New Roman" w:hAnsi="Times New Roman"/>
          <w:b/>
          <w:i/>
          <w:iCs/>
          <w:sz w:val="24"/>
          <w:szCs w:val="24"/>
          <w:shd w:val="clear" w:color="auto" w:fill="FFFF00"/>
          <w:lang w:eastAsia="bg-BG"/>
        </w:rPr>
        <w:t>„Проект от Националната кампания „Чиста околна среда“ с вх. № ЧОС2022-1292/01.03.2022 г. и наименование: „Спорт на открито“ в гр.</w:t>
      </w:r>
      <w:r>
        <w:rPr>
          <w:rFonts w:ascii="Times New Roman" w:eastAsia="Times New Roman" w:hAnsi="Times New Roman"/>
          <w:b/>
          <w:i/>
          <w:iCs/>
          <w:color w:val="000000"/>
          <w:sz w:val="24"/>
          <w:szCs w:val="24"/>
          <w:shd w:val="clear" w:color="auto" w:fill="FFFF00"/>
          <w:lang w:val="en-US" w:eastAsia="bg-BG"/>
        </w:rPr>
        <w:t xml:space="preserve"> Никопол</w:t>
      </w:r>
      <w:r>
        <w:rPr>
          <w:rFonts w:ascii="Times New Roman" w:eastAsia="Times New Roman" w:hAnsi="Times New Roman"/>
          <w:b/>
          <w:i/>
          <w:iCs/>
          <w:color w:val="000000"/>
          <w:sz w:val="24"/>
          <w:szCs w:val="24"/>
          <w:shd w:val="clear" w:color="auto" w:fill="FFFF00"/>
          <w:lang w:eastAsia="bg-BG"/>
        </w:rPr>
        <w:t>“,</w:t>
      </w:r>
      <w:r>
        <w:rPr>
          <w:rFonts w:ascii="Times New Roman" w:eastAsia="Times New Roman" w:hAnsi="Times New Roman"/>
          <w:b/>
          <w:i/>
          <w:iCs/>
          <w:color w:val="000000"/>
          <w:sz w:val="24"/>
          <w:szCs w:val="24"/>
          <w:lang w:eastAsia="bg-BG"/>
        </w:rPr>
        <w:t xml:space="preserve"> </w:t>
      </w:r>
      <w:r>
        <w:rPr>
          <w:rFonts w:ascii="Times New Roman" w:eastAsia="Times New Roman" w:hAnsi="Times New Roman"/>
          <w:bCs/>
          <w:color w:val="000000"/>
          <w:sz w:val="24"/>
          <w:szCs w:val="24"/>
          <w:lang w:eastAsia="bg-BG"/>
        </w:rPr>
        <w:t>на стойност 14 997 лв., финансиран изцял</w:t>
      </w:r>
      <w:r>
        <w:rPr>
          <w:rFonts w:ascii="Times New Roman" w:eastAsia="Times New Roman" w:hAnsi="Times New Roman"/>
          <w:bCs/>
          <w:color w:val="000000"/>
          <w:sz w:val="24"/>
          <w:szCs w:val="24"/>
          <w:lang w:eastAsia="bg-BG"/>
        </w:rPr>
        <w:t>о от ПУДООС, съгласно</w:t>
      </w:r>
      <w:r>
        <w:rPr>
          <w:rFonts w:ascii="Times New Roman" w:eastAsia="Times New Roman" w:hAnsi="Times New Roman"/>
          <w:b/>
          <w:color w:val="000000"/>
          <w:sz w:val="24"/>
          <w:szCs w:val="24"/>
          <w:lang w:eastAsia="bg-BG"/>
        </w:rPr>
        <w:t xml:space="preserve"> </w:t>
      </w:r>
      <w:r>
        <w:rPr>
          <w:rFonts w:ascii="Times New Roman" w:eastAsia="Times New Roman" w:hAnsi="Times New Roman"/>
          <w:b/>
          <w:i/>
          <w:iCs/>
          <w:color w:val="FF0000"/>
          <w:sz w:val="24"/>
          <w:szCs w:val="24"/>
          <w:lang w:eastAsia="bg-BG"/>
        </w:rPr>
        <w:t>приложение № 1</w:t>
      </w:r>
      <w:r>
        <w:rPr>
          <w:rFonts w:ascii="Times New Roman" w:eastAsia="Times New Roman" w:hAnsi="Times New Roman"/>
          <w:b/>
          <w:color w:val="000000"/>
          <w:sz w:val="24"/>
          <w:szCs w:val="24"/>
          <w:lang w:eastAsia="bg-BG"/>
        </w:rPr>
        <w:t>.</w:t>
      </w:r>
    </w:p>
    <w:p w:rsidR="00E65404" w:rsidRDefault="00862F86">
      <w:pPr>
        <w:numPr>
          <w:ilvl w:val="0"/>
          <w:numId w:val="3"/>
        </w:num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Утвърждава актуализация на общинския бюджет, във връзка с допълнителния разчет по т.1-3, както следва:</w:t>
      </w:r>
    </w:p>
    <w:p w:rsidR="00E65404" w:rsidRDefault="00E65404">
      <w:pPr>
        <w:spacing w:after="0"/>
        <w:ind w:left="708"/>
        <w:rPr>
          <w:rFonts w:ascii="Times New Roman" w:eastAsia="Times New Roman" w:hAnsi="Times New Roman"/>
          <w:sz w:val="24"/>
          <w:szCs w:val="24"/>
          <w:lang w:eastAsia="bg-BG"/>
        </w:rPr>
      </w:pPr>
    </w:p>
    <w:p w:rsidR="00E65404" w:rsidRDefault="00862F86">
      <w:pPr>
        <w:spacing w:after="0"/>
        <w:ind w:left="720"/>
        <w:jc w:val="both"/>
      </w:pPr>
      <w:r>
        <w:rPr>
          <w:rFonts w:ascii="Times New Roman" w:eastAsia="Times New Roman" w:hAnsi="Times New Roman"/>
          <w:b/>
          <w:bCs/>
          <w:sz w:val="24"/>
          <w:szCs w:val="24"/>
          <w:lang w:eastAsia="bg-BG"/>
        </w:rPr>
        <w:t>4.1</w:t>
      </w:r>
      <w:r>
        <w:rPr>
          <w:rFonts w:ascii="Times New Roman" w:eastAsia="Times New Roman" w:hAnsi="Times New Roman"/>
          <w:sz w:val="24"/>
          <w:szCs w:val="24"/>
          <w:lang w:eastAsia="bg-BG"/>
        </w:rPr>
        <w:t>.По бюджета на Първостепенния разпоредител с бюджет - за гр.Никопол:</w:t>
      </w:r>
    </w:p>
    <w:tbl>
      <w:tblPr>
        <w:tblW w:w="9614" w:type="dxa"/>
        <w:tblInd w:w="157" w:type="dxa"/>
        <w:tblCellMar>
          <w:left w:w="10" w:type="dxa"/>
          <w:right w:w="10" w:type="dxa"/>
        </w:tblCellMar>
        <w:tblLook w:val="0000" w:firstRow="0" w:lastRow="0" w:firstColumn="0" w:lastColumn="0" w:noHBand="0" w:noVBand="0"/>
      </w:tblPr>
      <w:tblGrid>
        <w:gridCol w:w="4300"/>
        <w:gridCol w:w="943"/>
        <w:gridCol w:w="954"/>
        <w:gridCol w:w="1267"/>
        <w:gridCol w:w="1075"/>
        <w:gridCol w:w="1075"/>
      </w:tblGrid>
      <w:tr w:rsidR="00E65404">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Наименование/Дейност </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Общо</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І трим.</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ІІ </w:t>
            </w:r>
            <w:r>
              <w:rPr>
                <w:rFonts w:ascii="Times New Roman" w:eastAsia="Times New Roman" w:hAnsi="Times New Roman"/>
                <w:b/>
                <w:sz w:val="24"/>
                <w:szCs w:val="24"/>
                <w:lang w:eastAsia="bg-BG"/>
              </w:rPr>
              <w:t>трим.</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ІІІ трим.</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ІV трим.</w:t>
            </w:r>
          </w:p>
        </w:tc>
      </w:tr>
      <w:tr w:rsidR="00E65404">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ПО ПРИХОДА</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pacing w:after="0"/>
              <w:jc w:val="center"/>
              <w:rPr>
                <w:rFonts w:ascii="Times New Roman" w:eastAsia="Times New Roman" w:hAnsi="Times New Roman"/>
                <w:b/>
                <w:sz w:val="24"/>
                <w:szCs w:val="24"/>
                <w:lang w:eastAsia="bg-BG"/>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pacing w:after="0"/>
              <w:jc w:val="center"/>
              <w:rPr>
                <w:rFonts w:ascii="Times New Roman" w:eastAsia="Times New Roman" w:hAnsi="Times New Roman"/>
                <w:b/>
                <w:sz w:val="24"/>
                <w:szCs w:val="24"/>
                <w:lang w:eastAsia="bg-BG"/>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pacing w:after="0"/>
              <w:jc w:val="center"/>
              <w:rPr>
                <w:rFonts w:ascii="Times New Roman" w:eastAsia="Times New Roman" w:hAnsi="Times New Roman"/>
                <w:b/>
                <w:sz w:val="24"/>
                <w:szCs w:val="24"/>
                <w:lang w:eastAsia="bg-BG"/>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pacing w:after="0"/>
              <w:jc w:val="center"/>
              <w:rPr>
                <w:rFonts w:ascii="Times New Roman" w:eastAsia="Times New Roman" w:hAnsi="Times New Roman"/>
                <w:b/>
                <w:sz w:val="24"/>
                <w:szCs w:val="24"/>
                <w:lang w:eastAsia="bg-BG"/>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pacing w:after="0"/>
              <w:jc w:val="center"/>
              <w:rPr>
                <w:rFonts w:ascii="Times New Roman" w:eastAsia="Times New Roman" w:hAnsi="Times New Roman"/>
                <w:b/>
                <w:sz w:val="24"/>
                <w:szCs w:val="24"/>
                <w:lang w:eastAsia="bg-BG"/>
              </w:rPr>
            </w:pPr>
          </w:p>
        </w:tc>
      </w:tr>
      <w:tr w:rsidR="00E65404">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Приходи за местни дейности: §13-03-Данък върху превозните средства</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+ 20 500</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sz w:val="24"/>
                <w:szCs w:val="24"/>
                <w:lang w:eastAsia="bg-BG"/>
              </w:rPr>
            </w:pPr>
            <w:r>
              <w:rPr>
                <w:rFonts w:ascii="Times New Roman" w:eastAsia="Times New Roman" w:hAnsi="Times New Roman"/>
                <w:sz w:val="24"/>
                <w:szCs w:val="24"/>
                <w:lang w:eastAsia="bg-BG"/>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sz w:val="24"/>
                <w:szCs w:val="24"/>
                <w:lang w:eastAsia="bg-BG"/>
              </w:rPr>
            </w:pPr>
            <w:r>
              <w:rPr>
                <w:rFonts w:ascii="Times New Roman" w:eastAsia="Times New Roman" w:hAnsi="Times New Roman"/>
                <w:sz w:val="24"/>
                <w:szCs w:val="24"/>
                <w:lang w:eastAsia="bg-BG"/>
              </w:rPr>
              <w:t>+ 500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sz w:val="24"/>
                <w:szCs w:val="24"/>
                <w:lang w:eastAsia="bg-BG"/>
              </w:rPr>
            </w:pPr>
            <w:r>
              <w:rPr>
                <w:rFonts w:ascii="Times New Roman" w:eastAsia="Times New Roman" w:hAnsi="Times New Roman"/>
                <w:sz w:val="24"/>
                <w:szCs w:val="24"/>
                <w:lang w:eastAsia="bg-BG"/>
              </w:rPr>
              <w:t>+ 20 000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sz w:val="24"/>
                <w:szCs w:val="24"/>
                <w:lang w:eastAsia="bg-BG"/>
              </w:rPr>
            </w:pPr>
            <w:r>
              <w:rPr>
                <w:rFonts w:ascii="Times New Roman" w:eastAsia="Times New Roman" w:hAnsi="Times New Roman"/>
                <w:sz w:val="24"/>
                <w:szCs w:val="24"/>
                <w:lang w:eastAsia="bg-BG"/>
              </w:rPr>
              <w:t>0</w:t>
            </w:r>
          </w:p>
        </w:tc>
      </w:tr>
      <w:tr w:rsidR="00E65404">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pPr>
            <w:r>
              <w:rPr>
                <w:rFonts w:ascii="Times New Roman" w:eastAsia="Times New Roman" w:hAnsi="Times New Roman"/>
                <w:b/>
                <w:sz w:val="24"/>
                <w:szCs w:val="24"/>
                <w:lang w:eastAsia="bg-BG"/>
              </w:rPr>
              <w:t>ПО РАЗХОДА</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pacing w:after="0"/>
              <w:jc w:val="right"/>
              <w:rPr>
                <w:rFonts w:ascii="Times New Roman" w:eastAsia="Times New Roman" w:hAnsi="Times New Roman"/>
                <w:b/>
                <w:sz w:val="24"/>
                <w:szCs w:val="24"/>
                <w:lang w:eastAsia="bg-BG"/>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pacing w:after="0"/>
              <w:jc w:val="right"/>
              <w:rPr>
                <w:rFonts w:ascii="Times New Roman" w:eastAsia="Times New Roman" w:hAnsi="Times New Roman"/>
                <w:sz w:val="24"/>
                <w:szCs w:val="24"/>
                <w:lang w:eastAsia="bg-BG"/>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pacing w:after="0"/>
              <w:jc w:val="right"/>
              <w:rPr>
                <w:rFonts w:ascii="Times New Roman" w:eastAsia="Times New Roman" w:hAnsi="Times New Roman"/>
                <w:sz w:val="24"/>
                <w:szCs w:val="24"/>
                <w:lang w:eastAsia="bg-BG"/>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pacing w:after="0"/>
              <w:jc w:val="right"/>
              <w:rPr>
                <w:rFonts w:ascii="Times New Roman" w:eastAsia="Times New Roman" w:hAnsi="Times New Roman"/>
                <w:sz w:val="24"/>
                <w:szCs w:val="24"/>
                <w:lang w:eastAsia="bg-BG"/>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pacing w:after="0"/>
              <w:jc w:val="right"/>
              <w:rPr>
                <w:rFonts w:ascii="Times New Roman" w:eastAsia="Times New Roman" w:hAnsi="Times New Roman"/>
                <w:sz w:val="24"/>
                <w:szCs w:val="24"/>
                <w:lang w:eastAsia="bg-BG"/>
              </w:rPr>
            </w:pPr>
          </w:p>
        </w:tc>
      </w:tr>
      <w:tr w:rsidR="00E65404">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Местна дейност 122 „Общинска администрация”</w:t>
            </w:r>
          </w:p>
          <w:p w:rsidR="00E65404" w:rsidRDefault="00862F86">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-подпараграф 42-14 „Обезщетения и помощи по решение на </w:t>
            </w:r>
            <w:r>
              <w:rPr>
                <w:rFonts w:ascii="Times New Roman" w:eastAsia="Times New Roman" w:hAnsi="Times New Roman"/>
                <w:sz w:val="24"/>
                <w:szCs w:val="24"/>
                <w:lang w:eastAsia="bg-BG"/>
              </w:rPr>
              <w:t>общинския съвет”</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+ 500</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sz w:val="24"/>
                <w:szCs w:val="24"/>
                <w:lang w:eastAsia="bg-BG"/>
              </w:rPr>
            </w:pPr>
            <w:r>
              <w:rPr>
                <w:rFonts w:ascii="Times New Roman" w:eastAsia="Times New Roman" w:hAnsi="Times New Roman"/>
                <w:sz w:val="24"/>
                <w:szCs w:val="24"/>
                <w:lang w:eastAsia="bg-BG"/>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sz w:val="24"/>
                <w:szCs w:val="24"/>
                <w:lang w:eastAsia="bg-BG"/>
              </w:rPr>
            </w:pPr>
            <w:r>
              <w:rPr>
                <w:rFonts w:ascii="Times New Roman" w:eastAsia="Times New Roman" w:hAnsi="Times New Roman"/>
                <w:sz w:val="24"/>
                <w:szCs w:val="24"/>
                <w:lang w:eastAsia="bg-BG"/>
              </w:rPr>
              <w:t>+ 500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sz w:val="24"/>
                <w:szCs w:val="24"/>
                <w:lang w:eastAsia="bg-BG"/>
              </w:rPr>
            </w:pPr>
            <w:r>
              <w:rPr>
                <w:rFonts w:ascii="Times New Roman" w:eastAsia="Times New Roman" w:hAnsi="Times New Roman"/>
                <w:sz w:val="24"/>
                <w:szCs w:val="24"/>
                <w:lang w:eastAsia="bg-BG"/>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sz w:val="24"/>
                <w:szCs w:val="24"/>
                <w:lang w:eastAsia="bg-BG"/>
              </w:rPr>
            </w:pPr>
            <w:r>
              <w:rPr>
                <w:rFonts w:ascii="Times New Roman" w:eastAsia="Times New Roman" w:hAnsi="Times New Roman"/>
                <w:sz w:val="24"/>
                <w:szCs w:val="24"/>
                <w:lang w:eastAsia="bg-BG"/>
              </w:rPr>
              <w:t>0</w:t>
            </w:r>
          </w:p>
        </w:tc>
      </w:tr>
      <w:tr w:rsidR="00E65404">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Местна дейност 714 „Спортни бази за спорт за всички”</w:t>
            </w:r>
          </w:p>
          <w:p w:rsidR="00E65404" w:rsidRDefault="00862F86">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-подпараграф 10-20 „Разходи за външни услуги”</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- 23 000</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sz w:val="24"/>
                <w:szCs w:val="24"/>
                <w:lang w:eastAsia="bg-BG"/>
              </w:rPr>
            </w:pPr>
            <w:r>
              <w:rPr>
                <w:rFonts w:ascii="Times New Roman" w:eastAsia="Times New Roman" w:hAnsi="Times New Roman"/>
                <w:sz w:val="24"/>
                <w:szCs w:val="24"/>
                <w:lang w:eastAsia="bg-BG"/>
              </w:rPr>
              <w:t>- 21 000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sz w:val="24"/>
                <w:szCs w:val="24"/>
                <w:lang w:eastAsia="bg-BG"/>
              </w:rPr>
            </w:pPr>
            <w:r>
              <w:rPr>
                <w:rFonts w:ascii="Times New Roman" w:eastAsia="Times New Roman" w:hAnsi="Times New Roman"/>
                <w:sz w:val="24"/>
                <w:szCs w:val="24"/>
                <w:lang w:eastAsia="bg-BG"/>
              </w:rPr>
              <w:t>-2000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sz w:val="24"/>
                <w:szCs w:val="24"/>
                <w:lang w:eastAsia="bg-BG"/>
              </w:rPr>
            </w:pPr>
            <w:r>
              <w:rPr>
                <w:rFonts w:ascii="Times New Roman" w:eastAsia="Times New Roman" w:hAnsi="Times New Roman"/>
                <w:sz w:val="24"/>
                <w:szCs w:val="24"/>
                <w:lang w:eastAsia="bg-BG"/>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sz w:val="24"/>
                <w:szCs w:val="24"/>
                <w:lang w:eastAsia="bg-BG"/>
              </w:rPr>
            </w:pPr>
            <w:r>
              <w:rPr>
                <w:rFonts w:ascii="Times New Roman" w:eastAsia="Times New Roman" w:hAnsi="Times New Roman"/>
                <w:sz w:val="24"/>
                <w:szCs w:val="24"/>
                <w:lang w:eastAsia="bg-BG"/>
              </w:rPr>
              <w:t>0</w:t>
            </w:r>
          </w:p>
        </w:tc>
      </w:tr>
    </w:tbl>
    <w:p w:rsidR="00E65404" w:rsidRDefault="00E65404">
      <w:pPr>
        <w:spacing w:after="0"/>
        <w:jc w:val="both"/>
        <w:rPr>
          <w:rFonts w:ascii="Times New Roman" w:eastAsia="Times New Roman" w:hAnsi="Times New Roman"/>
          <w:sz w:val="24"/>
          <w:szCs w:val="24"/>
          <w:lang w:eastAsia="bg-BG"/>
        </w:rPr>
      </w:pPr>
    </w:p>
    <w:p w:rsidR="00E65404" w:rsidRDefault="00862F86">
      <w:pPr>
        <w:spacing w:after="0"/>
        <w:ind w:left="720"/>
        <w:jc w:val="both"/>
      </w:pPr>
      <w:r>
        <w:rPr>
          <w:rFonts w:ascii="Times New Roman" w:eastAsia="Times New Roman" w:hAnsi="Times New Roman"/>
          <w:b/>
          <w:bCs/>
          <w:sz w:val="24"/>
          <w:szCs w:val="24"/>
          <w:lang w:eastAsia="bg-BG"/>
        </w:rPr>
        <w:t>4.2</w:t>
      </w:r>
      <w:r>
        <w:rPr>
          <w:rFonts w:ascii="Times New Roman" w:eastAsia="Times New Roman" w:hAnsi="Times New Roman"/>
          <w:sz w:val="24"/>
          <w:szCs w:val="24"/>
          <w:lang w:eastAsia="bg-BG"/>
        </w:rPr>
        <w:t>.По бюджета на „Народно читалище Напредък 1871“ гр.Никопол:</w:t>
      </w:r>
    </w:p>
    <w:tbl>
      <w:tblPr>
        <w:tblW w:w="9614" w:type="dxa"/>
        <w:tblInd w:w="157" w:type="dxa"/>
        <w:tblCellMar>
          <w:left w:w="10" w:type="dxa"/>
          <w:right w:w="10" w:type="dxa"/>
        </w:tblCellMar>
        <w:tblLook w:val="0000" w:firstRow="0" w:lastRow="0" w:firstColumn="0" w:lastColumn="0" w:noHBand="0" w:noVBand="0"/>
      </w:tblPr>
      <w:tblGrid>
        <w:gridCol w:w="4300"/>
        <w:gridCol w:w="943"/>
        <w:gridCol w:w="954"/>
        <w:gridCol w:w="1267"/>
        <w:gridCol w:w="1075"/>
        <w:gridCol w:w="1075"/>
      </w:tblGrid>
      <w:tr w:rsidR="00E65404">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Наименование/Дейност </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Общо</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І</w:t>
            </w:r>
            <w:r>
              <w:rPr>
                <w:rFonts w:ascii="Times New Roman" w:eastAsia="Times New Roman" w:hAnsi="Times New Roman"/>
                <w:b/>
                <w:sz w:val="24"/>
                <w:szCs w:val="24"/>
                <w:lang w:eastAsia="bg-BG"/>
              </w:rPr>
              <w:t xml:space="preserve"> трим.</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ІІ трим.</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ІІІ трим.</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ІV трим.</w:t>
            </w:r>
          </w:p>
        </w:tc>
      </w:tr>
      <w:tr w:rsidR="00E65404">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pPr>
            <w:r>
              <w:rPr>
                <w:rFonts w:ascii="Times New Roman" w:eastAsia="Times New Roman" w:hAnsi="Times New Roman"/>
                <w:b/>
                <w:sz w:val="24"/>
                <w:szCs w:val="24"/>
                <w:lang w:eastAsia="bg-BG"/>
              </w:rPr>
              <w:t>ПО РАЗХОДА</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pacing w:after="0"/>
              <w:jc w:val="right"/>
              <w:rPr>
                <w:rFonts w:ascii="Times New Roman" w:eastAsia="Times New Roman" w:hAnsi="Times New Roman"/>
                <w:b/>
                <w:sz w:val="24"/>
                <w:szCs w:val="24"/>
                <w:lang w:eastAsia="bg-BG"/>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pacing w:after="0"/>
              <w:jc w:val="right"/>
              <w:rPr>
                <w:rFonts w:ascii="Times New Roman" w:eastAsia="Times New Roman" w:hAnsi="Times New Roman"/>
                <w:sz w:val="24"/>
                <w:szCs w:val="24"/>
                <w:lang w:eastAsia="bg-BG"/>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pacing w:after="0"/>
              <w:jc w:val="right"/>
              <w:rPr>
                <w:rFonts w:ascii="Times New Roman" w:eastAsia="Times New Roman" w:hAnsi="Times New Roman"/>
                <w:sz w:val="24"/>
                <w:szCs w:val="24"/>
                <w:lang w:eastAsia="bg-BG"/>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pacing w:after="0"/>
              <w:jc w:val="right"/>
              <w:rPr>
                <w:rFonts w:ascii="Times New Roman" w:eastAsia="Times New Roman" w:hAnsi="Times New Roman"/>
                <w:sz w:val="24"/>
                <w:szCs w:val="24"/>
                <w:lang w:eastAsia="bg-BG"/>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pacing w:after="0"/>
              <w:jc w:val="right"/>
              <w:rPr>
                <w:rFonts w:ascii="Times New Roman" w:eastAsia="Times New Roman" w:hAnsi="Times New Roman"/>
                <w:sz w:val="24"/>
                <w:szCs w:val="24"/>
                <w:lang w:eastAsia="bg-BG"/>
              </w:rPr>
            </w:pPr>
          </w:p>
        </w:tc>
      </w:tr>
      <w:tr w:rsidR="00E65404">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Дофинансирана дейност 738 „Читалища”</w:t>
            </w:r>
          </w:p>
          <w:p w:rsidR="00E65404" w:rsidRDefault="00862F86">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-подпараграф 45-00 „Субсидии и др.текущи трансфери за юр.лица с нестопанска цел”, в частта за мероприятия от местно значение по инициатива на кмета на общината</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+ 43 </w:t>
            </w:r>
            <w:r>
              <w:rPr>
                <w:rFonts w:ascii="Times New Roman" w:eastAsia="Times New Roman" w:hAnsi="Times New Roman"/>
                <w:b/>
                <w:sz w:val="24"/>
                <w:szCs w:val="24"/>
                <w:lang w:eastAsia="bg-BG"/>
              </w:rPr>
              <w:t>000</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sz w:val="24"/>
                <w:szCs w:val="24"/>
                <w:lang w:eastAsia="bg-BG"/>
              </w:rPr>
            </w:pPr>
            <w:r>
              <w:rPr>
                <w:rFonts w:ascii="Times New Roman" w:eastAsia="Times New Roman" w:hAnsi="Times New Roman"/>
                <w:sz w:val="24"/>
                <w:szCs w:val="24"/>
                <w:lang w:eastAsia="bg-BG"/>
              </w:rPr>
              <w:t>+ 21 000</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sz w:val="24"/>
                <w:szCs w:val="24"/>
                <w:lang w:eastAsia="bg-BG"/>
              </w:rPr>
            </w:pPr>
            <w:r>
              <w:rPr>
                <w:rFonts w:ascii="Times New Roman" w:eastAsia="Times New Roman" w:hAnsi="Times New Roman"/>
                <w:sz w:val="24"/>
                <w:szCs w:val="24"/>
                <w:lang w:eastAsia="bg-BG"/>
              </w:rPr>
              <w:t>+ 2 000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sz w:val="24"/>
                <w:szCs w:val="24"/>
                <w:lang w:eastAsia="bg-BG"/>
              </w:rPr>
            </w:pPr>
            <w:r>
              <w:rPr>
                <w:rFonts w:ascii="Times New Roman" w:eastAsia="Times New Roman" w:hAnsi="Times New Roman"/>
                <w:sz w:val="24"/>
                <w:szCs w:val="24"/>
                <w:lang w:eastAsia="bg-BG"/>
              </w:rPr>
              <w:t>+ 20 000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right"/>
              <w:rPr>
                <w:rFonts w:ascii="Times New Roman" w:eastAsia="Times New Roman" w:hAnsi="Times New Roman"/>
                <w:sz w:val="24"/>
                <w:szCs w:val="24"/>
                <w:lang w:eastAsia="bg-BG"/>
              </w:rPr>
            </w:pPr>
            <w:r>
              <w:rPr>
                <w:rFonts w:ascii="Times New Roman" w:eastAsia="Times New Roman" w:hAnsi="Times New Roman"/>
                <w:sz w:val="24"/>
                <w:szCs w:val="24"/>
                <w:lang w:eastAsia="bg-BG"/>
              </w:rPr>
              <w:t>0</w:t>
            </w:r>
          </w:p>
        </w:tc>
      </w:tr>
    </w:tbl>
    <w:p w:rsidR="00E65404" w:rsidRDefault="00E65404">
      <w:pPr>
        <w:spacing w:after="0"/>
        <w:jc w:val="both"/>
        <w:rPr>
          <w:rFonts w:ascii="Times New Roman" w:eastAsia="Times New Roman" w:hAnsi="Times New Roman"/>
          <w:sz w:val="24"/>
          <w:szCs w:val="24"/>
          <w:lang w:eastAsia="bg-BG"/>
        </w:rPr>
      </w:pPr>
    </w:p>
    <w:p w:rsidR="00E65404" w:rsidRDefault="00862F86">
      <w:pPr>
        <w:numPr>
          <w:ilvl w:val="0"/>
          <w:numId w:val="3"/>
        </w:numPr>
        <w:spacing w:after="0"/>
        <w:jc w:val="both"/>
      </w:pPr>
      <w:r>
        <w:rPr>
          <w:rFonts w:ascii="Times New Roman" w:eastAsia="Times New Roman" w:hAnsi="Times New Roman"/>
          <w:sz w:val="24"/>
          <w:szCs w:val="24"/>
          <w:lang w:eastAsia="bg-BG"/>
        </w:rPr>
        <w:t xml:space="preserve">Утвърждава актуализация на капиталовия разчет към </w:t>
      </w:r>
      <w:r>
        <w:rPr>
          <w:rFonts w:ascii="Times New Roman" w:eastAsia="Times New Roman" w:hAnsi="Times New Roman"/>
          <w:b/>
          <w:bCs/>
          <w:color w:val="FF0000"/>
          <w:sz w:val="24"/>
          <w:szCs w:val="24"/>
          <w:lang w:eastAsia="bg-BG"/>
        </w:rPr>
        <w:t>30.06.2022 г.,</w:t>
      </w:r>
      <w:r>
        <w:rPr>
          <w:rFonts w:ascii="Times New Roman" w:eastAsia="Times New Roman" w:hAnsi="Times New Roman"/>
          <w:sz w:val="24"/>
          <w:szCs w:val="24"/>
          <w:lang w:eastAsia="bg-BG"/>
        </w:rPr>
        <w:t xml:space="preserve"> съгласно </w:t>
      </w:r>
      <w:r>
        <w:rPr>
          <w:rFonts w:ascii="Times New Roman" w:eastAsia="Times New Roman" w:hAnsi="Times New Roman"/>
          <w:b/>
          <w:bCs/>
          <w:i/>
          <w:iCs/>
          <w:color w:val="FF0000"/>
          <w:sz w:val="24"/>
          <w:szCs w:val="24"/>
          <w:lang w:eastAsia="bg-BG"/>
        </w:rPr>
        <w:t>приложение № 1</w:t>
      </w:r>
      <w:r>
        <w:rPr>
          <w:rFonts w:ascii="Times New Roman" w:eastAsia="Times New Roman" w:hAnsi="Times New Roman"/>
          <w:sz w:val="24"/>
          <w:szCs w:val="24"/>
          <w:lang w:eastAsia="bg-BG"/>
        </w:rPr>
        <w:t>.</w:t>
      </w:r>
    </w:p>
    <w:p w:rsidR="00E65404" w:rsidRDefault="00862F86">
      <w:pPr>
        <w:numPr>
          <w:ilvl w:val="0"/>
          <w:numId w:val="3"/>
        </w:numPr>
        <w:spacing w:after="0"/>
        <w:jc w:val="both"/>
      </w:pPr>
      <w:r>
        <w:rPr>
          <w:rFonts w:ascii="Times New Roman" w:eastAsia="Times New Roman" w:hAnsi="Times New Roman"/>
          <w:sz w:val="24"/>
          <w:szCs w:val="24"/>
          <w:lang w:eastAsia="bg-BG"/>
        </w:rPr>
        <w:t xml:space="preserve">Допуска </w:t>
      </w:r>
      <w:r>
        <w:rPr>
          <w:rFonts w:ascii="Times New Roman" w:eastAsia="Times New Roman" w:hAnsi="Times New Roman"/>
          <w:i/>
          <w:iCs/>
          <w:sz w:val="24"/>
          <w:szCs w:val="24"/>
          <w:u w:val="single"/>
          <w:lang w:eastAsia="bg-BG"/>
        </w:rPr>
        <w:t>предварително изпълнение</w:t>
      </w:r>
      <w:r>
        <w:rPr>
          <w:rFonts w:ascii="Times New Roman" w:eastAsia="Times New Roman" w:hAnsi="Times New Roman"/>
          <w:sz w:val="24"/>
          <w:szCs w:val="24"/>
          <w:lang w:eastAsia="bg-BG"/>
        </w:rPr>
        <w:t xml:space="preserve"> на настоящото и всички следващи решения за приемане или актуализация на </w:t>
      </w:r>
      <w:r>
        <w:rPr>
          <w:rFonts w:ascii="Times New Roman" w:eastAsia="Times New Roman" w:hAnsi="Times New Roman"/>
          <w:bCs/>
          <w:sz w:val="24"/>
          <w:szCs w:val="24"/>
          <w:lang w:eastAsia="bg-BG"/>
        </w:rPr>
        <w:t>бюджети, сметки за средства</w:t>
      </w:r>
      <w:r>
        <w:rPr>
          <w:rFonts w:ascii="Times New Roman" w:eastAsia="Times New Roman" w:hAnsi="Times New Roman"/>
          <w:bCs/>
          <w:sz w:val="24"/>
          <w:szCs w:val="24"/>
          <w:lang w:eastAsia="bg-BG"/>
        </w:rPr>
        <w:t xml:space="preserve"> от Европейския съюз и сметки за чужди средства на Община Никопол, </w:t>
      </w:r>
      <w:r>
        <w:rPr>
          <w:rFonts w:ascii="Times New Roman" w:eastAsia="Times New Roman" w:hAnsi="Times New Roman"/>
          <w:sz w:val="24"/>
          <w:szCs w:val="24"/>
          <w:lang w:eastAsia="bg-BG"/>
        </w:rPr>
        <w:t xml:space="preserve">с оглед защита на особено важни обществени интереси от приемането, актуализацията и изпълнението на общинския бюджет, </w:t>
      </w:r>
      <w:r>
        <w:rPr>
          <w:rFonts w:ascii="Times New Roman" w:eastAsia="Times New Roman" w:hAnsi="Times New Roman"/>
          <w:bCs/>
          <w:sz w:val="24"/>
          <w:szCs w:val="24"/>
          <w:lang w:eastAsia="bg-BG"/>
        </w:rPr>
        <w:t xml:space="preserve">сметките за средства от Европейския съюз и сметките за чужди средства </w:t>
      </w:r>
      <w:r>
        <w:rPr>
          <w:rFonts w:ascii="Times New Roman" w:eastAsia="Times New Roman" w:hAnsi="Times New Roman"/>
          <w:bCs/>
          <w:sz w:val="24"/>
          <w:szCs w:val="24"/>
          <w:lang w:eastAsia="bg-BG"/>
        </w:rPr>
        <w:t>на Община Никопол</w:t>
      </w:r>
      <w:r>
        <w:rPr>
          <w:rFonts w:ascii="Times New Roman" w:eastAsia="Times New Roman" w:hAnsi="Times New Roman"/>
          <w:sz w:val="24"/>
          <w:szCs w:val="24"/>
          <w:lang w:eastAsia="bg-BG"/>
        </w:rPr>
        <w:t>, с цел осигуряване живота и здравето на населението на община Никопол, за обезпечаване на дейностите  със своевременен финансов ресурс.</w:t>
      </w:r>
    </w:p>
    <w:p w:rsidR="00E65404" w:rsidRDefault="00E65404">
      <w:pPr>
        <w:spacing w:after="0"/>
        <w:jc w:val="both"/>
        <w:rPr>
          <w:rFonts w:ascii="Times New Roman" w:eastAsia="Times New Roman" w:hAnsi="Times New Roman"/>
          <w:sz w:val="24"/>
          <w:szCs w:val="24"/>
          <w:lang w:eastAsia="bg-BG"/>
        </w:rPr>
      </w:pPr>
    </w:p>
    <w:p w:rsidR="00E65404" w:rsidRDefault="00E65404">
      <w:pPr>
        <w:spacing w:after="0"/>
        <w:ind w:firstLine="708"/>
        <w:jc w:val="both"/>
        <w:rPr>
          <w:rFonts w:ascii="Times New Roman" w:eastAsia="Times New Roman" w:hAnsi="Times New Roman"/>
          <w:b/>
          <w:sz w:val="24"/>
          <w:szCs w:val="24"/>
          <w:lang w:eastAsia="bg-BG"/>
        </w:rPr>
      </w:pPr>
    </w:p>
    <w:p w:rsidR="00E65404" w:rsidRDefault="00E65404">
      <w:pPr>
        <w:spacing w:after="0"/>
        <w:ind w:firstLine="708"/>
        <w:jc w:val="both"/>
        <w:rPr>
          <w:sz w:val="24"/>
          <w:szCs w:val="24"/>
        </w:rPr>
      </w:pPr>
    </w:p>
    <w:p w:rsidR="00E65404" w:rsidRDefault="00E65404">
      <w:pPr>
        <w:spacing w:after="0"/>
        <w:jc w:val="both"/>
        <w:rPr>
          <w:rFonts w:ascii="Times New Roman" w:eastAsia="Times New Roman" w:hAnsi="Times New Roman"/>
          <w:sz w:val="24"/>
          <w:szCs w:val="24"/>
          <w:lang w:eastAsia="bg-BG"/>
        </w:rPr>
      </w:pPr>
    </w:p>
    <w:p w:rsidR="00E65404" w:rsidRDefault="00E65404">
      <w:pPr>
        <w:spacing w:after="0"/>
        <w:ind w:firstLine="708"/>
        <w:jc w:val="both"/>
        <w:rPr>
          <w:rFonts w:ascii="Times New Roman" w:eastAsia="Times New Roman" w:hAnsi="Times New Roman"/>
          <w:sz w:val="24"/>
          <w:szCs w:val="24"/>
          <w:lang w:eastAsia="bg-BG"/>
        </w:rPr>
      </w:pPr>
    </w:p>
    <w:p w:rsidR="00E65404" w:rsidRDefault="00E65404">
      <w:pPr>
        <w:tabs>
          <w:tab w:val="left" w:pos="-2127"/>
        </w:tabs>
        <w:spacing w:after="0"/>
        <w:jc w:val="both"/>
        <w:rPr>
          <w:rFonts w:ascii="Times New Roman" w:eastAsia="Times New Roman" w:hAnsi="Times New Roman"/>
          <w:b/>
          <w:sz w:val="24"/>
          <w:szCs w:val="24"/>
          <w:lang w:eastAsia="bg-BG"/>
        </w:rPr>
      </w:pPr>
    </w:p>
    <w:p w:rsidR="00E65404" w:rsidRDefault="00862F86">
      <w:pPr>
        <w:tabs>
          <w:tab w:val="left" w:pos="-2127"/>
        </w:tabs>
        <w:spacing w:after="0"/>
        <w:jc w:val="both"/>
      </w:pPr>
      <w:r>
        <w:rPr>
          <w:rFonts w:ascii="Times New Roman" w:eastAsia="Times New Roman" w:hAnsi="Times New Roman"/>
          <w:b/>
          <w:sz w:val="24"/>
          <w:szCs w:val="24"/>
          <w:lang w:eastAsia="bg-BG"/>
        </w:rPr>
        <w:t>д</w:t>
      </w:r>
      <w:r>
        <w:rPr>
          <w:rFonts w:ascii="Times New Roman" w:eastAsia="Times New Roman" w:hAnsi="Times New Roman"/>
          <w:b/>
          <w:bCs/>
          <w:sz w:val="24"/>
          <w:szCs w:val="24"/>
          <w:lang w:eastAsia="bg-BG"/>
        </w:rPr>
        <w:t>-р  ЦВЕТАН АНДРЕЕВ -</w:t>
      </w:r>
    </w:p>
    <w:p w:rsidR="00E65404" w:rsidRDefault="00862F86">
      <w:pPr>
        <w:spacing w:after="0"/>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Председател на </w:t>
      </w:r>
    </w:p>
    <w:p w:rsidR="00E65404" w:rsidRDefault="00862F86">
      <w:pP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Общински Съвет – Никопол</w:t>
      </w:r>
    </w:p>
    <w:p w:rsidR="00E65404" w:rsidRDefault="00E65404">
      <w:pPr>
        <w:rPr>
          <w:rFonts w:ascii="Times New Roman" w:eastAsia="Times New Roman" w:hAnsi="Times New Roman"/>
          <w:b/>
          <w:bCs/>
          <w:sz w:val="24"/>
          <w:szCs w:val="24"/>
          <w:lang w:eastAsia="bg-BG"/>
        </w:rPr>
      </w:pPr>
    </w:p>
    <w:p w:rsidR="00E65404" w:rsidRDefault="00E65404">
      <w:pPr>
        <w:rPr>
          <w:rFonts w:ascii="Times New Roman" w:eastAsia="Times New Roman" w:hAnsi="Times New Roman"/>
          <w:b/>
          <w:bCs/>
          <w:sz w:val="24"/>
          <w:szCs w:val="24"/>
          <w:lang w:eastAsia="bg-BG"/>
        </w:rPr>
      </w:pPr>
    </w:p>
    <w:p w:rsidR="00E65404" w:rsidRDefault="00E65404">
      <w:pPr>
        <w:rPr>
          <w:rFonts w:ascii="Times New Roman" w:eastAsia="Times New Roman" w:hAnsi="Times New Roman"/>
          <w:b/>
          <w:bCs/>
          <w:sz w:val="24"/>
          <w:szCs w:val="24"/>
          <w:lang w:eastAsia="bg-BG"/>
        </w:rPr>
      </w:pPr>
    </w:p>
    <w:p w:rsidR="00E65404" w:rsidRDefault="00E65404">
      <w:pPr>
        <w:rPr>
          <w:rFonts w:ascii="Times New Roman" w:eastAsia="Times New Roman" w:hAnsi="Times New Roman"/>
          <w:b/>
          <w:bCs/>
          <w:sz w:val="24"/>
          <w:szCs w:val="24"/>
          <w:lang w:eastAsia="bg-BG"/>
        </w:rPr>
      </w:pPr>
    </w:p>
    <w:p w:rsidR="00E65404" w:rsidRDefault="00E65404">
      <w:pPr>
        <w:rPr>
          <w:rFonts w:ascii="Times New Roman" w:eastAsia="Times New Roman" w:hAnsi="Times New Roman"/>
          <w:b/>
          <w:bCs/>
          <w:sz w:val="24"/>
          <w:szCs w:val="24"/>
          <w:lang w:eastAsia="bg-BG"/>
        </w:rPr>
      </w:pPr>
    </w:p>
    <w:p w:rsidR="00E65404" w:rsidRDefault="00E65404">
      <w:pPr>
        <w:rPr>
          <w:rFonts w:ascii="Times New Roman" w:eastAsia="Times New Roman" w:hAnsi="Times New Roman"/>
          <w:b/>
          <w:bCs/>
          <w:sz w:val="24"/>
          <w:szCs w:val="24"/>
          <w:lang w:eastAsia="bg-BG"/>
        </w:rPr>
      </w:pPr>
    </w:p>
    <w:p w:rsidR="00E65404" w:rsidRDefault="00E65404">
      <w:pPr>
        <w:rPr>
          <w:rFonts w:ascii="Times New Roman" w:eastAsia="Times New Roman" w:hAnsi="Times New Roman"/>
          <w:b/>
          <w:bCs/>
          <w:sz w:val="24"/>
          <w:szCs w:val="24"/>
          <w:lang w:eastAsia="bg-BG"/>
        </w:rPr>
        <w:sectPr w:rsidR="00E65404">
          <w:footerReference w:type="default" r:id="rId7"/>
          <w:pgSz w:w="11906" w:h="16838"/>
          <w:pgMar w:top="709" w:right="1417" w:bottom="1134" w:left="1417" w:header="708" w:footer="708" w:gutter="0"/>
          <w:cols w:space="708"/>
        </w:sectPr>
      </w:pPr>
    </w:p>
    <w:p w:rsidR="00E65404" w:rsidRDefault="00862F86">
      <w:pPr>
        <w:suppressAutoHyphens w:val="0"/>
        <w:spacing w:after="0"/>
        <w:textAlignment w:val="auto"/>
        <w:rPr>
          <w:rFonts w:ascii="Times New Roman" w:eastAsia="Times New Roman" w:hAnsi="Times New Roman"/>
          <w:color w:val="FF0000"/>
          <w:lang w:eastAsia="bg-BG"/>
        </w:rPr>
      </w:pPr>
      <w:r>
        <w:rPr>
          <w:rFonts w:ascii="Times New Roman" w:eastAsia="Times New Roman" w:hAnsi="Times New Roman"/>
          <w:color w:val="FF0000"/>
          <w:lang w:eastAsia="bg-BG"/>
        </w:rPr>
        <w:lastRenderedPageBreak/>
        <w:t>Приложение №1</w:t>
      </w:r>
    </w:p>
    <w:p w:rsidR="00E65404" w:rsidRDefault="00862F86">
      <w:pPr>
        <w:suppressAutoHyphens w:val="0"/>
        <w:spacing w:after="0"/>
        <w:textAlignment w:val="auto"/>
        <w:rPr>
          <w:rFonts w:ascii="Times New Roman" w:eastAsia="Times New Roman" w:hAnsi="Times New Roman"/>
          <w:color w:val="FF0000"/>
          <w:sz w:val="20"/>
          <w:szCs w:val="20"/>
          <w:lang w:eastAsia="bg-BG"/>
        </w:rPr>
      </w:pPr>
      <w:r>
        <w:rPr>
          <w:rFonts w:ascii="Times New Roman" w:eastAsia="Times New Roman" w:hAnsi="Times New Roman"/>
          <w:color w:val="FF0000"/>
          <w:sz w:val="20"/>
          <w:szCs w:val="20"/>
          <w:lang w:eastAsia="bg-BG"/>
        </w:rPr>
        <w:t xml:space="preserve">   към Решен</w:t>
      </w:r>
      <w:r>
        <w:rPr>
          <w:rFonts w:ascii="Times New Roman" w:eastAsia="Times New Roman" w:hAnsi="Times New Roman"/>
          <w:color w:val="FF0000"/>
          <w:sz w:val="20"/>
          <w:szCs w:val="20"/>
          <w:lang w:eastAsia="bg-BG"/>
        </w:rPr>
        <w:t>ие № 392 от 23.06.2022 г. на Общински съвет-Никопол</w:t>
      </w:r>
    </w:p>
    <w:p w:rsidR="00E65404" w:rsidRDefault="00E65404">
      <w:pPr>
        <w:suppressAutoHyphens w:val="0"/>
        <w:spacing w:after="0"/>
        <w:textAlignment w:val="auto"/>
        <w:rPr>
          <w:rFonts w:ascii="Times New Roman" w:eastAsia="Times New Roman" w:hAnsi="Times New Roman"/>
          <w:b/>
          <w:bCs/>
          <w:sz w:val="24"/>
          <w:szCs w:val="24"/>
          <w:lang w:eastAsia="bg-BG"/>
        </w:rPr>
      </w:pPr>
    </w:p>
    <w:p w:rsidR="00E65404" w:rsidRDefault="00862F86">
      <w:pPr>
        <w:suppressAutoHyphens w:val="0"/>
        <w:spacing w:after="0"/>
        <w:textAlignment w:val="auto"/>
      </w:pPr>
      <w:r>
        <w:rPr>
          <w:rFonts w:ascii="Times New Roman" w:eastAsia="Times New Roman" w:hAnsi="Times New Roman"/>
          <w:b/>
          <w:bCs/>
          <w:sz w:val="24"/>
          <w:szCs w:val="24"/>
          <w:lang w:eastAsia="bg-BG"/>
        </w:rPr>
        <w:t xml:space="preserve">УТОЧНЕН ПЛАН </w:t>
      </w:r>
      <w:r>
        <w:rPr>
          <w:rFonts w:ascii="Times New Roman" w:eastAsia="Times New Roman" w:hAnsi="Times New Roman"/>
          <w:b/>
          <w:bCs/>
          <w:sz w:val="24"/>
          <w:szCs w:val="24"/>
          <w:lang w:val="ru-RU" w:eastAsia="bg-BG"/>
        </w:rPr>
        <w:t xml:space="preserve"> </w:t>
      </w:r>
      <w:r>
        <w:rPr>
          <w:rFonts w:ascii="Times New Roman" w:eastAsia="Times New Roman" w:hAnsi="Times New Roman"/>
          <w:b/>
          <w:bCs/>
          <w:sz w:val="18"/>
          <w:szCs w:val="18"/>
          <w:lang w:val="ru-RU" w:eastAsia="bg-BG"/>
        </w:rPr>
        <w:t xml:space="preserve">            </w:t>
      </w:r>
      <w:r>
        <w:rPr>
          <w:rFonts w:ascii="Times New Roman" w:eastAsia="Times New Roman" w:hAnsi="Times New Roman"/>
          <w:b/>
          <w:bCs/>
          <w:sz w:val="18"/>
          <w:szCs w:val="18"/>
          <w:lang w:val="ru-RU" w:eastAsia="bg-BG"/>
        </w:rPr>
        <w:tab/>
      </w:r>
      <w:r>
        <w:rPr>
          <w:rFonts w:ascii="Times New Roman" w:eastAsia="Times New Roman" w:hAnsi="Times New Roman"/>
          <w:b/>
          <w:bCs/>
          <w:color w:val="FF0000"/>
          <w:sz w:val="18"/>
          <w:szCs w:val="18"/>
          <w:lang w:eastAsia="bg-BG"/>
        </w:rPr>
        <w:tab/>
      </w:r>
      <w:r>
        <w:rPr>
          <w:rFonts w:ascii="Times New Roman" w:eastAsia="Times New Roman" w:hAnsi="Times New Roman"/>
          <w:b/>
          <w:bCs/>
          <w:sz w:val="18"/>
          <w:szCs w:val="18"/>
          <w:lang w:eastAsia="bg-BG"/>
        </w:rPr>
        <w:tab/>
      </w:r>
      <w:r>
        <w:rPr>
          <w:rFonts w:ascii="Times New Roman" w:eastAsia="Times New Roman" w:hAnsi="Times New Roman"/>
          <w:b/>
          <w:bCs/>
          <w:sz w:val="18"/>
          <w:szCs w:val="18"/>
          <w:lang w:val="en-US" w:eastAsia="bg-BG"/>
        </w:rPr>
        <w:t xml:space="preserve"> </w:t>
      </w:r>
    </w:p>
    <w:p w:rsidR="00E65404" w:rsidRDefault="00862F86">
      <w:pPr>
        <w:suppressAutoHyphens w:val="0"/>
        <w:spacing w:after="0"/>
        <w:jc w:val="center"/>
        <w:textAlignment w:val="auto"/>
      </w:pPr>
      <w:r>
        <w:rPr>
          <w:rFonts w:ascii="Times New Roman" w:eastAsia="Times New Roman" w:hAnsi="Times New Roman"/>
          <w:b/>
          <w:lang w:eastAsia="bg-BG"/>
        </w:rPr>
        <w:t>на целевите средства</w:t>
      </w:r>
      <w:r>
        <w:rPr>
          <w:rFonts w:ascii="Times New Roman" w:eastAsia="Times New Roman" w:hAnsi="Times New Roman"/>
          <w:lang w:eastAsia="bg-BG"/>
        </w:rPr>
        <w:t xml:space="preserve"> за  капиталови разходи към </w:t>
      </w:r>
      <w:r>
        <w:rPr>
          <w:rFonts w:ascii="Times New Roman" w:eastAsia="Times New Roman" w:hAnsi="Times New Roman"/>
          <w:b/>
          <w:bCs/>
          <w:color w:val="FF0000"/>
          <w:lang w:eastAsia="bg-BG"/>
        </w:rPr>
        <w:t>30.06.</w:t>
      </w:r>
      <w:r>
        <w:rPr>
          <w:rFonts w:ascii="Times New Roman" w:eastAsia="Times New Roman" w:hAnsi="Times New Roman"/>
          <w:b/>
          <w:color w:val="FF0000"/>
          <w:lang w:eastAsia="bg-BG"/>
        </w:rPr>
        <w:t>20</w:t>
      </w:r>
      <w:r>
        <w:rPr>
          <w:rFonts w:ascii="Times New Roman" w:eastAsia="Times New Roman" w:hAnsi="Times New Roman"/>
          <w:b/>
          <w:color w:val="FF0000"/>
          <w:lang w:val="ru-RU" w:eastAsia="bg-BG"/>
        </w:rPr>
        <w:t>2</w:t>
      </w:r>
      <w:r>
        <w:rPr>
          <w:rFonts w:ascii="Times New Roman" w:eastAsia="Times New Roman" w:hAnsi="Times New Roman"/>
          <w:b/>
          <w:color w:val="FF0000"/>
          <w:lang w:val="en-US" w:eastAsia="bg-BG"/>
        </w:rPr>
        <w:t>2</w:t>
      </w:r>
      <w:r>
        <w:rPr>
          <w:rFonts w:ascii="Times New Roman" w:eastAsia="Times New Roman" w:hAnsi="Times New Roman"/>
          <w:b/>
          <w:lang w:eastAsia="bg-BG"/>
        </w:rPr>
        <w:t xml:space="preserve"> година</w:t>
      </w:r>
      <w:r>
        <w:rPr>
          <w:rFonts w:ascii="Times New Roman" w:eastAsia="Times New Roman" w:hAnsi="Times New Roman"/>
          <w:b/>
          <w:lang w:val="ru-RU" w:eastAsia="bg-BG"/>
        </w:rPr>
        <w:t xml:space="preserve"> </w:t>
      </w:r>
      <w:r>
        <w:rPr>
          <w:rFonts w:ascii="Times New Roman" w:eastAsia="Times New Roman" w:hAnsi="Times New Roman"/>
          <w:b/>
          <w:lang w:eastAsia="bg-BG"/>
        </w:rPr>
        <w:t>на Община Никопол</w:t>
      </w:r>
      <w:r>
        <w:rPr>
          <w:rFonts w:ascii="Times New Roman" w:eastAsia="Times New Roman" w:hAnsi="Times New Roman"/>
          <w:lang w:eastAsia="bg-BG"/>
        </w:rPr>
        <w:t xml:space="preserve">, код 6507 </w:t>
      </w:r>
    </w:p>
    <w:p w:rsidR="00E65404" w:rsidRDefault="00862F86">
      <w:pPr>
        <w:suppressAutoHyphens w:val="0"/>
        <w:spacing w:after="0"/>
        <w:jc w:val="center"/>
        <w:textAlignment w:val="auto"/>
      </w:pPr>
      <w:r>
        <w:rPr>
          <w:rFonts w:ascii="Times New Roman" w:eastAsia="Times New Roman" w:hAnsi="Times New Roman"/>
          <w:b/>
          <w:i/>
          <w:sz w:val="20"/>
          <w:szCs w:val="20"/>
          <w:lang w:eastAsia="bg-BG"/>
        </w:rPr>
        <w:t xml:space="preserve">(в т.ч. </w:t>
      </w:r>
      <w:r>
        <w:rPr>
          <w:rFonts w:ascii="Times New Roman" w:eastAsia="Times New Roman" w:hAnsi="Times New Roman"/>
          <w:b/>
          <w:i/>
          <w:color w:val="FF0000"/>
          <w:sz w:val="20"/>
          <w:szCs w:val="20"/>
          <w:lang w:eastAsia="bg-BG"/>
        </w:rPr>
        <w:t>по чл.5</w:t>
      </w:r>
      <w:r>
        <w:rPr>
          <w:rFonts w:ascii="Times New Roman" w:eastAsia="Times New Roman" w:hAnsi="Times New Roman"/>
          <w:b/>
          <w:i/>
          <w:color w:val="FF0000"/>
          <w:sz w:val="20"/>
          <w:szCs w:val="20"/>
          <w:lang w:val="en-US" w:eastAsia="bg-BG"/>
        </w:rPr>
        <w:t>1</w:t>
      </w:r>
      <w:r>
        <w:rPr>
          <w:rFonts w:ascii="Times New Roman" w:eastAsia="Times New Roman" w:hAnsi="Times New Roman"/>
          <w:b/>
          <w:i/>
          <w:color w:val="FF0000"/>
          <w:sz w:val="20"/>
          <w:szCs w:val="20"/>
          <w:lang w:eastAsia="bg-BG"/>
        </w:rPr>
        <w:t xml:space="preserve"> от ЗДБРБ за 20</w:t>
      </w:r>
      <w:r>
        <w:rPr>
          <w:rFonts w:ascii="Times New Roman" w:eastAsia="Times New Roman" w:hAnsi="Times New Roman"/>
          <w:b/>
          <w:i/>
          <w:color w:val="FF0000"/>
          <w:sz w:val="20"/>
          <w:szCs w:val="20"/>
          <w:lang w:val="ru-RU" w:eastAsia="bg-BG"/>
        </w:rPr>
        <w:t>2</w:t>
      </w:r>
      <w:r>
        <w:rPr>
          <w:rFonts w:ascii="Times New Roman" w:eastAsia="Times New Roman" w:hAnsi="Times New Roman"/>
          <w:b/>
          <w:i/>
          <w:color w:val="FF0000"/>
          <w:sz w:val="20"/>
          <w:szCs w:val="20"/>
          <w:lang w:val="en-US" w:eastAsia="bg-BG"/>
        </w:rPr>
        <w:t>2</w:t>
      </w:r>
      <w:r>
        <w:rPr>
          <w:rFonts w:ascii="Times New Roman" w:eastAsia="Times New Roman" w:hAnsi="Times New Roman"/>
          <w:b/>
          <w:i/>
          <w:sz w:val="20"/>
          <w:szCs w:val="20"/>
          <w:lang w:eastAsia="bg-BG"/>
        </w:rPr>
        <w:t xml:space="preserve"> г.: </w:t>
      </w:r>
      <w:r>
        <w:rPr>
          <w:rFonts w:ascii="Times New Roman" w:eastAsia="Times New Roman" w:hAnsi="Times New Roman"/>
          <w:b/>
          <w:i/>
          <w:color w:val="FF0000"/>
          <w:sz w:val="20"/>
          <w:szCs w:val="20"/>
          <w:lang w:val="en-US" w:eastAsia="bg-BG"/>
        </w:rPr>
        <w:t>698</w:t>
      </w:r>
      <w:r>
        <w:rPr>
          <w:rFonts w:ascii="Times New Roman" w:eastAsia="Times New Roman" w:hAnsi="Times New Roman"/>
          <w:b/>
          <w:i/>
          <w:sz w:val="20"/>
          <w:szCs w:val="20"/>
          <w:lang w:val="ru-RU" w:eastAsia="bg-BG"/>
        </w:rPr>
        <w:t xml:space="preserve"> </w:t>
      </w:r>
      <w:r>
        <w:rPr>
          <w:rFonts w:ascii="Times New Roman" w:eastAsia="Times New Roman" w:hAnsi="Times New Roman"/>
          <w:b/>
          <w:i/>
          <w:sz w:val="20"/>
          <w:szCs w:val="20"/>
          <w:lang w:val="en-US" w:eastAsia="bg-BG"/>
        </w:rPr>
        <w:t>8</w:t>
      </w:r>
      <w:r>
        <w:rPr>
          <w:rFonts w:ascii="Times New Roman" w:eastAsia="Times New Roman" w:hAnsi="Times New Roman"/>
          <w:b/>
          <w:i/>
          <w:color w:val="FF0000"/>
          <w:sz w:val="20"/>
          <w:szCs w:val="20"/>
          <w:lang w:val="ru-RU" w:eastAsia="bg-BG"/>
        </w:rPr>
        <w:t>00</w:t>
      </w:r>
      <w:r>
        <w:rPr>
          <w:rFonts w:ascii="Times New Roman" w:eastAsia="Times New Roman" w:hAnsi="Times New Roman"/>
          <w:b/>
          <w:i/>
          <w:color w:val="FF0000"/>
          <w:sz w:val="20"/>
          <w:szCs w:val="20"/>
          <w:lang w:eastAsia="bg-BG"/>
        </w:rPr>
        <w:t xml:space="preserve"> лв</w:t>
      </w:r>
      <w:r>
        <w:rPr>
          <w:rFonts w:ascii="Times New Roman" w:eastAsia="Times New Roman" w:hAnsi="Times New Roman"/>
          <w:b/>
          <w:i/>
          <w:sz w:val="20"/>
          <w:szCs w:val="20"/>
          <w:lang w:eastAsia="bg-BG"/>
        </w:rPr>
        <w:t xml:space="preserve">. целева субсидия за </w:t>
      </w:r>
      <w:r>
        <w:rPr>
          <w:rFonts w:ascii="Times New Roman" w:eastAsia="Times New Roman" w:hAnsi="Times New Roman"/>
          <w:b/>
          <w:i/>
          <w:sz w:val="20"/>
          <w:szCs w:val="20"/>
          <w:lang w:eastAsia="bg-BG"/>
        </w:rPr>
        <w:t>капиталови разходи (КР)</w:t>
      </w:r>
    </w:p>
    <w:p w:rsidR="00E65404" w:rsidRDefault="00862F86">
      <w:pPr>
        <w:suppressAutoHyphens w:val="0"/>
        <w:spacing w:after="0"/>
        <w:jc w:val="center"/>
        <w:textAlignment w:val="auto"/>
      </w:pPr>
      <w:r>
        <w:rPr>
          <w:rFonts w:ascii="Times New Roman" w:eastAsia="Times New Roman" w:hAnsi="Times New Roman"/>
          <w:b/>
          <w:i/>
          <w:sz w:val="20"/>
          <w:szCs w:val="20"/>
          <w:lang w:val="en-US" w:eastAsia="bg-BG"/>
        </w:rPr>
        <w:t>(</w:t>
      </w:r>
      <w:r>
        <w:rPr>
          <w:rFonts w:ascii="Times New Roman" w:eastAsia="Times New Roman" w:hAnsi="Times New Roman"/>
          <w:b/>
          <w:i/>
          <w:sz w:val="20"/>
          <w:szCs w:val="20"/>
          <w:lang w:eastAsia="bg-BG"/>
        </w:rPr>
        <w:t>За</w:t>
      </w:r>
      <w:r>
        <w:rPr>
          <w:rFonts w:ascii="Times New Roman" w:eastAsia="Times New Roman" w:hAnsi="Times New Roman"/>
          <w:b/>
          <w:i/>
          <w:sz w:val="20"/>
          <w:szCs w:val="20"/>
          <w:lang w:val="en-US" w:eastAsia="bg-BG"/>
        </w:rPr>
        <w:t>)</w:t>
      </w:r>
      <w:r>
        <w:rPr>
          <w:rFonts w:ascii="Times New Roman" w:eastAsia="Times New Roman" w:hAnsi="Times New Roman"/>
          <w:b/>
          <w:i/>
          <w:sz w:val="20"/>
          <w:szCs w:val="20"/>
          <w:lang w:eastAsia="bg-BG"/>
        </w:rPr>
        <w:t xml:space="preserve"> трансформиране/и </w:t>
      </w:r>
      <w:r>
        <w:rPr>
          <w:rFonts w:ascii="Times New Roman" w:eastAsia="Times New Roman" w:hAnsi="Times New Roman"/>
          <w:i/>
          <w:sz w:val="20"/>
          <w:szCs w:val="20"/>
          <w:lang w:eastAsia="bg-BG"/>
        </w:rPr>
        <w:t xml:space="preserve">по реда </w:t>
      </w:r>
      <w:r>
        <w:rPr>
          <w:rFonts w:ascii="Times New Roman" w:eastAsia="Times New Roman" w:hAnsi="Times New Roman"/>
          <w:b/>
          <w:i/>
          <w:sz w:val="20"/>
          <w:szCs w:val="20"/>
          <w:lang w:eastAsia="bg-BG"/>
        </w:rPr>
        <w:t xml:space="preserve">на чл.55 от ЗДБРБ за 2022 г.: </w:t>
      </w:r>
      <w:r>
        <w:rPr>
          <w:rFonts w:ascii="Times New Roman" w:eastAsia="Times New Roman" w:hAnsi="Times New Roman"/>
          <w:b/>
          <w:i/>
          <w:color w:val="FF0000"/>
          <w:sz w:val="20"/>
          <w:szCs w:val="20"/>
          <w:lang w:eastAsia="bg-BG"/>
        </w:rPr>
        <w:t xml:space="preserve">160 155 лв. </w:t>
      </w:r>
      <w:r>
        <w:rPr>
          <w:rFonts w:ascii="Times New Roman" w:eastAsia="Times New Roman" w:hAnsi="Times New Roman"/>
          <w:b/>
          <w:i/>
          <w:sz w:val="20"/>
          <w:szCs w:val="20"/>
          <w:lang w:eastAsia="bg-BG"/>
        </w:rPr>
        <w:t xml:space="preserve">За капиталови разходи от цел. субс-я за 2022 г.: </w:t>
      </w:r>
      <w:r>
        <w:rPr>
          <w:rFonts w:ascii="Times New Roman" w:eastAsia="Times New Roman" w:hAnsi="Times New Roman"/>
          <w:b/>
          <w:i/>
          <w:color w:val="FF0000"/>
          <w:sz w:val="20"/>
          <w:szCs w:val="20"/>
          <w:lang w:eastAsia="bg-BG"/>
        </w:rPr>
        <w:t>538 645 лв.</w:t>
      </w:r>
    </w:p>
    <w:p w:rsidR="00E65404" w:rsidRDefault="00E65404">
      <w:pPr>
        <w:suppressAutoHyphens w:val="0"/>
        <w:spacing w:after="0"/>
        <w:jc w:val="center"/>
        <w:textAlignment w:val="auto"/>
        <w:rPr>
          <w:rFonts w:ascii="Times New Roman" w:eastAsia="Times New Roman" w:hAnsi="Times New Roman"/>
          <w:b/>
          <w:i/>
          <w:sz w:val="20"/>
          <w:szCs w:val="20"/>
          <w:lang w:eastAsia="bg-BG"/>
        </w:rPr>
      </w:pPr>
    </w:p>
    <w:p w:rsidR="00E65404" w:rsidRDefault="00862F86">
      <w:pPr>
        <w:suppressAutoHyphens w:val="0"/>
        <w:spacing w:after="0"/>
        <w:textAlignment w:val="auto"/>
      </w:pPr>
      <w:r>
        <w:rPr>
          <w:rFonts w:ascii="Times New Roman" w:eastAsia="Times New Roman" w:hAnsi="Times New Roman"/>
          <w:color w:val="FF0000"/>
          <w:sz w:val="18"/>
          <w:szCs w:val="18"/>
          <w:lang w:eastAsia="bg-BG"/>
        </w:rPr>
        <w:t>Таблица № 1</w:t>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t xml:space="preserve">   </w:t>
      </w:r>
      <w:r>
        <w:rPr>
          <w:rFonts w:ascii="Times New Roman" w:eastAsia="Times New Roman" w:hAnsi="Times New Roman"/>
          <w:b/>
          <w:i/>
          <w:color w:val="FF0000"/>
          <w:sz w:val="20"/>
          <w:szCs w:val="20"/>
          <w:lang w:eastAsia="bg-BG"/>
        </w:rPr>
        <w:t>(в лева)</w:t>
      </w:r>
    </w:p>
    <w:tbl>
      <w:tblPr>
        <w:tblW w:w="15984" w:type="dxa"/>
        <w:tblLayout w:type="fixed"/>
        <w:tblCellMar>
          <w:left w:w="10" w:type="dxa"/>
          <w:right w:w="10" w:type="dxa"/>
        </w:tblCellMar>
        <w:tblLook w:val="0000" w:firstRow="0" w:lastRow="0" w:firstColumn="0" w:lastColumn="0" w:noHBand="0" w:noVBand="0"/>
      </w:tblPr>
      <w:tblGrid>
        <w:gridCol w:w="469"/>
        <w:gridCol w:w="6018"/>
        <w:gridCol w:w="900"/>
        <w:gridCol w:w="801"/>
        <w:gridCol w:w="1134"/>
        <w:gridCol w:w="1080"/>
        <w:gridCol w:w="788"/>
        <w:gridCol w:w="967"/>
        <w:gridCol w:w="900"/>
        <w:gridCol w:w="943"/>
        <w:gridCol w:w="900"/>
        <w:gridCol w:w="1084"/>
      </w:tblGrid>
      <w:tr w:rsidR="00E65404">
        <w:tblPrEx>
          <w:tblCellMar>
            <w:top w:w="0" w:type="dxa"/>
            <w:bottom w:w="0" w:type="dxa"/>
          </w:tblCellMar>
        </w:tblPrEx>
        <w:trPr>
          <w:trHeight w:val="165"/>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60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ru-RU" w:eastAsia="bg-BG"/>
              </w:rPr>
              <w:t>2</w:t>
            </w:r>
            <w:r>
              <w:rPr>
                <w:rFonts w:ascii="Times New Roman" w:eastAsia="Times New Roman" w:hAnsi="Times New Roman"/>
                <w:b/>
                <w:sz w:val="16"/>
                <w:szCs w:val="16"/>
                <w:lang w:val="en-US" w:eastAsia="bg-BG"/>
              </w:rPr>
              <w:t>1</w:t>
            </w:r>
            <w:r>
              <w:rPr>
                <w:rFonts w:ascii="Times New Roman" w:eastAsia="Times New Roman" w:hAnsi="Times New Roman"/>
                <w:b/>
                <w:sz w:val="16"/>
                <w:szCs w:val="16"/>
                <w:lang w:eastAsia="bg-BG"/>
              </w:rPr>
              <w:t xml:space="preserve"> г.</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Реш.389 от 09.06. 2022 ОбС-Н-л</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5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6"/>
                <w:szCs w:val="16"/>
                <w:lang w:eastAsia="bg-BG"/>
              </w:rPr>
              <w:t>В т.ч. по УТОЧНЕНИЯ ПЛАН към 30.06.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E65404">
        <w:tblPrEx>
          <w:tblCellMar>
            <w:top w:w="0" w:type="dxa"/>
            <w:bottom w:w="0" w:type="dxa"/>
          </w:tblCellMar>
        </w:tblPrEx>
        <w:trPr>
          <w:trHeight w:val="15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6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val="ru-RU"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lang w:eastAsia="bg-BG"/>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rsidR="00E65404" w:rsidRDefault="00E65404">
            <w:pPr>
              <w:suppressAutoHyphens w:val="0"/>
              <w:spacing w:after="0"/>
              <w:jc w:val="center"/>
              <w:textAlignment w:val="auto"/>
              <w:rPr>
                <w:rFonts w:ascii="Times New Roman" w:eastAsia="Times New Roman" w:hAnsi="Times New Roman"/>
                <w:b/>
                <w:sz w:val="16"/>
                <w:szCs w:val="16"/>
                <w:lang w:val="en-US" w:eastAsia="bg-BG"/>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E65404">
        <w:tblPrEx>
          <w:tblCellMar>
            <w:top w:w="0" w:type="dxa"/>
            <w:bottom w:w="0" w:type="dxa"/>
          </w:tblCellMar>
        </w:tblPrEx>
        <w:trPr>
          <w:trHeight w:val="39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6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val="en-US"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4"/>
                <w:szCs w:val="14"/>
                <w:lang w:eastAsia="bg-BG"/>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lang w:eastAsia="bg-BG"/>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rsidR="00E65404" w:rsidRDefault="00E65404">
            <w:pPr>
              <w:suppressAutoHyphens w:val="0"/>
              <w:spacing w:after="0"/>
              <w:jc w:val="center"/>
              <w:textAlignment w:val="auto"/>
              <w:rPr>
                <w:rFonts w:ascii="Times New Roman" w:eastAsia="Times New Roman" w:hAnsi="Times New Roman"/>
                <w:b/>
                <w:sz w:val="16"/>
                <w:szCs w:val="16"/>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2"/>
                <w:szCs w:val="12"/>
                <w:lang w:val="en-US" w:eastAsia="bg-BG"/>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0000FF"/>
                <w:sz w:val="18"/>
                <w:szCs w:val="18"/>
                <w:lang w:eastAsia="bg-BG"/>
              </w:rPr>
              <w:t>51 00  ОСНОВЕН РЕМОНТ НА ДМА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0000FF"/>
                <w:sz w:val="16"/>
                <w:szCs w:val="16"/>
                <w:lang w:val="en-US"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2 636 884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2 600 913</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color w:val="0000FF"/>
                <w:sz w:val="20"/>
                <w:szCs w:val="20"/>
                <w:lang w:val="en-US" w:eastAsia="bg-BG"/>
              </w:rPr>
            </w:pPr>
            <w:r>
              <w:rPr>
                <w:rFonts w:ascii="Times New Roman" w:eastAsia="Times New Roman" w:hAnsi="Times New Roman"/>
                <w:b/>
                <w:i/>
                <w:color w:val="0000FF"/>
                <w:sz w:val="20"/>
                <w:szCs w:val="20"/>
                <w:lang w:val="en-US" w:eastAsia="bg-BG"/>
              </w:rPr>
              <w:t>70 253</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69 400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color w:val="0000FF"/>
                <w:sz w:val="18"/>
                <w:szCs w:val="18"/>
                <w:lang w:val="en-US" w:eastAsia="bg-BG"/>
              </w:rPr>
            </w:pPr>
            <w:r>
              <w:rPr>
                <w:rFonts w:ascii="Times New Roman" w:eastAsia="Times New Roman" w:hAnsi="Times New Roman"/>
                <w:b/>
                <w:i/>
                <w:color w:val="0000FF"/>
                <w:sz w:val="18"/>
                <w:szCs w:val="18"/>
                <w:lang w:val="en-US"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930 307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41 364</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color w:val="0000FF"/>
                <w:sz w:val="18"/>
                <w:szCs w:val="18"/>
                <w:lang w:eastAsia="bg-BG"/>
              </w:rPr>
            </w:pPr>
            <w:r>
              <w:rPr>
                <w:rFonts w:ascii="Times New Roman" w:eastAsia="Times New Roman" w:hAnsi="Times New Roman"/>
                <w:b/>
                <w:i/>
                <w:color w:val="0000FF"/>
                <w:sz w:val="18"/>
                <w:szCs w:val="18"/>
                <w:lang w:eastAsia="bg-BG"/>
              </w:rPr>
              <w:t>1 489 589</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i/>
                <w:sz w:val="18"/>
                <w:szCs w:val="18"/>
                <w:lang w:eastAsia="bg-BG"/>
              </w:rPr>
              <w:t>Функция 0</w:t>
            </w:r>
            <w:r>
              <w:rPr>
                <w:rFonts w:ascii="Times New Roman" w:eastAsia="Times New Roman" w:hAnsi="Times New Roman"/>
                <w:b/>
                <w:i/>
                <w:sz w:val="18"/>
                <w:szCs w:val="18"/>
                <w:lang w:val="en-US" w:eastAsia="bg-BG"/>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sz w:val="14"/>
                <w:szCs w:val="14"/>
                <w:lang w:eastAsia="bg-BG"/>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20"/>
                <w:szCs w:val="20"/>
                <w:lang w:val="en-US"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20"/>
                <w:szCs w:val="20"/>
                <w:lang w:val="en-US" w:eastAsia="bg-BG"/>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
                <w:sz w:val="20"/>
                <w:szCs w:val="20"/>
                <w:lang w:eastAsia="bg-BG"/>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
                <w:sz w:val="20"/>
                <w:szCs w:val="20"/>
                <w:lang w:val="en-US"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
                <w:sz w:val="20"/>
                <w:szCs w:val="20"/>
                <w:lang w:val="ru-RU" w:eastAsia="bg-BG"/>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Cs/>
                <w:sz w:val="20"/>
                <w:szCs w:val="20"/>
                <w:lang w:eastAsia="bg-BG"/>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Cs/>
                <w:sz w:val="20"/>
                <w:szCs w:val="20"/>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val="ru-RU" w:eastAsia="bg-BG"/>
              </w:rPr>
            </w:pPr>
            <w:r>
              <w:rPr>
                <w:rFonts w:ascii="Times New Roman" w:eastAsia="Times New Roman" w:hAnsi="Times New Roman"/>
                <w:b/>
                <w:sz w:val="16"/>
                <w:szCs w:val="16"/>
                <w:lang w:val="ru-RU" w:eastAsia="bg-BG"/>
              </w:rPr>
              <w:t>1</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both"/>
              <w:textAlignment w:val="auto"/>
            </w:pPr>
            <w:r>
              <w:rPr>
                <w:rFonts w:ascii="Times New Roman" w:eastAsia="Times New Roman" w:hAnsi="Times New Roman"/>
                <w:sz w:val="18"/>
                <w:szCs w:val="18"/>
                <w:lang w:eastAsia="bg-BG"/>
              </w:rPr>
              <w:t xml:space="preserve">Проект "Реконструкция, рехабилитация и обновяване на обекти на територията на община Никопол", договор № </w:t>
            </w:r>
            <w:r>
              <w:rPr>
                <w:rFonts w:ascii="Times New Roman" w:eastAsia="Times New Roman" w:hAnsi="Times New Roman"/>
                <w:sz w:val="18"/>
                <w:szCs w:val="18"/>
                <w:lang w:eastAsia="bg-BG"/>
              </w:rPr>
              <w:t xml:space="preserve">BG06RDNP001-19.253-0001-С01/16.02.2021г. ПРСР 20214-2020 г. </w:t>
            </w:r>
            <w:r>
              <w:rPr>
                <w:rFonts w:ascii="Times New Roman" w:eastAsia="Times New Roman" w:hAnsi="Times New Roman"/>
                <w:bCs/>
                <w:color w:val="FF0000"/>
                <w:sz w:val="18"/>
                <w:szCs w:val="18"/>
                <w:lang w:val="ru-RU" w:eastAsia="bg-BG"/>
              </w:rPr>
              <w:t>(60</w:t>
            </w:r>
            <w:r>
              <w:rPr>
                <w:rFonts w:ascii="Times New Roman" w:eastAsia="Times New Roman" w:hAnsi="Times New Roman"/>
                <w:bCs/>
                <w:color w:val="FF0000"/>
                <w:sz w:val="18"/>
                <w:szCs w:val="18"/>
                <w:lang w:val="en-US" w:eastAsia="bg-BG"/>
              </w:rPr>
              <w:t>6</w:t>
            </w:r>
            <w:r>
              <w:rPr>
                <w:rFonts w:ascii="Times New Roman" w:eastAsia="Times New Roman" w:hAnsi="Times New Roman"/>
                <w:bCs/>
                <w:color w:val="FF0000"/>
                <w:sz w:val="18"/>
                <w:szCs w:val="18"/>
                <w:lang w:val="ru-RU" w:eastAsia="bg-BG"/>
              </w:rPr>
              <w:t>/5100)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w:t>
            </w:r>
            <w:r>
              <w:rPr>
                <w:rFonts w:ascii="Times New Roman" w:eastAsia="Times New Roman" w:hAnsi="Times New Roman"/>
                <w:b/>
                <w:color w:val="FF0000"/>
                <w:sz w:val="14"/>
                <w:szCs w:val="14"/>
                <w:lang w:val="en-US" w:eastAsia="bg-BG"/>
              </w:rPr>
              <w:t>2</w:t>
            </w:r>
            <w:r>
              <w:rPr>
                <w:rFonts w:ascii="Times New Roman" w:eastAsia="Times New Roman" w:hAnsi="Times New Roman"/>
                <w:b/>
                <w:color w:val="FF0000"/>
                <w:sz w:val="14"/>
                <w:szCs w:val="14"/>
                <w:lang w:eastAsia="bg-BG"/>
              </w:rPr>
              <w:t>-202</w:t>
            </w:r>
            <w:r>
              <w:rPr>
                <w:rFonts w:ascii="Times New Roman" w:eastAsia="Times New Roman" w:hAnsi="Times New Roman"/>
                <w:b/>
                <w:color w:val="FF0000"/>
                <w:sz w:val="14"/>
                <w:szCs w:val="14"/>
                <w:lang w:val="en-US" w:eastAsia="bg-BG"/>
              </w:rPr>
              <w:t>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464 808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464 808</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
                <w:sz w:val="20"/>
                <w:szCs w:val="20"/>
                <w:lang w:val="ru-RU" w:eastAsia="bg-BG"/>
              </w:rPr>
            </w:pPr>
            <w:r>
              <w:rPr>
                <w:rFonts w:ascii="Times New Roman" w:eastAsia="Times New Roman" w:hAnsi="Times New Roman"/>
                <w:bCs/>
                <w:i/>
                <w:sz w:val="20"/>
                <w:szCs w:val="2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464 808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Проект:№</w:t>
            </w:r>
            <w:r>
              <w:rPr>
                <w:rFonts w:ascii="Times New Roman" w:eastAsia="Times New Roman" w:hAnsi="Times New Roman"/>
                <w:sz w:val="18"/>
                <w:szCs w:val="18"/>
                <w:lang w:val="en-US" w:eastAsia="bg-BG"/>
              </w:rPr>
              <w:t>BG</w:t>
            </w:r>
            <w:r>
              <w:rPr>
                <w:rFonts w:ascii="Times New Roman" w:eastAsia="Times New Roman" w:hAnsi="Times New Roman"/>
                <w:sz w:val="18"/>
                <w:szCs w:val="18"/>
                <w:lang w:val="ru-RU" w:eastAsia="bg-BG"/>
              </w:rPr>
              <w:t>06</w:t>
            </w:r>
            <w:r>
              <w:rPr>
                <w:rFonts w:ascii="Times New Roman" w:eastAsia="Times New Roman" w:hAnsi="Times New Roman"/>
                <w:sz w:val="18"/>
                <w:szCs w:val="18"/>
                <w:lang w:val="en-US" w:eastAsia="bg-BG"/>
              </w:rPr>
              <w:t>RDNP</w:t>
            </w:r>
            <w:r>
              <w:rPr>
                <w:rFonts w:ascii="Times New Roman" w:eastAsia="Times New Roman" w:hAnsi="Times New Roman"/>
                <w:sz w:val="18"/>
                <w:szCs w:val="18"/>
                <w:lang w:val="ru-RU" w:eastAsia="bg-BG"/>
              </w:rPr>
              <w:t>001-7.006-0072</w:t>
            </w:r>
            <w:r>
              <w:rPr>
                <w:rFonts w:ascii="Times New Roman" w:eastAsia="Times New Roman" w:hAnsi="Times New Roman"/>
                <w:sz w:val="18"/>
                <w:szCs w:val="18"/>
                <w:lang w:eastAsia="bg-BG"/>
              </w:rPr>
              <w:t xml:space="preserve"> „Основно обновяване на централен площад и прилежащи пространства в гр.Никопол-Подобект: „Централен </w:t>
            </w:r>
            <w:r>
              <w:rPr>
                <w:rFonts w:ascii="Times New Roman" w:eastAsia="Times New Roman" w:hAnsi="Times New Roman"/>
                <w:sz w:val="18"/>
                <w:szCs w:val="18"/>
                <w:lang w:eastAsia="bg-BG"/>
              </w:rPr>
              <w:t>площад”, находящ се в УПИ І-19, 1128, 1205, 1171 в кв. 24, в гр. Никопол „, АДПБФП: :№</w:t>
            </w:r>
            <w:r>
              <w:rPr>
                <w:rFonts w:ascii="Times New Roman" w:eastAsia="Times New Roman" w:hAnsi="Times New Roman"/>
                <w:sz w:val="18"/>
                <w:szCs w:val="18"/>
                <w:lang w:val="en-US" w:eastAsia="bg-BG"/>
              </w:rPr>
              <w:t>BG</w:t>
            </w:r>
            <w:r>
              <w:rPr>
                <w:rFonts w:ascii="Times New Roman" w:eastAsia="Times New Roman" w:hAnsi="Times New Roman"/>
                <w:sz w:val="18"/>
                <w:szCs w:val="18"/>
                <w:lang w:val="ru-RU" w:eastAsia="bg-BG"/>
              </w:rPr>
              <w:t>06</w:t>
            </w:r>
            <w:r>
              <w:rPr>
                <w:rFonts w:ascii="Times New Roman" w:eastAsia="Times New Roman" w:hAnsi="Times New Roman"/>
                <w:sz w:val="18"/>
                <w:szCs w:val="18"/>
                <w:lang w:val="en-US" w:eastAsia="bg-BG"/>
              </w:rPr>
              <w:t>RDNP</w:t>
            </w:r>
            <w:r>
              <w:rPr>
                <w:rFonts w:ascii="Times New Roman" w:eastAsia="Times New Roman" w:hAnsi="Times New Roman"/>
                <w:sz w:val="18"/>
                <w:szCs w:val="18"/>
                <w:lang w:val="ru-RU" w:eastAsia="bg-BG"/>
              </w:rPr>
              <w:t xml:space="preserve">001-7.006-0072-С01/21.05.2019 г., ПРСР 2014-2020 г. </w:t>
            </w:r>
            <w:r>
              <w:rPr>
                <w:rFonts w:ascii="Times New Roman" w:eastAsia="Times New Roman" w:hAnsi="Times New Roman"/>
                <w:bCs/>
                <w:color w:val="FF0000"/>
                <w:sz w:val="18"/>
                <w:szCs w:val="18"/>
                <w:lang w:val="ru-RU" w:eastAsia="bg-BG"/>
              </w:rPr>
              <w:t>(619/5100)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2021-2022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16"/>
                <w:szCs w:val="16"/>
                <w:lang w:eastAsia="bg-BG"/>
              </w:rPr>
              <w:t>344 280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354 142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354 142</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
                <w:sz w:val="20"/>
                <w:szCs w:val="20"/>
                <w:lang w:val="ru-RU" w:eastAsia="bg-BG"/>
              </w:rPr>
            </w:pPr>
            <w:r>
              <w:rPr>
                <w:rFonts w:ascii="Times New Roman" w:eastAsia="Times New Roman" w:hAnsi="Times New Roman"/>
                <w:bCs/>
                <w:i/>
                <w:sz w:val="20"/>
                <w:szCs w:val="2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354 142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Проект "Въвеждане на мерки за енергийна </w:t>
            </w:r>
            <w:r>
              <w:rPr>
                <w:rFonts w:ascii="Times New Roman" w:eastAsia="Times New Roman" w:hAnsi="Times New Roman"/>
                <w:sz w:val="18"/>
                <w:szCs w:val="18"/>
                <w:lang w:eastAsia="bg-BG"/>
              </w:rPr>
              <w:t xml:space="preserve">ефективност на многофамилни жилищни сгради на територията на град Никопол"  BG16RFOP001-2.0003-0023,ОП„Региони в растеж”2014-2020г. </w:t>
            </w:r>
            <w:r>
              <w:rPr>
                <w:rFonts w:ascii="Times New Roman" w:eastAsia="Times New Roman" w:hAnsi="Times New Roman"/>
                <w:bCs/>
                <w:color w:val="FF0000"/>
                <w:sz w:val="14"/>
                <w:szCs w:val="14"/>
                <w:lang w:val="ru-RU" w:eastAsia="bg-BG"/>
              </w:rPr>
              <w:t>(619/5100)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2021-2022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16"/>
                <w:szCs w:val="16"/>
                <w:lang w:eastAsia="bg-BG"/>
              </w:rPr>
              <w:t>974 413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111 357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111 357</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
                <w:sz w:val="20"/>
                <w:szCs w:val="20"/>
                <w:lang w:val="ru-RU" w:eastAsia="bg-BG"/>
              </w:rPr>
            </w:pPr>
            <w:r>
              <w:rPr>
                <w:rFonts w:ascii="Times New Roman" w:eastAsia="Times New Roman" w:hAnsi="Times New Roman"/>
                <w:bCs/>
                <w:i/>
                <w:sz w:val="20"/>
                <w:szCs w:val="2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111 357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both"/>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Реконструкция на улици на територията на община Никопол</w:t>
            </w:r>
          </w:p>
          <w:p w:rsidR="00E65404" w:rsidRDefault="00862F86">
            <w:pPr>
              <w:suppressAutoHyphens w:val="0"/>
              <w:spacing w:after="0"/>
              <w:textAlignment w:val="auto"/>
            </w:pPr>
            <w:r>
              <w:rPr>
                <w:rFonts w:ascii="Times New Roman" w:eastAsia="Times New Roman" w:hAnsi="Times New Roman"/>
                <w:b/>
                <w:color w:val="FF0000"/>
                <w:sz w:val="16"/>
                <w:szCs w:val="16"/>
                <w:lang w:val="ru-RU" w:eastAsia="bg-BG"/>
              </w:rPr>
              <w:t>(по ПМС №360/10.12.2020 г.), прех. остатък от субсидия §§31-18 от 2020 г.</w:t>
            </w:r>
            <w:r>
              <w:rPr>
                <w:rFonts w:ascii="Times New Roman" w:eastAsia="Times New Roman" w:hAnsi="Times New Roman"/>
                <w:bCs/>
                <w:color w:val="FF0000"/>
                <w:sz w:val="18"/>
                <w:szCs w:val="18"/>
                <w:lang w:val="ru-RU" w:eastAsia="bg-BG"/>
              </w:rPr>
              <w:t xml:space="preserve"> (606/5100)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w:t>
            </w:r>
            <w:r>
              <w:rPr>
                <w:rFonts w:ascii="Times New Roman" w:eastAsia="Times New Roman" w:hAnsi="Times New Roman"/>
                <w:b/>
                <w:color w:val="FF0000"/>
                <w:sz w:val="14"/>
                <w:szCs w:val="14"/>
                <w:lang w:val="ru-RU" w:eastAsia="bg-BG"/>
              </w:rPr>
              <w:t>0</w:t>
            </w:r>
            <w:r>
              <w:rPr>
                <w:rFonts w:ascii="Times New Roman" w:eastAsia="Times New Roman" w:hAnsi="Times New Roman"/>
                <w:b/>
                <w:color w:val="FF0000"/>
                <w:sz w:val="14"/>
                <w:szCs w:val="14"/>
                <w:lang w:eastAsia="bg-BG"/>
              </w:rPr>
              <w:t>-2022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16"/>
                <w:szCs w:val="16"/>
                <w:lang w:eastAsia="bg-BG"/>
              </w:rPr>
              <w:t>1058411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1 489 589</w:t>
            </w:r>
          </w:p>
          <w:p w:rsidR="00E65404" w:rsidRDefault="00862F86">
            <w:pPr>
              <w:suppressAutoHyphens w:val="0"/>
              <w:spacing w:after="0"/>
              <w:jc w:val="right"/>
              <w:textAlignment w:val="auto"/>
            </w:pPr>
            <w:r>
              <w:rPr>
                <w:rFonts w:ascii="Times New Roman" w:eastAsia="Times New Roman" w:hAnsi="Times New Roman"/>
                <w:i/>
                <w:sz w:val="16"/>
                <w:szCs w:val="16"/>
                <w:lang w:eastAsia="bg-BG"/>
              </w:rPr>
              <w:t>прех.ост. от 2021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1 489 589</w:t>
            </w:r>
          </w:p>
          <w:p w:rsidR="00E65404" w:rsidRDefault="00862F86">
            <w:pPr>
              <w:suppressAutoHyphens w:val="0"/>
              <w:spacing w:after="0"/>
              <w:jc w:val="right"/>
              <w:textAlignment w:val="auto"/>
            </w:pPr>
            <w:r>
              <w:rPr>
                <w:rFonts w:ascii="Times New Roman" w:eastAsia="Times New Roman" w:hAnsi="Times New Roman"/>
                <w:i/>
                <w:sz w:val="16"/>
                <w:szCs w:val="16"/>
                <w:lang w:eastAsia="bg-BG"/>
              </w:rPr>
              <w:t>прех.ост. от 2021 г.</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
                <w:sz w:val="20"/>
                <w:szCs w:val="20"/>
                <w:lang w:val="ru-RU" w:eastAsia="bg-BG"/>
              </w:rPr>
            </w:pPr>
            <w:r>
              <w:rPr>
                <w:rFonts w:ascii="Times New Roman" w:eastAsia="Times New Roman" w:hAnsi="Times New Roman"/>
                <w:bCs/>
                <w:i/>
                <w:sz w:val="20"/>
                <w:szCs w:val="2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Cs/>
                <w:sz w:val="16"/>
                <w:szCs w:val="16"/>
                <w:lang w:val="ru-RU" w:eastAsia="bg-BG"/>
              </w:rPr>
              <w:t xml:space="preserve">0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Cs/>
                <w:sz w:val="18"/>
                <w:szCs w:val="18"/>
                <w:lang w:val="ru-RU" w:eastAsia="bg-BG"/>
              </w:rPr>
            </w:pPr>
            <w:r>
              <w:rPr>
                <w:rFonts w:ascii="Times New Roman" w:eastAsia="Times New Roman" w:hAnsi="Times New Roman"/>
                <w:iCs/>
                <w:sz w:val="18"/>
                <w:szCs w:val="18"/>
                <w:lang w:val="ru-RU" w:eastAsia="bg-BG"/>
              </w:rPr>
              <w:t>1 489 589</w:t>
            </w:r>
          </w:p>
          <w:p w:rsidR="00E65404" w:rsidRDefault="00862F86">
            <w:pPr>
              <w:suppressAutoHyphens w:val="0"/>
              <w:spacing w:after="0"/>
              <w:jc w:val="right"/>
              <w:textAlignment w:val="auto"/>
            </w:pPr>
            <w:r>
              <w:rPr>
                <w:rFonts w:ascii="Times New Roman" w:eastAsia="Times New Roman" w:hAnsi="Times New Roman"/>
                <w:iCs/>
                <w:sz w:val="16"/>
                <w:szCs w:val="16"/>
                <w:lang w:eastAsia="bg-BG"/>
              </w:rPr>
              <w:t>прех.ост. от 2021 г.</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both"/>
              <w:textAlignment w:val="auto"/>
            </w:pPr>
            <w:r>
              <w:rPr>
                <w:rFonts w:ascii="Times New Roman" w:eastAsia="Times New Roman" w:hAnsi="Times New Roman"/>
                <w:b/>
                <w:i/>
                <w:sz w:val="18"/>
                <w:szCs w:val="18"/>
                <w:lang w:eastAsia="bg-BG"/>
              </w:rPr>
              <w:t>Функция 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20"/>
                <w:szCs w:val="20"/>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20"/>
                <w:szCs w:val="20"/>
                <w:lang w:eastAsia="bg-BG"/>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20"/>
                <w:szCs w:val="20"/>
                <w:lang w:eastAsia="bg-BG"/>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lang w:val="ru-RU" w:eastAsia="bg-BG"/>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Cs/>
                <w:sz w:val="16"/>
                <w:szCs w:val="16"/>
                <w:lang w:val="ru-RU"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Cs/>
                <w:sz w:val="20"/>
                <w:szCs w:val="20"/>
                <w:lang w:eastAsia="bg-BG"/>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Cs/>
                <w:sz w:val="18"/>
                <w:szCs w:val="18"/>
                <w:lang w:val="ru-RU"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5</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both"/>
              <w:textAlignment w:val="auto"/>
            </w:pPr>
            <w:r>
              <w:rPr>
                <w:rFonts w:ascii="Times New Roman" w:eastAsia="Times New Roman" w:hAnsi="Times New Roman"/>
                <w:color w:val="0000FF"/>
                <w:sz w:val="18"/>
                <w:szCs w:val="18"/>
                <w:lang w:eastAsia="bg-BG"/>
              </w:rPr>
              <w:t xml:space="preserve">Предпроектни </w:t>
            </w:r>
            <w:r>
              <w:rPr>
                <w:rFonts w:ascii="Times New Roman" w:eastAsia="Times New Roman" w:hAnsi="Times New Roman"/>
                <w:color w:val="0000FF"/>
                <w:sz w:val="18"/>
                <w:szCs w:val="18"/>
                <w:lang w:eastAsia="bg-BG"/>
              </w:rPr>
              <w:t xml:space="preserve">археологически проучвания на територията на гр. Никопол за възстановяване на </w:t>
            </w:r>
            <w:r>
              <w:rPr>
                <w:rFonts w:ascii="Times New Roman" w:eastAsia="Times New Roman" w:hAnsi="Times New Roman"/>
                <w:i/>
                <w:sz w:val="16"/>
                <w:szCs w:val="16"/>
                <w:lang w:eastAsia="bg-BG"/>
              </w:rPr>
              <w:t>„Историческа и археологическа недвижима културна ценност „Никополска крепост“, в м. „Калето“, гр.Никопол, общ.Никопол, област Плевен, с категория „национално значение“, актувана с</w:t>
            </w:r>
            <w:r>
              <w:rPr>
                <w:rFonts w:ascii="Times New Roman" w:eastAsia="Times New Roman" w:hAnsi="Times New Roman"/>
                <w:i/>
                <w:sz w:val="16"/>
                <w:szCs w:val="16"/>
                <w:lang w:eastAsia="bg-BG"/>
              </w:rPr>
              <w:t xml:space="preserve"> акт за публична държавна собственост № 8292/22.01.2021 година (Шишманова крепост)</w:t>
            </w:r>
            <w:r>
              <w:rPr>
                <w:rFonts w:ascii="Times New Roman" w:eastAsia="Times New Roman" w:hAnsi="Times New Roman"/>
                <w:i/>
                <w:sz w:val="18"/>
                <w:szCs w:val="18"/>
                <w:lang w:eastAsia="bg-BG"/>
              </w:rPr>
              <w:t xml:space="preserve"> </w:t>
            </w:r>
            <w:r>
              <w:rPr>
                <w:rFonts w:ascii="Times New Roman" w:eastAsia="Times New Roman" w:hAnsi="Times New Roman"/>
                <w:bCs/>
                <w:color w:val="FF0000"/>
                <w:sz w:val="16"/>
                <w:szCs w:val="16"/>
                <w:lang w:val="ru-RU" w:eastAsia="bg-BG"/>
              </w:rPr>
              <w:t>(739/5100)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2021-2022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bCs/>
                <w:i/>
                <w:iCs/>
                <w:sz w:val="16"/>
                <w:szCs w:val="16"/>
                <w:lang w:val="ru-RU" w:eastAsia="bg-BG"/>
              </w:rPr>
              <w:t>18 857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17 000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17 000</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17 000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Cs/>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6</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both"/>
              <w:textAlignment w:val="auto"/>
            </w:pPr>
            <w:r>
              <w:rPr>
                <w:rFonts w:ascii="Times New Roman" w:eastAsia="Times New Roman" w:hAnsi="Times New Roman"/>
                <w:b/>
                <w:color w:val="0000FF"/>
                <w:sz w:val="16"/>
                <w:szCs w:val="16"/>
                <w:lang w:eastAsia="bg-BG"/>
              </w:rPr>
              <w:t>Ремонт на Читалище „Напредък 1871“ гр.Никопол -</w:t>
            </w:r>
            <w:r>
              <w:rPr>
                <w:rFonts w:ascii="Times New Roman" w:eastAsia="Times New Roman" w:hAnsi="Times New Roman"/>
                <w:color w:val="0000FF"/>
                <w:sz w:val="16"/>
                <w:szCs w:val="16"/>
                <w:lang w:eastAsia="bg-BG"/>
              </w:rPr>
              <w:t xml:space="preserve">бюджет за 2022 г. за КР по </w:t>
            </w:r>
            <w:r>
              <w:rPr>
                <w:rFonts w:ascii="Times New Roman" w:eastAsia="Times New Roman" w:hAnsi="Times New Roman"/>
                <w:b/>
                <w:color w:val="FF0000"/>
                <w:sz w:val="16"/>
                <w:szCs w:val="16"/>
                <w:u w:val="single"/>
                <w:lang w:eastAsia="bg-BG"/>
              </w:rPr>
              <w:t xml:space="preserve">Проект „Красива България”, </w:t>
            </w:r>
            <w:r>
              <w:rPr>
                <w:rFonts w:ascii="Times New Roman" w:eastAsia="Times New Roman" w:hAnsi="Times New Roman"/>
                <w:b/>
                <w:color w:val="FF0000"/>
                <w:sz w:val="16"/>
                <w:szCs w:val="16"/>
                <w:lang w:eastAsia="bg-BG"/>
              </w:rPr>
              <w:t xml:space="preserve">мярка М01 </w:t>
            </w:r>
            <w:r>
              <w:rPr>
                <w:rFonts w:ascii="Times New Roman" w:eastAsia="Times New Roman" w:hAnsi="Times New Roman"/>
                <w:b/>
                <w:color w:val="FF0000"/>
                <w:sz w:val="16"/>
                <w:szCs w:val="16"/>
                <w:lang w:eastAsia="bg-BG"/>
              </w:rPr>
              <w:t>„Подобряване на обществената среда в населените места”, Споразумение РД-17-42/01.03.2022 г.</w:t>
            </w:r>
            <w:r>
              <w:rPr>
                <w:rFonts w:ascii="Times New Roman" w:eastAsia="Times New Roman" w:hAnsi="Times New Roman"/>
                <w:color w:val="0000FF"/>
                <w:sz w:val="16"/>
                <w:szCs w:val="16"/>
                <w:lang w:eastAsia="bg-BG"/>
              </w:rPr>
              <w:t xml:space="preserve">: </w:t>
            </w:r>
            <w:r>
              <w:rPr>
                <w:rFonts w:ascii="Times New Roman" w:eastAsia="Times New Roman" w:hAnsi="Times New Roman"/>
                <w:b/>
                <w:bCs/>
                <w:color w:val="0000FF"/>
                <w:sz w:val="16"/>
                <w:szCs w:val="16"/>
                <w:lang w:eastAsia="bg-BG"/>
              </w:rPr>
              <w:t>84 417 лв.,</w:t>
            </w:r>
            <w:r>
              <w:rPr>
                <w:rFonts w:ascii="Times New Roman" w:eastAsia="Times New Roman" w:hAnsi="Times New Roman"/>
                <w:color w:val="0000FF"/>
                <w:sz w:val="16"/>
                <w:szCs w:val="16"/>
                <w:lang w:eastAsia="bg-BG"/>
              </w:rPr>
              <w:t xml:space="preserve"> в т. ч. 41 364 лв. от МТСП и </w:t>
            </w:r>
            <w:r>
              <w:rPr>
                <w:rFonts w:ascii="Times New Roman" w:eastAsia="Times New Roman" w:hAnsi="Times New Roman"/>
                <w:b/>
                <w:color w:val="0000FF"/>
                <w:sz w:val="16"/>
                <w:szCs w:val="16"/>
                <w:lang w:eastAsia="bg-BG"/>
              </w:rPr>
              <w:t xml:space="preserve">43 053 лв. </w:t>
            </w:r>
            <w:r>
              <w:rPr>
                <w:rFonts w:ascii="Times New Roman" w:eastAsia="Times New Roman" w:hAnsi="Times New Roman"/>
                <w:bCs/>
                <w:color w:val="0000FF"/>
                <w:sz w:val="16"/>
                <w:szCs w:val="16"/>
                <w:lang w:eastAsia="bg-BG"/>
              </w:rPr>
              <w:t xml:space="preserve">от Общ.Никопол </w:t>
            </w:r>
            <w:r>
              <w:rPr>
                <w:rFonts w:ascii="Times New Roman" w:eastAsia="Times New Roman" w:hAnsi="Times New Roman"/>
                <w:b/>
                <w:color w:val="ED7D31"/>
                <w:sz w:val="16"/>
                <w:szCs w:val="16"/>
                <w:lang w:eastAsia="bg-BG"/>
              </w:rPr>
              <w:t>Извън проекта:</w:t>
            </w:r>
            <w:r>
              <w:rPr>
                <w:rFonts w:ascii="Times New Roman" w:eastAsia="Times New Roman" w:hAnsi="Times New Roman"/>
                <w:b/>
                <w:color w:val="ED7D31"/>
                <w:sz w:val="16"/>
                <w:szCs w:val="16"/>
                <w:u w:val="single"/>
                <w:lang w:eastAsia="bg-BG"/>
              </w:rPr>
              <w:t>Закупуване на 200 бр. конферентни седалки на обща ст/ст 27 200 лв.</w:t>
            </w:r>
            <w:r>
              <w:rPr>
                <w:rFonts w:ascii="Times New Roman" w:eastAsia="Times New Roman" w:hAnsi="Times New Roman"/>
                <w:bCs/>
                <w:color w:val="4472C4"/>
                <w:sz w:val="16"/>
                <w:szCs w:val="16"/>
                <w:lang w:eastAsia="bg-BG"/>
              </w:rPr>
              <w:t xml:space="preserve"> </w:t>
            </w:r>
            <w:r>
              <w:rPr>
                <w:rFonts w:ascii="Times New Roman" w:eastAsia="Times New Roman" w:hAnsi="Times New Roman"/>
                <w:bCs/>
                <w:color w:val="FF0000"/>
                <w:sz w:val="16"/>
                <w:szCs w:val="16"/>
                <w:lang w:val="ru-RU" w:eastAsia="bg-BG"/>
              </w:rPr>
              <w:t>(д-ст 738</w:t>
            </w:r>
            <w:r>
              <w:rPr>
                <w:rFonts w:ascii="Times New Roman" w:eastAsia="Times New Roman" w:hAnsi="Times New Roman"/>
                <w:bCs/>
                <w:color w:val="FF0000"/>
                <w:sz w:val="16"/>
                <w:szCs w:val="16"/>
                <w:lang w:val="en-US" w:eastAsia="bg-BG"/>
              </w:rPr>
              <w:t>/5100</w:t>
            </w:r>
            <w:r>
              <w:rPr>
                <w:rFonts w:ascii="Times New Roman" w:eastAsia="Times New Roman" w:hAnsi="Times New Roman"/>
                <w:bCs/>
                <w:color w:val="FF0000"/>
                <w:sz w:val="16"/>
                <w:szCs w:val="16"/>
                <w:lang w:val="ru-RU" w:eastAsia="bg-BG"/>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color w:val="FF0000"/>
                <w:sz w:val="16"/>
                <w:szCs w:val="16"/>
                <w:lang w:val="ru-RU"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en-US" w:eastAsia="bg-BG"/>
              </w:rPr>
            </w:pPr>
            <w:r>
              <w:rPr>
                <w:rFonts w:ascii="Times New Roman" w:eastAsia="Times New Roman" w:hAnsi="Times New Roman"/>
                <w:b/>
                <w:i/>
                <w:sz w:val="20"/>
                <w:szCs w:val="20"/>
                <w:lang w:val="en-US" w:eastAsia="bg-BG"/>
              </w:rPr>
              <w:t>111 617</w:t>
            </w:r>
          </w:p>
          <w:p w:rsidR="00E65404" w:rsidRDefault="00E65404">
            <w:pPr>
              <w:suppressAutoHyphens w:val="0"/>
              <w:spacing w:after="0"/>
              <w:jc w:val="right"/>
              <w:textAlignment w:val="auto"/>
              <w:rPr>
                <w:rFonts w:ascii="Times New Roman" w:eastAsia="Times New Roman" w:hAnsi="Times New Roman"/>
                <w:b/>
                <w:i/>
                <w:sz w:val="20"/>
                <w:szCs w:val="20"/>
                <w:lang w:val="en-US" w:eastAsia="bg-BG"/>
              </w:rPr>
            </w:pPr>
          </w:p>
          <w:p w:rsidR="00E65404" w:rsidRDefault="00862F86">
            <w:pPr>
              <w:suppressAutoHyphens w:val="0"/>
              <w:spacing w:after="0"/>
              <w:jc w:val="right"/>
              <w:textAlignment w:val="auto"/>
            </w:pPr>
            <w:r>
              <w:rPr>
                <w:rFonts w:ascii="Times New Roman" w:eastAsia="Times New Roman" w:hAnsi="Times New Roman"/>
                <w:b/>
                <w:i/>
                <w:sz w:val="16"/>
                <w:szCs w:val="16"/>
                <w:lang w:val="en-US" w:eastAsia="bg-BG"/>
              </w:rPr>
              <w:t>(</w:t>
            </w:r>
            <w:r>
              <w:rPr>
                <w:rFonts w:ascii="Times New Roman" w:eastAsia="Times New Roman" w:hAnsi="Times New Roman"/>
                <w:b/>
                <w:i/>
                <w:sz w:val="16"/>
                <w:szCs w:val="16"/>
                <w:lang w:eastAsia="bg-BG"/>
              </w:rPr>
              <w:t>84 417-КБ</w:t>
            </w:r>
            <w:r>
              <w:rPr>
                <w:rFonts w:ascii="Times New Roman" w:eastAsia="Times New Roman" w:hAnsi="Times New Roman"/>
                <w:b/>
                <w:i/>
                <w:sz w:val="16"/>
                <w:szCs w:val="16"/>
                <w:lang w:val="en-US" w:eastAsia="bg-BG"/>
              </w:rPr>
              <w:t>)</w:t>
            </w:r>
          </w:p>
          <w:p w:rsidR="00E65404" w:rsidRDefault="00862F86">
            <w:pPr>
              <w:suppressAutoHyphens w:val="0"/>
              <w:spacing w:after="0"/>
              <w:jc w:val="right"/>
              <w:textAlignment w:val="auto"/>
            </w:pPr>
            <w:r>
              <w:rPr>
                <w:rFonts w:ascii="Times New Roman" w:eastAsia="Times New Roman" w:hAnsi="Times New Roman"/>
                <w:b/>
                <w:i/>
                <w:sz w:val="16"/>
                <w:szCs w:val="16"/>
                <w:lang w:val="en-US" w:eastAsia="bg-BG"/>
              </w:rPr>
              <w:t>(27 200-</w:t>
            </w:r>
            <w:r>
              <w:rPr>
                <w:rFonts w:ascii="Times New Roman" w:eastAsia="Times New Roman" w:hAnsi="Times New Roman"/>
                <w:b/>
                <w:i/>
                <w:sz w:val="16"/>
                <w:szCs w:val="16"/>
                <w:lang w:eastAsia="bg-BG"/>
              </w:rPr>
              <w:t>седалки</w:t>
            </w:r>
            <w:r>
              <w:rPr>
                <w:rFonts w:ascii="Times New Roman" w:eastAsia="Times New Roman" w:hAnsi="Times New Roman"/>
                <w:b/>
                <w:i/>
                <w:sz w:val="16"/>
                <w:szCs w:val="16"/>
                <w:lang w:val="en-US" w:eastAsia="bg-BG"/>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en-US" w:eastAsia="bg-BG"/>
              </w:rPr>
            </w:pPr>
            <w:r>
              <w:rPr>
                <w:rFonts w:ascii="Times New Roman" w:eastAsia="Times New Roman" w:hAnsi="Times New Roman"/>
                <w:b/>
                <w:i/>
                <w:sz w:val="20"/>
                <w:szCs w:val="20"/>
                <w:lang w:val="en-US" w:eastAsia="bg-BG"/>
              </w:rPr>
              <w:t>111 617</w:t>
            </w:r>
          </w:p>
          <w:p w:rsidR="00E65404" w:rsidRDefault="00E65404">
            <w:pPr>
              <w:suppressAutoHyphens w:val="0"/>
              <w:spacing w:after="0"/>
              <w:jc w:val="right"/>
              <w:textAlignment w:val="auto"/>
              <w:rPr>
                <w:rFonts w:ascii="Times New Roman" w:eastAsia="Times New Roman" w:hAnsi="Times New Roman"/>
                <w:b/>
                <w:i/>
                <w:sz w:val="20"/>
                <w:szCs w:val="20"/>
                <w:lang w:val="en-US" w:eastAsia="bg-BG"/>
              </w:rPr>
            </w:pPr>
          </w:p>
          <w:p w:rsidR="00E65404" w:rsidRDefault="00862F86">
            <w:pPr>
              <w:suppressAutoHyphens w:val="0"/>
              <w:spacing w:after="0"/>
              <w:jc w:val="right"/>
              <w:textAlignment w:val="auto"/>
            </w:pPr>
            <w:r>
              <w:rPr>
                <w:rFonts w:ascii="Times New Roman" w:eastAsia="Times New Roman" w:hAnsi="Times New Roman"/>
                <w:b/>
                <w:i/>
                <w:sz w:val="16"/>
                <w:szCs w:val="16"/>
                <w:lang w:val="en-US" w:eastAsia="bg-BG"/>
              </w:rPr>
              <w:t>(</w:t>
            </w:r>
            <w:r>
              <w:rPr>
                <w:rFonts w:ascii="Times New Roman" w:eastAsia="Times New Roman" w:hAnsi="Times New Roman"/>
                <w:b/>
                <w:i/>
                <w:sz w:val="16"/>
                <w:szCs w:val="16"/>
                <w:lang w:eastAsia="bg-BG"/>
              </w:rPr>
              <w:t>84 417-КБ</w:t>
            </w:r>
            <w:r>
              <w:rPr>
                <w:rFonts w:ascii="Times New Roman" w:eastAsia="Times New Roman" w:hAnsi="Times New Roman"/>
                <w:b/>
                <w:i/>
                <w:sz w:val="16"/>
                <w:szCs w:val="16"/>
                <w:lang w:val="en-US" w:eastAsia="bg-BG"/>
              </w:rPr>
              <w:t>)</w:t>
            </w:r>
          </w:p>
          <w:p w:rsidR="00E65404" w:rsidRDefault="00862F86">
            <w:pPr>
              <w:suppressAutoHyphens w:val="0"/>
              <w:spacing w:after="0"/>
              <w:jc w:val="right"/>
              <w:textAlignment w:val="auto"/>
            </w:pPr>
            <w:r>
              <w:rPr>
                <w:rFonts w:ascii="Times New Roman" w:eastAsia="Times New Roman" w:hAnsi="Times New Roman"/>
                <w:b/>
                <w:i/>
                <w:sz w:val="16"/>
                <w:szCs w:val="16"/>
                <w:lang w:val="en-US" w:eastAsia="bg-BG"/>
              </w:rPr>
              <w:t>(27 200-</w:t>
            </w:r>
            <w:r>
              <w:rPr>
                <w:rFonts w:ascii="Times New Roman" w:eastAsia="Times New Roman" w:hAnsi="Times New Roman"/>
                <w:b/>
                <w:i/>
                <w:sz w:val="16"/>
                <w:szCs w:val="16"/>
                <w:lang w:eastAsia="bg-BG"/>
              </w:rPr>
              <w:t>седалки</w:t>
            </w:r>
            <w:r>
              <w:rPr>
                <w:rFonts w:ascii="Times New Roman" w:eastAsia="Times New Roman" w:hAnsi="Times New Roman"/>
                <w:b/>
                <w:i/>
                <w:sz w:val="16"/>
                <w:szCs w:val="16"/>
                <w:lang w:val="en-US" w:eastAsia="bg-BG"/>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70 253</w:t>
            </w:r>
          </w:p>
          <w:p w:rsidR="00E65404" w:rsidRDefault="00862F86">
            <w:pPr>
              <w:suppressAutoHyphens w:val="0"/>
              <w:spacing w:after="0"/>
              <w:jc w:val="right"/>
              <w:textAlignment w:val="auto"/>
            </w:pPr>
            <w:r>
              <w:rPr>
                <w:rFonts w:ascii="Times New Roman" w:eastAsia="Times New Roman" w:hAnsi="Times New Roman"/>
                <w:i/>
                <w:sz w:val="16"/>
                <w:szCs w:val="16"/>
                <w:lang w:val="en-US" w:eastAsia="bg-BG"/>
              </w:rPr>
              <w:t>(</w:t>
            </w:r>
            <w:r>
              <w:rPr>
                <w:rFonts w:ascii="Times New Roman" w:eastAsia="Times New Roman" w:hAnsi="Times New Roman"/>
                <w:i/>
                <w:sz w:val="16"/>
                <w:szCs w:val="16"/>
                <w:lang w:eastAsia="bg-BG"/>
              </w:rPr>
              <w:t>43 053-КБ</w:t>
            </w:r>
            <w:r>
              <w:rPr>
                <w:rFonts w:ascii="Times New Roman" w:eastAsia="Times New Roman" w:hAnsi="Times New Roman"/>
                <w:i/>
                <w:sz w:val="16"/>
                <w:szCs w:val="16"/>
                <w:lang w:val="en-US" w:eastAsia="bg-BG"/>
              </w:rPr>
              <w:t>)</w:t>
            </w:r>
          </w:p>
          <w:p w:rsidR="00E65404" w:rsidRDefault="00862F86">
            <w:pPr>
              <w:suppressAutoHyphens w:val="0"/>
              <w:spacing w:after="0"/>
              <w:jc w:val="right"/>
              <w:textAlignment w:val="auto"/>
            </w:pPr>
            <w:r>
              <w:rPr>
                <w:rFonts w:ascii="Times New Roman" w:eastAsia="Times New Roman" w:hAnsi="Times New Roman"/>
                <w:i/>
                <w:sz w:val="16"/>
                <w:szCs w:val="16"/>
                <w:lang w:val="en-US" w:eastAsia="bg-BG"/>
              </w:rPr>
              <w:t>(27200</w:t>
            </w:r>
            <w:r>
              <w:rPr>
                <w:rFonts w:ascii="Times New Roman" w:eastAsia="Times New Roman" w:hAnsi="Times New Roman"/>
                <w:i/>
                <w:sz w:val="16"/>
                <w:szCs w:val="16"/>
                <w:lang w:eastAsia="bg-BG"/>
              </w:rPr>
              <w:t>-седалки</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16"/>
                <w:szCs w:val="16"/>
                <w:lang w:val="en-US" w:eastAsia="bg-BG"/>
              </w:rPr>
            </w:pPr>
            <w:r>
              <w:rPr>
                <w:rFonts w:ascii="Times New Roman" w:eastAsia="Times New Roman" w:hAnsi="Times New Roman"/>
                <w:i/>
                <w:sz w:val="16"/>
                <w:szCs w:val="16"/>
                <w:lang w:val="en-US"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41 364</w:t>
            </w:r>
          </w:p>
          <w:p w:rsidR="00E65404" w:rsidRDefault="00862F86">
            <w:pPr>
              <w:suppressAutoHyphens w:val="0"/>
              <w:spacing w:after="0"/>
              <w:jc w:val="right"/>
              <w:textAlignment w:val="auto"/>
              <w:rPr>
                <w:rFonts w:ascii="Times New Roman" w:eastAsia="Times New Roman" w:hAnsi="Times New Roman"/>
                <w:iCs/>
                <w:sz w:val="18"/>
                <w:szCs w:val="18"/>
                <w:lang w:eastAsia="bg-BG"/>
              </w:rPr>
            </w:pPr>
            <w:r>
              <w:rPr>
                <w:rFonts w:ascii="Times New Roman" w:eastAsia="Times New Roman" w:hAnsi="Times New Roman"/>
                <w:iCs/>
                <w:sz w:val="18"/>
                <w:szCs w:val="18"/>
                <w:lang w:eastAsia="bg-BG"/>
              </w:rPr>
              <w:t>от МТСП-КБ</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7</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both"/>
              <w:textAlignment w:val="auto"/>
            </w:pPr>
            <w:r>
              <w:rPr>
                <w:rFonts w:ascii="Times New Roman" w:eastAsia="Times New Roman" w:hAnsi="Times New Roman"/>
                <w:bCs/>
                <w:color w:val="000000"/>
                <w:sz w:val="16"/>
                <w:szCs w:val="16"/>
                <w:lang w:eastAsia="bg-BG"/>
              </w:rPr>
              <w:t>Основен ремонт на „Къща-музей „Васил Левски“ гр. Никопол</w:t>
            </w:r>
            <w:r>
              <w:rPr>
                <w:rFonts w:ascii="Times New Roman" w:eastAsia="Times New Roman" w:hAnsi="Times New Roman"/>
                <w:sz w:val="16"/>
                <w:szCs w:val="16"/>
                <w:lang w:val="ru-RU" w:eastAsia="bg-BG"/>
              </w:rPr>
              <w:t xml:space="preserve"> </w:t>
            </w:r>
            <w:r>
              <w:rPr>
                <w:rFonts w:ascii="Times New Roman" w:eastAsia="Times New Roman" w:hAnsi="Times New Roman"/>
                <w:bCs/>
                <w:color w:val="FF0000"/>
                <w:sz w:val="16"/>
                <w:szCs w:val="16"/>
                <w:lang w:val="ru-RU" w:eastAsia="bg-BG"/>
              </w:rPr>
              <w:t>(740/5100)</w:t>
            </w:r>
          </w:p>
          <w:p w:rsidR="00E65404" w:rsidRDefault="00862F86">
            <w:pPr>
              <w:suppressAutoHyphens w:val="0"/>
              <w:spacing w:after="0"/>
              <w:jc w:val="both"/>
              <w:textAlignment w:val="auto"/>
            </w:pPr>
            <w:r>
              <w:rPr>
                <w:rFonts w:ascii="Times New Roman" w:eastAsia="Times New Roman" w:hAnsi="Times New Roman"/>
                <w:bCs/>
                <w:color w:val="FF0000"/>
                <w:sz w:val="16"/>
                <w:szCs w:val="16"/>
                <w:lang w:val="en-US" w:eastAsia="bg-BG"/>
              </w:rPr>
              <w:t>(</w:t>
            </w:r>
            <w:r>
              <w:rPr>
                <w:rFonts w:ascii="Times New Roman" w:eastAsia="Times New Roman" w:hAnsi="Times New Roman"/>
                <w:bCs/>
                <w:color w:val="FF0000"/>
                <w:sz w:val="16"/>
                <w:szCs w:val="16"/>
                <w:lang w:eastAsia="bg-BG"/>
              </w:rPr>
              <w:t xml:space="preserve">в т.ч. 43 200 лв.-СМР и 800 лв. </w:t>
            </w:r>
            <w:r>
              <w:rPr>
                <w:rFonts w:ascii="Times New Roman" w:eastAsia="Times New Roman" w:hAnsi="Times New Roman"/>
                <w:bCs/>
                <w:color w:val="FF0000"/>
                <w:sz w:val="16"/>
                <w:szCs w:val="16"/>
                <w:lang w:eastAsia="bg-BG"/>
              </w:rPr>
              <w:t>авторски надзор  и ППР</w:t>
            </w:r>
            <w:r>
              <w:rPr>
                <w:rFonts w:ascii="Times New Roman" w:eastAsia="Times New Roman" w:hAnsi="Times New Roman"/>
                <w:bCs/>
                <w:color w:val="FF0000"/>
                <w:sz w:val="16"/>
                <w:szCs w:val="16"/>
                <w:lang w:val="en-US" w:eastAsia="bg-BG"/>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color w:val="FF0000"/>
                <w:sz w:val="16"/>
                <w:szCs w:val="16"/>
                <w:lang w:val="ru-RU"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en-US" w:eastAsia="bg-BG"/>
              </w:rPr>
              <w:t>4</w:t>
            </w:r>
            <w:r>
              <w:rPr>
                <w:rFonts w:ascii="Times New Roman" w:eastAsia="Times New Roman" w:hAnsi="Times New Roman"/>
                <w:b/>
                <w:i/>
                <w:sz w:val="20"/>
                <w:szCs w:val="20"/>
                <w:lang w:eastAsia="bg-BG"/>
              </w:rPr>
              <w:t>4</w:t>
            </w:r>
            <w:r>
              <w:rPr>
                <w:rFonts w:ascii="Times New Roman" w:eastAsia="Times New Roman" w:hAnsi="Times New Roman"/>
                <w:b/>
                <w:i/>
                <w:sz w:val="20"/>
                <w:szCs w:val="20"/>
                <w:lang w:val="en-US" w:eastAsia="bg-BG"/>
              </w:rPr>
              <w:t xml:space="preserve"> </w:t>
            </w:r>
            <w:r>
              <w:rPr>
                <w:rFonts w:ascii="Times New Roman" w:eastAsia="Times New Roman" w:hAnsi="Times New Roman"/>
                <w:b/>
                <w:i/>
                <w:sz w:val="20"/>
                <w:szCs w:val="20"/>
                <w:lang w:eastAsia="bg-BG"/>
              </w:rPr>
              <w:t>0</w:t>
            </w:r>
            <w:r>
              <w:rPr>
                <w:rFonts w:ascii="Times New Roman" w:eastAsia="Times New Roman" w:hAnsi="Times New Roman"/>
                <w:b/>
                <w:i/>
                <w:sz w:val="20"/>
                <w:szCs w:val="20"/>
                <w:lang w:val="en-US" w:eastAsia="bg-BG"/>
              </w:rPr>
              <w:t>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en-US" w:eastAsia="bg-BG"/>
              </w:rPr>
              <w:t>4</w:t>
            </w:r>
            <w:r>
              <w:rPr>
                <w:rFonts w:ascii="Times New Roman" w:eastAsia="Times New Roman" w:hAnsi="Times New Roman"/>
                <w:b/>
                <w:i/>
                <w:sz w:val="20"/>
                <w:szCs w:val="20"/>
                <w:lang w:eastAsia="bg-BG"/>
              </w:rPr>
              <w:t>4</w:t>
            </w:r>
            <w:r>
              <w:rPr>
                <w:rFonts w:ascii="Times New Roman" w:eastAsia="Times New Roman" w:hAnsi="Times New Roman"/>
                <w:b/>
                <w:i/>
                <w:sz w:val="20"/>
                <w:szCs w:val="20"/>
                <w:lang w:val="en-US" w:eastAsia="bg-BG"/>
              </w:rPr>
              <w:t xml:space="preserve"> </w:t>
            </w:r>
            <w:r>
              <w:rPr>
                <w:rFonts w:ascii="Times New Roman" w:eastAsia="Times New Roman" w:hAnsi="Times New Roman"/>
                <w:b/>
                <w:i/>
                <w:sz w:val="20"/>
                <w:szCs w:val="20"/>
                <w:lang w:eastAsia="bg-BG"/>
              </w:rPr>
              <w:t>0</w:t>
            </w:r>
            <w:r>
              <w:rPr>
                <w:rFonts w:ascii="Times New Roman" w:eastAsia="Times New Roman" w:hAnsi="Times New Roman"/>
                <w:b/>
                <w:i/>
                <w:sz w:val="20"/>
                <w:szCs w:val="20"/>
                <w:lang w:val="en-US" w:eastAsia="bg-BG"/>
              </w:rPr>
              <w:t>00</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Cs/>
                <w:sz w:val="20"/>
                <w:szCs w:val="20"/>
                <w:lang w:val="en-US" w:eastAsia="bg-BG"/>
              </w:rPr>
              <w:t>4</w:t>
            </w:r>
            <w:r>
              <w:rPr>
                <w:rFonts w:ascii="Times New Roman" w:eastAsia="Times New Roman" w:hAnsi="Times New Roman"/>
                <w:bCs/>
                <w:iCs/>
                <w:sz w:val="20"/>
                <w:szCs w:val="20"/>
                <w:lang w:eastAsia="bg-BG"/>
              </w:rPr>
              <w:t>4</w:t>
            </w:r>
            <w:r>
              <w:rPr>
                <w:rFonts w:ascii="Times New Roman" w:eastAsia="Times New Roman" w:hAnsi="Times New Roman"/>
                <w:bCs/>
                <w:iCs/>
                <w:sz w:val="20"/>
                <w:szCs w:val="20"/>
                <w:lang w:val="en-US" w:eastAsia="bg-BG"/>
              </w:rPr>
              <w:t xml:space="preserve"> </w:t>
            </w:r>
            <w:r>
              <w:rPr>
                <w:rFonts w:ascii="Times New Roman" w:eastAsia="Times New Roman" w:hAnsi="Times New Roman"/>
                <w:bCs/>
                <w:iCs/>
                <w:sz w:val="20"/>
                <w:szCs w:val="20"/>
                <w:lang w:eastAsia="bg-BG"/>
              </w:rPr>
              <w:t>0</w:t>
            </w:r>
            <w:r>
              <w:rPr>
                <w:rFonts w:ascii="Times New Roman" w:eastAsia="Times New Roman" w:hAnsi="Times New Roman"/>
                <w:bCs/>
                <w:iCs/>
                <w:sz w:val="20"/>
                <w:szCs w:val="20"/>
                <w:lang w:val="en-US" w:eastAsia="bg-BG"/>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both"/>
              <w:textAlignment w:val="auto"/>
            </w:pPr>
            <w:r>
              <w:rPr>
                <w:rFonts w:ascii="Times New Roman" w:eastAsia="Times New Roman" w:hAnsi="Times New Roman"/>
                <w:b/>
                <w:i/>
                <w:sz w:val="18"/>
                <w:szCs w:val="18"/>
                <w:lang w:eastAsia="bg-BG"/>
              </w:rPr>
              <w:t>Функция 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color w:val="FF0000"/>
                <w:sz w:val="16"/>
                <w:szCs w:val="16"/>
                <w:lang w:val="ru-RU"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20"/>
                <w:szCs w:val="20"/>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20"/>
                <w:szCs w:val="20"/>
                <w:lang w:eastAsia="bg-BG"/>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sz w:val="20"/>
                <w:szCs w:val="20"/>
                <w:lang w:eastAsia="bg-BG"/>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lang w:val="ru-RU" w:eastAsia="bg-BG"/>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Cs/>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Cs/>
                <w:sz w:val="20"/>
                <w:szCs w:val="20"/>
                <w:lang w:eastAsia="bg-BG"/>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Cs/>
                <w:sz w:val="20"/>
                <w:szCs w:val="20"/>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8</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both"/>
              <w:textAlignment w:val="auto"/>
            </w:pPr>
            <w:r>
              <w:rPr>
                <w:rFonts w:ascii="Times New Roman" w:eastAsia="Times New Roman" w:hAnsi="Times New Roman"/>
                <w:bCs/>
                <w:sz w:val="18"/>
                <w:szCs w:val="18"/>
                <w:lang w:eastAsia="bg-BG"/>
              </w:rPr>
              <w:t xml:space="preserve">Ремонт в югозападното крило на „Комбинирана сграда“ в с.Черковица, публична общинска собственост /АПОС №384/04.10.2013 г./ </w:t>
            </w:r>
            <w:r>
              <w:rPr>
                <w:rFonts w:ascii="Times New Roman" w:eastAsia="Times New Roman" w:hAnsi="Times New Roman"/>
                <w:bCs/>
                <w:color w:val="FF0000"/>
                <w:sz w:val="18"/>
                <w:szCs w:val="18"/>
                <w:lang w:val="ru-RU" w:eastAsia="bg-BG"/>
              </w:rPr>
              <w:t>(898/5100)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color w:val="FF0000"/>
                <w:sz w:val="16"/>
                <w:szCs w:val="16"/>
                <w:lang w:val="ru-RU"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8 400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8 400</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8 400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r>
    </w:tbl>
    <w:p w:rsidR="00E65404" w:rsidRDefault="00862F86">
      <w:pPr>
        <w:suppressAutoHyphens w:val="0"/>
        <w:spacing w:after="0"/>
        <w:textAlignment w:val="auto"/>
        <w:rPr>
          <w:rFonts w:ascii="Times New Roman" w:eastAsia="Times New Roman" w:hAnsi="Times New Roman"/>
          <w:color w:val="FF0000"/>
          <w:lang w:eastAsia="bg-BG"/>
        </w:rPr>
      </w:pPr>
      <w:r>
        <w:rPr>
          <w:rFonts w:ascii="Times New Roman" w:eastAsia="Times New Roman" w:hAnsi="Times New Roman"/>
          <w:color w:val="FF0000"/>
          <w:lang w:eastAsia="bg-BG"/>
        </w:rPr>
        <w:lastRenderedPageBreak/>
        <w:t xml:space="preserve">            Приложение № 1</w:t>
      </w:r>
    </w:p>
    <w:p w:rsidR="00E65404" w:rsidRDefault="00862F86">
      <w:pPr>
        <w:suppressAutoHyphens w:val="0"/>
        <w:spacing w:after="0"/>
        <w:textAlignment w:val="auto"/>
      </w:pPr>
      <w:r>
        <w:rPr>
          <w:rFonts w:ascii="Times New Roman" w:eastAsia="Times New Roman" w:hAnsi="Times New Roman"/>
          <w:color w:val="FF0000"/>
          <w:sz w:val="20"/>
          <w:szCs w:val="20"/>
          <w:lang w:eastAsia="bg-BG"/>
        </w:rPr>
        <w:t xml:space="preserve">   към Решение № 392 от 23.06.2022 г. на Общински съвет-Никопол</w:t>
      </w:r>
    </w:p>
    <w:p w:rsidR="00E65404" w:rsidRDefault="00E65404">
      <w:pPr>
        <w:suppressAutoHyphens w:val="0"/>
        <w:spacing w:after="0"/>
        <w:textAlignment w:val="auto"/>
        <w:rPr>
          <w:rFonts w:ascii="Times New Roman" w:eastAsia="Times New Roman" w:hAnsi="Times New Roman"/>
          <w:color w:val="FF0000"/>
          <w:lang w:eastAsia="bg-BG"/>
        </w:rPr>
      </w:pPr>
    </w:p>
    <w:tbl>
      <w:tblPr>
        <w:tblW w:w="15778" w:type="dxa"/>
        <w:tblLayout w:type="fixed"/>
        <w:tblCellMar>
          <w:left w:w="10" w:type="dxa"/>
          <w:right w:w="10" w:type="dxa"/>
        </w:tblCellMar>
        <w:tblLook w:val="0000" w:firstRow="0" w:lastRow="0" w:firstColumn="0" w:lastColumn="0" w:noHBand="0" w:noVBand="0"/>
      </w:tblPr>
      <w:tblGrid>
        <w:gridCol w:w="470"/>
        <w:gridCol w:w="6013"/>
        <w:gridCol w:w="849"/>
        <w:gridCol w:w="849"/>
        <w:gridCol w:w="993"/>
        <w:gridCol w:w="1079"/>
        <w:gridCol w:w="904"/>
        <w:gridCol w:w="848"/>
        <w:gridCol w:w="899"/>
        <w:gridCol w:w="1080"/>
        <w:gridCol w:w="899"/>
        <w:gridCol w:w="855"/>
        <w:gridCol w:w="40"/>
      </w:tblGrid>
      <w:tr w:rsidR="00E65404">
        <w:tblPrEx>
          <w:tblCellMar>
            <w:top w:w="0" w:type="dxa"/>
            <w:bottom w:w="0" w:type="dxa"/>
          </w:tblCellMar>
        </w:tblPrEx>
        <w:trPr>
          <w:trHeight w:val="165"/>
        </w:trPr>
        <w:tc>
          <w:tcPr>
            <w:tcW w:w="4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60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Реш.389 от 09.06.22 ОбС-Н-л</w:t>
            </w: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52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6"/>
                <w:szCs w:val="16"/>
                <w:lang w:eastAsia="bg-BG"/>
              </w:rPr>
              <w:t>В т.ч. по УТОЧНЕНИЯ ПЛАН към 30.06.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E65404">
        <w:tblPrEx>
          <w:tblCellMar>
            <w:top w:w="0" w:type="dxa"/>
            <w:bottom w:w="0" w:type="dxa"/>
          </w:tblCellMar>
        </w:tblPrEx>
        <w:trPr>
          <w:trHeight w:val="150"/>
        </w:trPr>
        <w:tc>
          <w:tcPr>
            <w:tcW w:w="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6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val="ru-RU" w:eastAsia="bg-BG"/>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lang w:eastAsia="bg-BG"/>
              </w:rPr>
            </w:pP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rsidR="00E65404" w:rsidRDefault="00E65404">
            <w:pPr>
              <w:suppressAutoHyphens w:val="0"/>
              <w:spacing w:after="0"/>
              <w:jc w:val="center"/>
              <w:textAlignment w:val="auto"/>
              <w:rPr>
                <w:rFonts w:ascii="Times New Roman" w:eastAsia="Times New Roman" w:hAnsi="Times New Roman"/>
                <w:b/>
                <w:sz w:val="16"/>
                <w:szCs w:val="16"/>
                <w:lang w:val="en-US" w:eastAsia="bg-BG"/>
              </w:rPr>
            </w:pP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c>
          <w:tcPr>
            <w:tcW w:w="40" w:type="dxa"/>
            <w:shd w:val="clear" w:color="auto" w:fill="auto"/>
            <w:tcMar>
              <w:top w:w="0" w:type="dxa"/>
              <w:left w:w="10" w:type="dxa"/>
              <w:bottom w:w="0" w:type="dxa"/>
              <w:right w:w="10"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r>
      <w:tr w:rsidR="00E65404">
        <w:tblPrEx>
          <w:tblCellMar>
            <w:top w:w="0" w:type="dxa"/>
            <w:bottom w:w="0" w:type="dxa"/>
          </w:tblCellMar>
        </w:tblPrEx>
        <w:trPr>
          <w:trHeight w:val="390"/>
        </w:trPr>
        <w:tc>
          <w:tcPr>
            <w:tcW w:w="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6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val="en-US" w:eastAsia="bg-BG"/>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lang w:eastAsia="bg-BG"/>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40" w:type="dxa"/>
            <w:shd w:val="clear" w:color="auto" w:fill="auto"/>
            <w:tcMar>
              <w:top w:w="0" w:type="dxa"/>
              <w:left w:w="10" w:type="dxa"/>
              <w:bottom w:w="0" w:type="dxa"/>
              <w:right w:w="10"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r>
      <w:tr w:rsidR="00E65404">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2"/>
                <w:szCs w:val="12"/>
                <w:lang w:val="en-US" w:eastAsia="bg-BG"/>
              </w:rPr>
              <w:t>5</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c>
          <w:tcPr>
            <w:tcW w:w="40" w:type="dxa"/>
            <w:shd w:val="clear" w:color="auto" w:fill="auto"/>
            <w:tcMar>
              <w:top w:w="0" w:type="dxa"/>
              <w:left w:w="10" w:type="dxa"/>
              <w:bottom w:w="0" w:type="dxa"/>
              <w:right w:w="10"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r>
      <w:tr w:rsidR="00E65404">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i/>
                <w:color w:val="4472C4"/>
                <w:sz w:val="18"/>
                <w:szCs w:val="18"/>
                <w:lang w:eastAsia="bg-BG"/>
              </w:rPr>
              <w:t>4 108 589</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color w:val="4472C4"/>
                <w:sz w:val="18"/>
                <w:szCs w:val="18"/>
                <w:lang w:eastAsia="bg-BG"/>
              </w:rPr>
            </w:pPr>
            <w:r>
              <w:rPr>
                <w:rFonts w:ascii="Times New Roman" w:eastAsia="Times New Roman" w:hAnsi="Times New Roman"/>
                <w:b/>
                <w:i/>
                <w:color w:val="4472C4"/>
                <w:sz w:val="18"/>
                <w:szCs w:val="18"/>
                <w:lang w:eastAsia="bg-BG"/>
              </w:rPr>
              <w:t>4 142 725</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color w:val="4472C4"/>
                <w:sz w:val="18"/>
                <w:szCs w:val="18"/>
                <w:lang w:eastAsia="bg-BG"/>
              </w:rPr>
            </w:pPr>
            <w:r>
              <w:rPr>
                <w:rFonts w:ascii="Times New Roman" w:eastAsia="Times New Roman" w:hAnsi="Times New Roman"/>
                <w:b/>
                <w:i/>
                <w:color w:val="4472C4"/>
                <w:sz w:val="18"/>
                <w:szCs w:val="18"/>
                <w:lang w:eastAsia="bg-BG"/>
              </w:rPr>
              <w:t>13 730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color w:val="4472C4"/>
                <w:sz w:val="18"/>
                <w:szCs w:val="18"/>
                <w:lang w:eastAsia="bg-BG"/>
              </w:rPr>
            </w:pPr>
            <w:r>
              <w:rPr>
                <w:rFonts w:ascii="Times New Roman" w:eastAsia="Times New Roman" w:hAnsi="Times New Roman"/>
                <w:b/>
                <w:i/>
                <w:color w:val="4472C4"/>
                <w:sz w:val="18"/>
                <w:szCs w:val="18"/>
                <w:lang w:eastAsia="bg-BG"/>
              </w:rPr>
              <w:t>368 430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color w:val="4472C4"/>
                <w:sz w:val="18"/>
                <w:szCs w:val="18"/>
                <w:lang w:val="en-US" w:eastAsia="bg-BG"/>
              </w:rPr>
            </w:pPr>
            <w:r>
              <w:rPr>
                <w:rFonts w:ascii="Times New Roman" w:eastAsia="Times New Roman" w:hAnsi="Times New Roman"/>
                <w:b/>
                <w:i/>
                <w:color w:val="4472C4"/>
                <w:sz w:val="18"/>
                <w:szCs w:val="18"/>
                <w:lang w:val="en-US" w:eastAsia="bg-BG"/>
              </w:rPr>
              <w:t>23 530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color w:val="4472C4"/>
                <w:sz w:val="18"/>
                <w:szCs w:val="18"/>
                <w:lang w:eastAsia="bg-BG"/>
              </w:rPr>
            </w:pPr>
            <w:r>
              <w:rPr>
                <w:rFonts w:ascii="Times New Roman" w:eastAsia="Times New Roman" w:hAnsi="Times New Roman"/>
                <w:b/>
                <w:i/>
                <w:color w:val="4472C4"/>
                <w:sz w:val="18"/>
                <w:szCs w:val="18"/>
                <w:lang w:eastAsia="bg-BG"/>
              </w:rPr>
              <w:t xml:space="preserve">3 516 </w:t>
            </w:r>
            <w:r>
              <w:rPr>
                <w:rFonts w:ascii="Times New Roman" w:eastAsia="Times New Roman" w:hAnsi="Times New Roman"/>
                <w:b/>
                <w:i/>
                <w:color w:val="4472C4"/>
                <w:sz w:val="18"/>
                <w:szCs w:val="18"/>
                <w:lang w:eastAsia="bg-BG"/>
              </w:rPr>
              <w:t>624</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color w:val="4472C4"/>
                <w:sz w:val="18"/>
                <w:szCs w:val="18"/>
                <w:lang w:eastAsia="bg-BG"/>
              </w:rPr>
            </w:pPr>
            <w:r>
              <w:rPr>
                <w:rFonts w:ascii="Times New Roman" w:eastAsia="Times New Roman" w:hAnsi="Times New Roman"/>
                <w:b/>
                <w:i/>
                <w:color w:val="4472C4"/>
                <w:sz w:val="18"/>
                <w:szCs w:val="18"/>
                <w:lang w:eastAsia="bg-BG"/>
              </w:rPr>
              <w:t>75 162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color w:val="4472C4"/>
                <w:sz w:val="18"/>
                <w:szCs w:val="18"/>
                <w:lang w:eastAsia="bg-BG"/>
              </w:rPr>
            </w:pPr>
            <w:r>
              <w:rPr>
                <w:rFonts w:ascii="Times New Roman" w:eastAsia="Times New Roman" w:hAnsi="Times New Roman"/>
                <w:b/>
                <w:i/>
                <w:color w:val="4472C4"/>
                <w:sz w:val="18"/>
                <w:szCs w:val="18"/>
                <w:lang w:eastAsia="bg-BG"/>
              </w:rPr>
              <w:t>145 249</w:t>
            </w:r>
          </w:p>
        </w:tc>
        <w:tc>
          <w:tcPr>
            <w:tcW w:w="40" w:type="dxa"/>
            <w:shd w:val="clear" w:color="auto" w:fill="auto"/>
            <w:tcMar>
              <w:top w:w="0" w:type="dxa"/>
              <w:left w:w="10" w:type="dxa"/>
              <w:bottom w:w="0" w:type="dxa"/>
              <w:right w:w="10" w:type="dxa"/>
            </w:tcMar>
          </w:tcPr>
          <w:p w:rsidR="00E65404" w:rsidRDefault="00E65404">
            <w:pPr>
              <w:suppressAutoHyphens w:val="0"/>
              <w:spacing w:after="0"/>
              <w:jc w:val="right"/>
              <w:textAlignment w:val="auto"/>
              <w:rPr>
                <w:rFonts w:ascii="Times New Roman" w:eastAsia="Times New Roman" w:hAnsi="Times New Roman"/>
                <w:b/>
                <w:i/>
                <w:color w:val="4472C4"/>
                <w:sz w:val="18"/>
                <w:szCs w:val="18"/>
                <w:lang w:eastAsia="bg-BG"/>
              </w:rPr>
            </w:pPr>
          </w:p>
        </w:tc>
      </w:tr>
      <w:tr w:rsidR="00E65404">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i/>
                <w:sz w:val="18"/>
                <w:szCs w:val="18"/>
                <w:lang w:eastAsia="bg-BG"/>
              </w:rPr>
              <w:t>Функция 01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20"/>
                <w:szCs w:val="20"/>
                <w:lang w:val="en-US"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20"/>
                <w:szCs w:val="20"/>
                <w:lang w:eastAsia="bg-BG"/>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20"/>
                <w:szCs w:val="20"/>
                <w:lang w:eastAsia="bg-BG"/>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20"/>
                <w:szCs w:val="20"/>
                <w:lang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20"/>
                <w:szCs w:val="20"/>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20"/>
                <w:szCs w:val="20"/>
                <w:lang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20"/>
                <w:szCs w:val="20"/>
                <w:lang w:eastAsia="bg-BG"/>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20"/>
                <w:szCs w:val="20"/>
                <w:lang w:eastAsia="bg-BG"/>
              </w:rPr>
            </w:pPr>
          </w:p>
        </w:tc>
        <w:tc>
          <w:tcPr>
            <w:tcW w:w="40" w:type="dxa"/>
            <w:shd w:val="clear" w:color="auto" w:fill="auto"/>
            <w:tcMar>
              <w:top w:w="0" w:type="dxa"/>
              <w:left w:w="10" w:type="dxa"/>
              <w:bottom w:w="0" w:type="dxa"/>
              <w:right w:w="10" w:type="dxa"/>
            </w:tcMar>
          </w:tcPr>
          <w:p w:rsidR="00E65404" w:rsidRDefault="00E65404">
            <w:pPr>
              <w:suppressAutoHyphens w:val="0"/>
              <w:spacing w:after="0"/>
              <w:jc w:val="right"/>
              <w:textAlignment w:val="auto"/>
              <w:rPr>
                <w:rFonts w:ascii="Times New Roman" w:eastAsia="Times New Roman" w:hAnsi="Times New Roman"/>
                <w:b/>
                <w:i/>
                <w:color w:val="4472C4"/>
                <w:sz w:val="20"/>
                <w:szCs w:val="20"/>
                <w:lang w:eastAsia="bg-BG"/>
              </w:rPr>
            </w:pPr>
          </w:p>
        </w:tc>
      </w:tr>
      <w:tr w:rsidR="00E65404">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9</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sz w:val="18"/>
                <w:szCs w:val="18"/>
                <w:lang w:eastAsia="bg-BG"/>
              </w:rPr>
              <w:t xml:space="preserve">Компютри/комп.конфигурации/монитори,до 20бр.,ОбА-Никопол </w:t>
            </w:r>
            <w:r>
              <w:rPr>
                <w:rFonts w:ascii="Times New Roman" w:eastAsia="Times New Roman" w:hAnsi="Times New Roman"/>
                <w:bCs/>
                <w:color w:val="FF0000"/>
                <w:sz w:val="16"/>
                <w:szCs w:val="16"/>
                <w:lang w:val="ru-RU" w:eastAsia="bg-BG"/>
              </w:rPr>
              <w:t>(122/5201)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17 5</w:t>
            </w:r>
            <w:r>
              <w:rPr>
                <w:rFonts w:ascii="Times New Roman" w:eastAsia="Times New Roman" w:hAnsi="Times New Roman"/>
                <w:b/>
                <w:i/>
                <w:sz w:val="20"/>
                <w:szCs w:val="20"/>
                <w:lang w:val="en-US" w:eastAsia="bg-BG"/>
              </w:rPr>
              <w:t>73</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17 5</w:t>
            </w:r>
            <w:r>
              <w:rPr>
                <w:rFonts w:ascii="Times New Roman" w:eastAsia="Times New Roman" w:hAnsi="Times New Roman"/>
                <w:b/>
                <w:i/>
                <w:sz w:val="20"/>
                <w:szCs w:val="20"/>
                <w:lang w:val="en-US" w:eastAsia="bg-BG"/>
              </w:rPr>
              <w:t>73</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Cs/>
                <w:sz w:val="20"/>
                <w:szCs w:val="20"/>
                <w:lang w:val="ru-RU" w:eastAsia="bg-BG"/>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Cs/>
                <w:sz w:val="20"/>
                <w:szCs w:val="20"/>
                <w:lang w:eastAsia="bg-BG"/>
              </w:rPr>
              <w:t>1</w:t>
            </w:r>
            <w:r>
              <w:rPr>
                <w:rFonts w:ascii="Times New Roman" w:eastAsia="Times New Roman" w:hAnsi="Times New Roman"/>
                <w:iCs/>
                <w:sz w:val="20"/>
                <w:szCs w:val="20"/>
                <w:lang w:val="en-US" w:eastAsia="bg-BG"/>
              </w:rPr>
              <w:t>5 415</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en-US" w:eastAsia="bg-BG"/>
              </w:rPr>
              <w:t>2 158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Cs/>
                <w:sz w:val="20"/>
                <w:szCs w:val="20"/>
                <w:lang w:val="ru-RU"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Cs/>
                <w:sz w:val="20"/>
                <w:szCs w:val="20"/>
                <w:lang w:eastAsia="bg-BG"/>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Cs/>
                <w:sz w:val="20"/>
                <w:szCs w:val="20"/>
                <w:lang w:eastAsia="bg-BG"/>
              </w:rPr>
              <w:t>0</w:t>
            </w:r>
          </w:p>
        </w:tc>
        <w:tc>
          <w:tcPr>
            <w:tcW w:w="40" w:type="dxa"/>
            <w:shd w:val="clear" w:color="auto" w:fill="auto"/>
            <w:tcMar>
              <w:top w:w="0" w:type="dxa"/>
              <w:left w:w="10" w:type="dxa"/>
              <w:bottom w:w="0" w:type="dxa"/>
              <w:right w:w="10" w:type="dxa"/>
            </w:tcMar>
          </w:tcPr>
          <w:p w:rsidR="00E65404" w:rsidRDefault="00E65404">
            <w:pPr>
              <w:suppressAutoHyphens w:val="0"/>
              <w:spacing w:after="0"/>
              <w:jc w:val="right"/>
              <w:textAlignment w:val="auto"/>
            </w:pPr>
          </w:p>
        </w:tc>
      </w:tr>
      <w:tr w:rsidR="00E65404">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10</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Мултифункционално устройство/Скенер/Копир, до 7 бр., ОбА-Никопол </w:t>
            </w:r>
            <w:r>
              <w:rPr>
                <w:rFonts w:ascii="Times New Roman" w:eastAsia="Times New Roman" w:hAnsi="Times New Roman"/>
                <w:bCs/>
                <w:color w:val="FF0000"/>
                <w:sz w:val="16"/>
                <w:szCs w:val="16"/>
                <w:lang w:val="ru-RU" w:eastAsia="bg-BG"/>
              </w:rPr>
              <w:t>(122/5201)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 xml:space="preserve">6 </w:t>
            </w:r>
            <w:r>
              <w:rPr>
                <w:rFonts w:ascii="Times New Roman" w:eastAsia="Times New Roman" w:hAnsi="Times New Roman"/>
                <w:b/>
                <w:i/>
                <w:sz w:val="20"/>
                <w:szCs w:val="20"/>
                <w:lang w:eastAsia="bg-BG"/>
              </w:rPr>
              <w:t>000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6 000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Cs/>
                <w:sz w:val="20"/>
                <w:szCs w:val="20"/>
                <w:lang w:val="ru-RU" w:eastAsia="bg-BG"/>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Cs/>
                <w:sz w:val="20"/>
                <w:szCs w:val="20"/>
                <w:lang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en-US" w:eastAsia="bg-BG"/>
              </w:rPr>
              <w:t>6 00</w:t>
            </w:r>
            <w:r>
              <w:rPr>
                <w:rFonts w:ascii="Times New Roman" w:eastAsia="Times New Roman" w:hAnsi="Times New Roman"/>
                <w:i/>
                <w:sz w:val="20"/>
                <w:szCs w:val="20"/>
                <w:lang w:val="ru-RU"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Cs/>
                <w:sz w:val="20"/>
                <w:szCs w:val="20"/>
                <w:lang w:val="ru-RU"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Cs/>
                <w:sz w:val="20"/>
                <w:szCs w:val="20"/>
                <w:lang w:eastAsia="bg-BG"/>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Cs/>
                <w:sz w:val="20"/>
                <w:szCs w:val="20"/>
                <w:lang w:eastAsia="bg-BG"/>
              </w:rPr>
              <w:t>0</w:t>
            </w:r>
          </w:p>
        </w:tc>
        <w:tc>
          <w:tcPr>
            <w:tcW w:w="40" w:type="dxa"/>
            <w:shd w:val="clear" w:color="auto" w:fill="auto"/>
            <w:tcMar>
              <w:top w:w="0" w:type="dxa"/>
              <w:left w:w="10" w:type="dxa"/>
              <w:bottom w:w="0" w:type="dxa"/>
              <w:right w:w="10" w:type="dxa"/>
            </w:tcMar>
          </w:tcPr>
          <w:p w:rsidR="00E65404" w:rsidRDefault="00E65404">
            <w:pPr>
              <w:suppressAutoHyphens w:val="0"/>
              <w:spacing w:after="0"/>
              <w:jc w:val="right"/>
              <w:textAlignment w:val="auto"/>
            </w:pPr>
          </w:p>
        </w:tc>
      </w:tr>
      <w:tr w:rsidR="00E65404">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i/>
                <w:sz w:val="18"/>
                <w:szCs w:val="18"/>
                <w:lang w:eastAsia="bg-BG"/>
              </w:rPr>
              <w:t>Функция 02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sz w:val="16"/>
                <w:szCs w:val="16"/>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20"/>
                <w:szCs w:val="20"/>
                <w:lang w:val="ru-RU"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20"/>
                <w:szCs w:val="20"/>
                <w:lang w:val="ru-RU" w:eastAsia="bg-BG"/>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lang w:eastAsia="bg-BG"/>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lang w:val="ru-RU"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lang w:val="ru-RU"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lang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lang w:eastAsia="bg-BG"/>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lang w:eastAsia="bg-BG"/>
              </w:rPr>
            </w:pPr>
          </w:p>
        </w:tc>
        <w:tc>
          <w:tcPr>
            <w:tcW w:w="40" w:type="dxa"/>
            <w:shd w:val="clear" w:color="auto" w:fill="auto"/>
            <w:tcMar>
              <w:top w:w="0" w:type="dxa"/>
              <w:left w:w="10" w:type="dxa"/>
              <w:bottom w:w="0" w:type="dxa"/>
              <w:right w:w="10" w:type="dxa"/>
            </w:tcMar>
          </w:tcPr>
          <w:p w:rsidR="00E65404" w:rsidRDefault="00E65404">
            <w:pPr>
              <w:suppressAutoHyphens w:val="0"/>
              <w:spacing w:after="0"/>
              <w:jc w:val="right"/>
              <w:textAlignment w:val="auto"/>
              <w:rPr>
                <w:rFonts w:ascii="Times New Roman" w:eastAsia="Times New Roman" w:hAnsi="Times New Roman"/>
                <w:i/>
                <w:sz w:val="20"/>
                <w:szCs w:val="20"/>
                <w:lang w:eastAsia="bg-BG"/>
              </w:rPr>
            </w:pPr>
          </w:p>
        </w:tc>
      </w:tr>
      <w:tr w:rsidR="00E65404">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11</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Изграждане </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надграждане</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 xml:space="preserve"> на системата за видеонаблюдение на територията на населените места в </w:t>
            </w:r>
            <w:r>
              <w:rPr>
                <w:rFonts w:ascii="Times New Roman" w:eastAsia="Times New Roman" w:hAnsi="Times New Roman"/>
                <w:b/>
                <w:sz w:val="18"/>
                <w:szCs w:val="18"/>
                <w:lang w:eastAsia="bg-BG"/>
              </w:rPr>
              <w:t>община Никопол-общо 20 бр. точки/камери-гр.</w:t>
            </w:r>
            <w:r>
              <w:rPr>
                <w:rFonts w:ascii="Times New Roman" w:eastAsia="Times New Roman" w:hAnsi="Times New Roman"/>
                <w:b/>
                <w:sz w:val="16"/>
                <w:szCs w:val="16"/>
                <w:lang w:eastAsia="bg-BG"/>
              </w:rPr>
              <w:t xml:space="preserve">Никопол/5 бр./, с. Новачене/4бр./, с. Черковица/3бр./, с. </w:t>
            </w:r>
            <w:r>
              <w:rPr>
                <w:rFonts w:ascii="Times New Roman" w:eastAsia="Times New Roman" w:hAnsi="Times New Roman"/>
                <w:b/>
                <w:sz w:val="16"/>
                <w:szCs w:val="16"/>
                <w:lang w:eastAsia="bg-BG"/>
              </w:rPr>
              <w:t>Муселиево/1бр./, с.Дебово/2бр./, с. Санадиново/1 бр./, Бацова махала/2бр./, с. Любеново/1бр./, с.Евлогиево/1бр./</w:t>
            </w:r>
            <w:r>
              <w:rPr>
                <w:rFonts w:ascii="Times New Roman" w:eastAsia="Times New Roman" w:hAnsi="Times New Roman"/>
                <w:b/>
                <w:sz w:val="18"/>
                <w:szCs w:val="18"/>
                <w:lang w:eastAsia="bg-BG"/>
              </w:rPr>
              <w:t xml:space="preserve"> </w:t>
            </w:r>
            <w:r>
              <w:rPr>
                <w:rFonts w:ascii="Times New Roman" w:eastAsia="Times New Roman" w:hAnsi="Times New Roman"/>
                <w:bCs/>
                <w:color w:val="FF0000"/>
                <w:sz w:val="18"/>
                <w:szCs w:val="18"/>
                <w:lang w:val="ru-RU" w:eastAsia="bg-BG"/>
              </w:rPr>
              <w:t xml:space="preserve"> </w:t>
            </w:r>
            <w:r>
              <w:rPr>
                <w:rFonts w:ascii="Times New Roman" w:eastAsia="Times New Roman" w:hAnsi="Times New Roman"/>
                <w:bCs/>
                <w:color w:val="FF0000"/>
                <w:sz w:val="16"/>
                <w:szCs w:val="16"/>
                <w:lang w:val="ru-RU" w:eastAsia="bg-BG"/>
              </w:rPr>
              <w:t>(239/5203)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2021-2022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sz w:val="16"/>
                <w:szCs w:val="16"/>
                <w:lang w:eastAsia="bg-BG"/>
              </w:rPr>
            </w:pPr>
            <w:r>
              <w:rPr>
                <w:rFonts w:ascii="Times New Roman" w:eastAsia="Times New Roman" w:hAnsi="Times New Roman"/>
                <w:sz w:val="16"/>
                <w:szCs w:val="16"/>
                <w:lang w:eastAsia="bg-BG"/>
              </w:rPr>
              <w:t>35 980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11 970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11 970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11 970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40" w:type="dxa"/>
            <w:shd w:val="clear" w:color="auto" w:fill="auto"/>
            <w:tcMar>
              <w:top w:w="0" w:type="dxa"/>
              <w:left w:w="10" w:type="dxa"/>
              <w:bottom w:w="0" w:type="dxa"/>
              <w:right w:w="10" w:type="dxa"/>
            </w:tcMar>
          </w:tcPr>
          <w:p w:rsidR="00E65404" w:rsidRDefault="00E65404">
            <w:pPr>
              <w:suppressAutoHyphens w:val="0"/>
              <w:spacing w:after="0"/>
              <w:jc w:val="right"/>
              <w:textAlignment w:val="auto"/>
              <w:rPr>
                <w:rFonts w:ascii="Times New Roman" w:eastAsia="Times New Roman" w:hAnsi="Times New Roman"/>
                <w:i/>
                <w:sz w:val="20"/>
                <w:szCs w:val="20"/>
                <w:lang w:eastAsia="bg-BG"/>
              </w:rPr>
            </w:pPr>
          </w:p>
        </w:tc>
      </w:tr>
      <w:tr w:rsidR="00E65404">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12</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Автомобил, 4х4, „Мицубиши“, модел L200, произв.2010 г., 1бр. </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втора употреба</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 xml:space="preserve"> </w:t>
            </w:r>
            <w:r>
              <w:rPr>
                <w:rFonts w:ascii="Times New Roman" w:eastAsia="Times New Roman" w:hAnsi="Times New Roman"/>
                <w:sz w:val="18"/>
                <w:szCs w:val="18"/>
                <w:lang w:eastAsia="bg-BG"/>
              </w:rPr>
              <w:t xml:space="preserve">– </w:t>
            </w:r>
            <w:r>
              <w:rPr>
                <w:rFonts w:ascii="Times New Roman" w:eastAsia="Times New Roman" w:hAnsi="Times New Roman"/>
                <w:sz w:val="18"/>
                <w:szCs w:val="18"/>
                <w:u w:val="single"/>
                <w:lang w:eastAsia="bg-BG"/>
              </w:rPr>
              <w:t>за дейности на доброволните формирования</w:t>
            </w:r>
            <w:r>
              <w:rPr>
                <w:rFonts w:ascii="Times New Roman" w:eastAsia="Times New Roman" w:hAnsi="Times New Roman"/>
                <w:b/>
                <w:bCs/>
                <w:sz w:val="24"/>
                <w:szCs w:val="24"/>
                <w:u w:val="single"/>
                <w:lang w:eastAsia="bg-BG"/>
              </w:rPr>
              <w:t xml:space="preserve"> </w:t>
            </w:r>
            <w:r>
              <w:rPr>
                <w:rFonts w:ascii="Times New Roman" w:eastAsia="Times New Roman" w:hAnsi="Times New Roman"/>
                <w:bCs/>
                <w:color w:val="FF0000"/>
                <w:sz w:val="16"/>
                <w:szCs w:val="16"/>
                <w:lang w:val="ru-RU" w:eastAsia="bg-BG"/>
              </w:rPr>
              <w:t>(285/5204)</w:t>
            </w:r>
          </w:p>
          <w:p w:rsidR="00E65404" w:rsidRDefault="00862F86">
            <w:pPr>
              <w:suppressAutoHyphens w:val="0"/>
              <w:spacing w:after="0"/>
              <w:textAlignment w:val="auto"/>
            </w:pPr>
            <w:r>
              <w:rPr>
                <w:rFonts w:ascii="Times New Roman" w:eastAsia="Times New Roman" w:hAnsi="Times New Roman"/>
                <w:b/>
                <w:color w:val="FF0000"/>
                <w:sz w:val="18"/>
                <w:szCs w:val="18"/>
                <w:lang w:eastAsia="bg-BG"/>
              </w:rPr>
              <w:t xml:space="preserve">19 240 лв. са от прех. остатък от 2021 г., </w:t>
            </w:r>
            <w:r>
              <w:rPr>
                <w:rFonts w:ascii="Times New Roman" w:eastAsia="Times New Roman" w:hAnsi="Times New Roman"/>
                <w:b/>
                <w:color w:val="FF0000"/>
                <w:sz w:val="18"/>
                <w:szCs w:val="18"/>
                <w:lang w:val="ru-RU" w:eastAsia="bg-BG"/>
              </w:rPr>
              <w:t>§§ 31-11. До утвърджаване от МФ на разхода от 1 760 лв. с източник цел.суб-я за КР обекта се дофинансира.</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sz w:val="16"/>
                <w:szCs w:val="16"/>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21 000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21 000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1 760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19 240</w:t>
            </w:r>
          </w:p>
          <w:p w:rsidR="00E65404" w:rsidRDefault="00862F86">
            <w:pPr>
              <w:suppressAutoHyphens w:val="0"/>
              <w:spacing w:after="0"/>
              <w:jc w:val="right"/>
              <w:textAlignment w:val="auto"/>
            </w:pPr>
            <w:r>
              <w:rPr>
                <w:rFonts w:ascii="Times New Roman" w:eastAsia="Times New Roman" w:hAnsi="Times New Roman"/>
                <w:i/>
                <w:sz w:val="16"/>
                <w:szCs w:val="16"/>
                <w:lang w:eastAsia="bg-BG"/>
              </w:rPr>
              <w:t>прех.ост.</w:t>
            </w:r>
            <w:r>
              <w:rPr>
                <w:rFonts w:ascii="Times New Roman" w:eastAsia="Times New Roman" w:hAnsi="Times New Roman"/>
                <w:i/>
                <w:sz w:val="16"/>
                <w:szCs w:val="16"/>
                <w:lang w:eastAsia="bg-BG"/>
              </w:rPr>
              <w:t xml:space="preserve"> от 2021г.</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40" w:type="dxa"/>
            <w:shd w:val="clear" w:color="auto" w:fill="auto"/>
            <w:tcMar>
              <w:top w:w="0" w:type="dxa"/>
              <w:left w:w="10" w:type="dxa"/>
              <w:bottom w:w="0" w:type="dxa"/>
              <w:right w:w="10" w:type="dxa"/>
            </w:tcMar>
          </w:tcPr>
          <w:p w:rsidR="00E65404" w:rsidRDefault="00E65404">
            <w:pPr>
              <w:suppressAutoHyphens w:val="0"/>
              <w:spacing w:after="0"/>
              <w:jc w:val="right"/>
              <w:textAlignment w:val="auto"/>
            </w:pPr>
          </w:p>
        </w:tc>
      </w:tr>
      <w:tr w:rsidR="00E65404">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i/>
                <w:sz w:val="18"/>
                <w:szCs w:val="18"/>
                <w:lang w:eastAsia="bg-BG"/>
              </w:rPr>
              <w:t>Функция 03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sz w:val="16"/>
                <w:szCs w:val="16"/>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20"/>
                <w:szCs w:val="20"/>
                <w:lang w:val="ru-RU"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20"/>
                <w:szCs w:val="20"/>
                <w:lang w:val="ru-RU" w:eastAsia="bg-BG"/>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lang w:eastAsia="bg-BG"/>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lang w:val="ru-RU"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lang w:val="ru-RU"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lang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lang w:eastAsia="bg-BG"/>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lang w:eastAsia="bg-BG"/>
              </w:rPr>
            </w:pPr>
          </w:p>
        </w:tc>
        <w:tc>
          <w:tcPr>
            <w:tcW w:w="40" w:type="dxa"/>
            <w:shd w:val="clear" w:color="auto" w:fill="auto"/>
            <w:tcMar>
              <w:top w:w="0" w:type="dxa"/>
              <w:left w:w="10" w:type="dxa"/>
              <w:bottom w:w="0" w:type="dxa"/>
              <w:right w:w="10" w:type="dxa"/>
            </w:tcMar>
          </w:tcPr>
          <w:p w:rsidR="00E65404" w:rsidRDefault="00E65404">
            <w:pPr>
              <w:suppressAutoHyphens w:val="0"/>
              <w:spacing w:after="0"/>
              <w:jc w:val="right"/>
              <w:textAlignment w:val="auto"/>
              <w:rPr>
                <w:rFonts w:ascii="Times New Roman" w:eastAsia="Times New Roman" w:hAnsi="Times New Roman"/>
                <w:i/>
                <w:sz w:val="20"/>
                <w:szCs w:val="20"/>
                <w:lang w:eastAsia="bg-BG"/>
              </w:rPr>
            </w:pPr>
          </w:p>
        </w:tc>
      </w:tr>
      <w:tr w:rsidR="00E65404">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13</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Лазерен принтер, 1 бр. за ОУ „П.Евтимий“ с.Новачене</w:t>
            </w:r>
          </w:p>
          <w:p w:rsidR="00E65404" w:rsidRDefault="00862F86">
            <w:pPr>
              <w:suppressAutoHyphens w:val="0"/>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(322/520</w:t>
            </w:r>
            <w:r>
              <w:rPr>
                <w:rFonts w:ascii="Times New Roman" w:eastAsia="Times New Roman" w:hAnsi="Times New Roman"/>
                <w:bCs/>
                <w:color w:val="FF0000"/>
                <w:sz w:val="18"/>
                <w:szCs w:val="18"/>
                <w:lang w:eastAsia="bg-BG"/>
              </w:rPr>
              <w:t>1</w:t>
            </w:r>
            <w:r>
              <w:rPr>
                <w:rFonts w:ascii="Times New Roman" w:eastAsia="Times New Roman" w:hAnsi="Times New Roman"/>
                <w:bCs/>
                <w:color w:val="FF0000"/>
                <w:sz w:val="18"/>
                <w:szCs w:val="18"/>
                <w:lang w:val="ru-RU" w:eastAsia="bg-BG"/>
              </w:rPr>
              <w:t>)</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sz w:val="16"/>
                <w:szCs w:val="16"/>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894</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894</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894</w:t>
            </w:r>
          </w:p>
          <w:p w:rsidR="00E65404" w:rsidRDefault="00862F86">
            <w:pPr>
              <w:suppressAutoHyphens w:val="0"/>
              <w:spacing w:after="0"/>
              <w:jc w:val="right"/>
              <w:textAlignment w:val="auto"/>
            </w:pPr>
            <w:r>
              <w:rPr>
                <w:rFonts w:ascii="Times New Roman" w:eastAsia="Times New Roman" w:hAnsi="Times New Roman"/>
                <w:i/>
                <w:sz w:val="16"/>
                <w:szCs w:val="16"/>
                <w:lang w:eastAsia="bg-BG"/>
              </w:rPr>
              <w:t>прех.ост. от 2021г</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40" w:type="dxa"/>
            <w:shd w:val="clear" w:color="auto" w:fill="auto"/>
            <w:tcMar>
              <w:top w:w="0" w:type="dxa"/>
              <w:left w:w="10" w:type="dxa"/>
              <w:bottom w:w="0" w:type="dxa"/>
              <w:right w:w="10" w:type="dxa"/>
            </w:tcMar>
          </w:tcPr>
          <w:p w:rsidR="00E65404" w:rsidRDefault="00E65404">
            <w:pPr>
              <w:suppressAutoHyphens w:val="0"/>
              <w:spacing w:after="0"/>
              <w:jc w:val="right"/>
              <w:textAlignment w:val="auto"/>
              <w:rPr>
                <w:rFonts w:ascii="Times New Roman" w:eastAsia="Times New Roman" w:hAnsi="Times New Roman"/>
                <w:i/>
                <w:sz w:val="20"/>
                <w:szCs w:val="20"/>
                <w:lang w:eastAsia="bg-BG"/>
              </w:rPr>
            </w:pPr>
          </w:p>
        </w:tc>
      </w:tr>
      <w:tr w:rsidR="00E65404">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14</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 xml:space="preserve">Лазерно мултифункционално устройство, 1 бр. за СУ </w:t>
            </w:r>
            <w:r>
              <w:rPr>
                <w:rFonts w:ascii="Times New Roman" w:eastAsia="Times New Roman" w:hAnsi="Times New Roman"/>
                <w:sz w:val="18"/>
                <w:szCs w:val="18"/>
                <w:lang w:eastAsia="bg-BG"/>
              </w:rPr>
              <w:t>„Хр.Ботев“ гр.Никопол</w:t>
            </w:r>
          </w:p>
          <w:p w:rsidR="00E65404" w:rsidRDefault="00862F86">
            <w:pPr>
              <w:suppressAutoHyphens w:val="0"/>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(322/520</w:t>
            </w:r>
            <w:r>
              <w:rPr>
                <w:rFonts w:ascii="Times New Roman" w:eastAsia="Times New Roman" w:hAnsi="Times New Roman"/>
                <w:bCs/>
                <w:color w:val="FF0000"/>
                <w:sz w:val="18"/>
                <w:szCs w:val="18"/>
                <w:lang w:eastAsia="bg-BG"/>
              </w:rPr>
              <w:t>1</w:t>
            </w:r>
            <w:r>
              <w:rPr>
                <w:rFonts w:ascii="Times New Roman" w:eastAsia="Times New Roman" w:hAnsi="Times New Roman"/>
                <w:bCs/>
                <w:color w:val="FF0000"/>
                <w:sz w:val="18"/>
                <w:szCs w:val="18"/>
                <w:lang w:val="ru-RU" w:eastAsia="bg-BG"/>
              </w:rPr>
              <w:t>)</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sz w:val="16"/>
                <w:szCs w:val="16"/>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4 042</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4 042</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4 042</w:t>
            </w:r>
          </w:p>
          <w:p w:rsidR="00E65404" w:rsidRDefault="00862F86">
            <w:pPr>
              <w:suppressAutoHyphens w:val="0"/>
              <w:spacing w:after="0"/>
              <w:jc w:val="right"/>
              <w:textAlignment w:val="auto"/>
            </w:pPr>
            <w:r>
              <w:rPr>
                <w:rFonts w:ascii="Times New Roman" w:eastAsia="Times New Roman" w:hAnsi="Times New Roman"/>
                <w:i/>
                <w:sz w:val="16"/>
                <w:szCs w:val="16"/>
                <w:lang w:eastAsia="bg-BG"/>
              </w:rPr>
              <w:t>прех.ост. от 2021г</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40" w:type="dxa"/>
            <w:shd w:val="clear" w:color="auto" w:fill="auto"/>
            <w:tcMar>
              <w:top w:w="0" w:type="dxa"/>
              <w:left w:w="10" w:type="dxa"/>
              <w:bottom w:w="0" w:type="dxa"/>
              <w:right w:w="10" w:type="dxa"/>
            </w:tcMar>
          </w:tcPr>
          <w:p w:rsidR="00E65404" w:rsidRDefault="00E65404">
            <w:pPr>
              <w:suppressAutoHyphens w:val="0"/>
              <w:spacing w:after="0"/>
              <w:jc w:val="right"/>
              <w:textAlignment w:val="auto"/>
              <w:rPr>
                <w:rFonts w:ascii="Times New Roman" w:eastAsia="Times New Roman" w:hAnsi="Times New Roman"/>
                <w:i/>
                <w:sz w:val="20"/>
                <w:szCs w:val="20"/>
                <w:lang w:eastAsia="bg-BG"/>
              </w:rPr>
            </w:pPr>
          </w:p>
        </w:tc>
      </w:tr>
      <w:tr w:rsidR="00E65404">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15</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Стерилизатор, 1 бр. за ДГ „Щастливо детство“ с.Дебово</w:t>
            </w:r>
          </w:p>
          <w:p w:rsidR="00E65404" w:rsidRDefault="00862F86">
            <w:pPr>
              <w:suppressAutoHyphens w:val="0"/>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(311/520</w:t>
            </w:r>
            <w:r>
              <w:rPr>
                <w:rFonts w:ascii="Times New Roman" w:eastAsia="Times New Roman" w:hAnsi="Times New Roman"/>
                <w:bCs/>
                <w:color w:val="FF0000"/>
                <w:sz w:val="18"/>
                <w:szCs w:val="18"/>
                <w:lang w:eastAsia="bg-BG"/>
              </w:rPr>
              <w:t>3</w:t>
            </w:r>
            <w:r>
              <w:rPr>
                <w:rFonts w:ascii="Times New Roman" w:eastAsia="Times New Roman" w:hAnsi="Times New Roman"/>
                <w:bCs/>
                <w:color w:val="FF0000"/>
                <w:sz w:val="18"/>
                <w:szCs w:val="18"/>
                <w:lang w:val="ru-RU" w:eastAsia="bg-BG"/>
              </w:rPr>
              <w:t>)</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sz w:val="16"/>
                <w:szCs w:val="16"/>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3 000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 xml:space="preserve">3 </w:t>
            </w:r>
            <w:r>
              <w:rPr>
                <w:rFonts w:ascii="Times New Roman" w:eastAsia="Times New Roman" w:hAnsi="Times New Roman"/>
                <w:b/>
                <w:i/>
                <w:sz w:val="20"/>
                <w:szCs w:val="20"/>
                <w:lang w:val="ru-RU" w:eastAsia="bg-BG"/>
              </w:rPr>
              <w:t>000</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3 000</w:t>
            </w:r>
          </w:p>
          <w:p w:rsidR="00E65404" w:rsidRDefault="00862F86">
            <w:pPr>
              <w:suppressAutoHyphens w:val="0"/>
              <w:spacing w:after="0"/>
              <w:jc w:val="right"/>
              <w:textAlignment w:val="auto"/>
            </w:pPr>
            <w:r>
              <w:rPr>
                <w:rFonts w:ascii="Times New Roman" w:eastAsia="Times New Roman" w:hAnsi="Times New Roman"/>
                <w:i/>
                <w:sz w:val="16"/>
                <w:szCs w:val="16"/>
                <w:lang w:eastAsia="bg-BG"/>
              </w:rPr>
              <w:t>прех.ост. от 2021г</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40" w:type="dxa"/>
            <w:shd w:val="clear" w:color="auto" w:fill="auto"/>
            <w:tcMar>
              <w:top w:w="0" w:type="dxa"/>
              <w:left w:w="10" w:type="dxa"/>
              <w:bottom w:w="0" w:type="dxa"/>
              <w:right w:w="10" w:type="dxa"/>
            </w:tcMar>
          </w:tcPr>
          <w:p w:rsidR="00E65404" w:rsidRDefault="00E65404">
            <w:pPr>
              <w:suppressAutoHyphens w:val="0"/>
              <w:spacing w:after="0"/>
              <w:jc w:val="right"/>
              <w:textAlignment w:val="auto"/>
              <w:rPr>
                <w:rFonts w:ascii="Times New Roman" w:eastAsia="Times New Roman" w:hAnsi="Times New Roman"/>
                <w:i/>
                <w:sz w:val="20"/>
                <w:szCs w:val="20"/>
                <w:lang w:eastAsia="bg-BG"/>
              </w:rPr>
            </w:pPr>
          </w:p>
        </w:tc>
      </w:tr>
      <w:tr w:rsidR="00E65404">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shd w:val="clear" w:color="auto" w:fill="FFFF00"/>
                <w:lang w:eastAsia="bg-BG"/>
              </w:rPr>
            </w:pPr>
            <w:r>
              <w:rPr>
                <w:rFonts w:ascii="Times New Roman" w:eastAsia="Times New Roman" w:hAnsi="Times New Roman"/>
                <w:b/>
                <w:sz w:val="16"/>
                <w:szCs w:val="16"/>
                <w:shd w:val="clear" w:color="auto" w:fill="FFFF00"/>
                <w:lang w:eastAsia="bg-BG"/>
              </w:rPr>
              <w:t>16</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Cs/>
                <w:color w:val="000000"/>
                <w:sz w:val="18"/>
                <w:szCs w:val="18"/>
                <w:shd w:val="clear" w:color="auto" w:fill="FFFF00"/>
                <w:lang w:eastAsia="bg-BG"/>
              </w:rPr>
              <w:t xml:space="preserve">Доставка и монтаж на отоплителна инсталация на обект: ДГ № 1 „Щастливо детство“ гр. Никопол, ул. Ал.Стамболийски“ № 2 </w:t>
            </w:r>
            <w:r>
              <w:rPr>
                <w:rFonts w:ascii="Times New Roman" w:eastAsia="Times New Roman" w:hAnsi="Times New Roman"/>
                <w:bCs/>
                <w:color w:val="FF0000"/>
                <w:sz w:val="18"/>
                <w:szCs w:val="18"/>
                <w:shd w:val="clear" w:color="auto" w:fill="FFFF00"/>
                <w:lang w:val="ru-RU" w:eastAsia="bg-BG"/>
              </w:rPr>
              <w:t>(311/5203)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r>
              <w:rPr>
                <w:rFonts w:ascii="Times New Roman" w:eastAsia="Times New Roman" w:hAnsi="Times New Roman"/>
                <w:b/>
                <w:color w:val="FF0000"/>
                <w:sz w:val="14"/>
                <w:szCs w:val="14"/>
                <w:shd w:val="clear" w:color="auto" w:fill="FFFF00"/>
                <w:lang w:eastAsia="bg-BG"/>
              </w:rPr>
              <w:t>2022-2022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16"/>
                <w:szCs w:val="16"/>
                <w:shd w:val="clear" w:color="auto" w:fill="FFFF00"/>
                <w:lang w:eastAsia="bg-BG"/>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shd w:val="clear" w:color="auto" w:fill="FFFF00"/>
                <w:lang w:val="en-US" w:eastAsia="bg-BG"/>
              </w:rPr>
              <w:t>35 971</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shd w:val="clear" w:color="auto" w:fill="FFFF00"/>
                <w:lang w:val="en-US" w:eastAsia="bg-BG"/>
              </w:rPr>
              <w:t>35 971</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sz w:val="20"/>
                <w:szCs w:val="20"/>
                <w:shd w:val="clear" w:color="auto" w:fill="FFFF00"/>
                <w:lang w:eastAsia="bg-BG"/>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sz w:val="20"/>
                <w:szCs w:val="20"/>
                <w:shd w:val="clear" w:color="auto" w:fill="FFFF00"/>
                <w:lang w:val="en-US" w:eastAsia="bg-BG"/>
              </w:rPr>
              <w:t>35 971</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sz w:val="20"/>
                <w:szCs w:val="20"/>
                <w:shd w:val="clear" w:color="auto" w:fill="FFFF00"/>
                <w:lang w:val="ru-RU"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Cs/>
                <w:sz w:val="20"/>
                <w:szCs w:val="20"/>
                <w:shd w:val="clear" w:color="auto" w:fill="FFFF00"/>
                <w:lang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Cs/>
                <w:sz w:val="20"/>
                <w:szCs w:val="20"/>
                <w:shd w:val="clear" w:color="auto" w:fill="FFFF00"/>
                <w:lang w:eastAsia="bg-BG"/>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Cs/>
                <w:sz w:val="20"/>
                <w:szCs w:val="20"/>
                <w:shd w:val="clear" w:color="auto" w:fill="FFFF00"/>
                <w:lang w:eastAsia="bg-BG"/>
              </w:rPr>
              <w:t>0</w:t>
            </w:r>
          </w:p>
        </w:tc>
        <w:tc>
          <w:tcPr>
            <w:tcW w:w="40" w:type="dxa"/>
            <w:shd w:val="clear" w:color="auto" w:fill="auto"/>
            <w:tcMar>
              <w:top w:w="0" w:type="dxa"/>
              <w:left w:w="10" w:type="dxa"/>
              <w:bottom w:w="0" w:type="dxa"/>
              <w:right w:w="10" w:type="dxa"/>
            </w:tcMar>
          </w:tcPr>
          <w:p w:rsidR="00E65404" w:rsidRDefault="00E65404">
            <w:pPr>
              <w:suppressAutoHyphens w:val="0"/>
              <w:spacing w:after="0"/>
              <w:jc w:val="right"/>
              <w:textAlignment w:val="auto"/>
            </w:pPr>
          </w:p>
        </w:tc>
      </w:tr>
      <w:tr w:rsidR="00E65404">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i/>
                <w:sz w:val="18"/>
                <w:szCs w:val="18"/>
                <w:lang w:eastAsia="bg-BG"/>
              </w:rPr>
              <w:t>Функция 04</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40" w:type="dxa"/>
            <w:shd w:val="clear" w:color="auto" w:fill="auto"/>
            <w:tcMar>
              <w:top w:w="0" w:type="dxa"/>
              <w:left w:w="10" w:type="dxa"/>
              <w:bottom w:w="0" w:type="dxa"/>
              <w:right w:w="10"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r>
      <w:tr w:rsidR="00E65404">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17</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sz w:val="18"/>
                <w:szCs w:val="18"/>
                <w:lang w:eastAsia="bg-BG"/>
              </w:rPr>
              <w:t xml:space="preserve">Компютри, </w:t>
            </w:r>
            <w:r>
              <w:rPr>
                <w:rFonts w:ascii="Times New Roman" w:eastAsia="Times New Roman" w:hAnsi="Times New Roman"/>
                <w:b/>
                <w:sz w:val="18"/>
                <w:szCs w:val="18"/>
                <w:lang w:eastAsia="bg-BG"/>
              </w:rPr>
              <w:t>Хардуер, Оборудване</w:t>
            </w:r>
            <w:r>
              <w:rPr>
                <w:rFonts w:ascii="Times New Roman" w:eastAsia="Times New Roman" w:hAnsi="Times New Roman"/>
                <w:sz w:val="18"/>
                <w:szCs w:val="18"/>
                <w:lang w:eastAsia="bg-BG"/>
              </w:rPr>
              <w:t xml:space="preserve"> по проект с наименование: </w:t>
            </w:r>
            <w:r>
              <w:rPr>
                <w:rFonts w:ascii="Times New Roman" w:eastAsia="Times New Roman" w:hAnsi="Times New Roman"/>
                <w:b/>
                <w:bCs/>
                <w:i/>
                <w:sz w:val="18"/>
                <w:szCs w:val="18"/>
                <w:shd w:val="clear" w:color="auto" w:fill="FFFFFF"/>
                <w:lang w:eastAsia="bg-BG"/>
              </w:rPr>
              <w:t>„</w:t>
            </w:r>
            <w:r>
              <w:rPr>
                <w:rFonts w:ascii="Times New Roman" w:eastAsia="Times New Roman" w:hAnsi="Times New Roman"/>
                <w:b/>
                <w:sz w:val="18"/>
                <w:szCs w:val="18"/>
                <w:shd w:val="clear" w:color="auto" w:fill="FFFFFF"/>
                <w:lang w:eastAsia="bg-BG"/>
              </w:rPr>
              <w:t>Modernization of the health services in hospitals from Turnu and Nikopol</w:t>
            </w:r>
            <w:r>
              <w:rPr>
                <w:rFonts w:ascii="Times New Roman" w:eastAsia="Times New Roman" w:hAnsi="Times New Roman"/>
                <w:b/>
                <w:sz w:val="18"/>
                <w:szCs w:val="18"/>
                <w:lang w:eastAsia="bg-BG"/>
              </w:rPr>
              <w:t xml:space="preserve"> – в превод на български език:</w:t>
            </w:r>
            <w:r>
              <w:rPr>
                <w:rFonts w:ascii="Times New Roman" w:eastAsia="Times New Roman" w:hAnsi="Times New Roman"/>
                <w:b/>
                <w:i/>
                <w:sz w:val="18"/>
                <w:szCs w:val="18"/>
                <w:lang w:eastAsia="bg-BG"/>
              </w:rPr>
              <w:t xml:space="preserve">Модернизация на здравните услуги в болниците от Турну Мъгуреле и Никопол”, </w:t>
            </w:r>
            <w:r>
              <w:rPr>
                <w:rFonts w:ascii="Times New Roman" w:eastAsia="Times New Roman" w:hAnsi="Times New Roman"/>
                <w:sz w:val="16"/>
                <w:szCs w:val="16"/>
                <w:lang w:eastAsia="bg-BG"/>
              </w:rPr>
              <w:t>по програма ТГС Интеррег V-A Рум</w:t>
            </w:r>
            <w:r>
              <w:rPr>
                <w:rFonts w:ascii="Times New Roman" w:eastAsia="Times New Roman" w:hAnsi="Times New Roman"/>
                <w:sz w:val="16"/>
                <w:szCs w:val="16"/>
                <w:lang w:eastAsia="bg-BG"/>
              </w:rPr>
              <w:t xml:space="preserve">ъния-България-2014-2020 г., </w:t>
            </w:r>
            <w:r>
              <w:rPr>
                <w:rFonts w:ascii="Times New Roman" w:eastAsia="Times New Roman" w:hAnsi="Times New Roman"/>
                <w:sz w:val="16"/>
                <w:szCs w:val="16"/>
                <w:lang w:val="en-US" w:eastAsia="bg-BG"/>
              </w:rPr>
              <w:t>Project</w:t>
            </w:r>
            <w:r>
              <w:rPr>
                <w:rFonts w:ascii="Times New Roman" w:eastAsia="Times New Roman" w:hAnsi="Times New Roman"/>
                <w:sz w:val="16"/>
                <w:szCs w:val="16"/>
                <w:lang w:val="ru-RU" w:eastAsia="bg-BG"/>
              </w:rPr>
              <w:t xml:space="preserve"> </w:t>
            </w:r>
            <w:r>
              <w:rPr>
                <w:rFonts w:ascii="Times New Roman" w:eastAsia="Times New Roman" w:hAnsi="Times New Roman"/>
                <w:sz w:val="16"/>
                <w:szCs w:val="16"/>
                <w:lang w:val="en-US" w:eastAsia="bg-BG"/>
              </w:rPr>
              <w:t>Code</w:t>
            </w:r>
            <w:r>
              <w:rPr>
                <w:rFonts w:ascii="Times New Roman" w:eastAsia="Times New Roman" w:hAnsi="Times New Roman"/>
                <w:sz w:val="16"/>
                <w:szCs w:val="16"/>
                <w:lang w:val="ru-RU" w:eastAsia="bg-BG"/>
              </w:rPr>
              <w:t>: 16.5.2.044/</w:t>
            </w:r>
            <w:r>
              <w:rPr>
                <w:rFonts w:ascii="Times New Roman" w:eastAsia="Times New Roman" w:hAnsi="Times New Roman"/>
                <w:sz w:val="16"/>
                <w:szCs w:val="16"/>
                <w:lang w:val="en-US" w:eastAsia="bg-BG"/>
              </w:rPr>
              <w:t>e</w:t>
            </w:r>
            <w:r>
              <w:rPr>
                <w:rFonts w:ascii="Times New Roman" w:eastAsia="Times New Roman" w:hAnsi="Times New Roman"/>
                <w:sz w:val="16"/>
                <w:szCs w:val="16"/>
                <w:lang w:val="ru-RU" w:eastAsia="bg-BG"/>
              </w:rPr>
              <w:t>-</w:t>
            </w:r>
            <w:r>
              <w:rPr>
                <w:rFonts w:ascii="Times New Roman" w:eastAsia="Times New Roman" w:hAnsi="Times New Roman"/>
                <w:sz w:val="16"/>
                <w:szCs w:val="16"/>
                <w:lang w:val="en-US" w:eastAsia="bg-BG"/>
              </w:rPr>
              <w:t>MS</w:t>
            </w:r>
            <w:r>
              <w:rPr>
                <w:rFonts w:ascii="Times New Roman" w:eastAsia="Times New Roman" w:hAnsi="Times New Roman"/>
                <w:sz w:val="16"/>
                <w:szCs w:val="16"/>
                <w:lang w:val="ru-RU" w:eastAsia="bg-BG"/>
              </w:rPr>
              <w:t xml:space="preserve"> </w:t>
            </w:r>
            <w:r>
              <w:rPr>
                <w:rFonts w:ascii="Times New Roman" w:eastAsia="Times New Roman" w:hAnsi="Times New Roman"/>
                <w:sz w:val="16"/>
                <w:szCs w:val="16"/>
                <w:lang w:val="en-US" w:eastAsia="bg-BG"/>
              </w:rPr>
              <w:t>code</w:t>
            </w:r>
            <w:r>
              <w:rPr>
                <w:rFonts w:ascii="Times New Roman" w:eastAsia="Times New Roman" w:hAnsi="Times New Roman"/>
                <w:sz w:val="16"/>
                <w:szCs w:val="16"/>
                <w:lang w:val="ru-RU" w:eastAsia="bg-BG"/>
              </w:rPr>
              <w:t xml:space="preserve"> </w:t>
            </w:r>
            <w:r>
              <w:rPr>
                <w:rFonts w:ascii="Times New Roman" w:eastAsia="Times New Roman" w:hAnsi="Times New Roman"/>
                <w:sz w:val="16"/>
                <w:szCs w:val="16"/>
                <w:lang w:val="en-US" w:eastAsia="bg-BG"/>
              </w:rPr>
              <w:t>ROBG</w:t>
            </w:r>
            <w:r>
              <w:rPr>
                <w:rFonts w:ascii="Times New Roman" w:eastAsia="Times New Roman" w:hAnsi="Times New Roman"/>
                <w:sz w:val="16"/>
                <w:szCs w:val="16"/>
                <w:lang w:val="ru-RU" w:eastAsia="bg-BG"/>
              </w:rPr>
              <w:t xml:space="preserve">-256 </w:t>
            </w:r>
            <w:r>
              <w:rPr>
                <w:rFonts w:ascii="Times New Roman" w:eastAsia="Times New Roman" w:hAnsi="Times New Roman"/>
                <w:sz w:val="16"/>
                <w:szCs w:val="16"/>
                <w:lang w:eastAsia="bg-BG"/>
              </w:rPr>
              <w:t>по договор с УО с Рег. № 142004 / 21.10.2020 г. и по договор за нац.съфинансиране с МРРБ № РД 02-29-4/06.01.2021 г.</w:t>
            </w:r>
            <w:r>
              <w:rPr>
                <w:rFonts w:ascii="Times New Roman" w:eastAsia="Times New Roman" w:hAnsi="Times New Roman"/>
                <w:b/>
                <w:sz w:val="16"/>
                <w:szCs w:val="16"/>
                <w:lang w:eastAsia="bg-BG"/>
              </w:rPr>
              <w:t xml:space="preserve"> </w:t>
            </w:r>
            <w:r>
              <w:rPr>
                <w:rFonts w:ascii="Times New Roman" w:eastAsia="Times New Roman" w:hAnsi="Times New Roman"/>
                <w:b/>
                <w:sz w:val="16"/>
                <w:szCs w:val="16"/>
                <w:lang w:val="en-US" w:eastAsia="bg-BG"/>
              </w:rPr>
              <w:t>170 694</w:t>
            </w:r>
            <w:r>
              <w:rPr>
                <w:rFonts w:ascii="Times New Roman" w:eastAsia="Times New Roman" w:hAnsi="Times New Roman"/>
                <w:b/>
                <w:color w:val="FF0000"/>
                <w:sz w:val="16"/>
                <w:szCs w:val="16"/>
                <w:lang w:eastAsia="bg-BG"/>
              </w:rPr>
              <w:t xml:space="preserve"> лв., в т.ч. </w:t>
            </w:r>
            <w:r>
              <w:rPr>
                <w:rFonts w:ascii="Times New Roman" w:eastAsia="Times New Roman" w:hAnsi="Times New Roman"/>
                <w:b/>
                <w:color w:val="FF0000"/>
                <w:sz w:val="16"/>
                <w:szCs w:val="16"/>
                <w:lang w:val="en-US" w:eastAsia="bg-BG"/>
              </w:rPr>
              <w:t>3 414</w:t>
            </w:r>
            <w:r>
              <w:rPr>
                <w:rFonts w:ascii="Times New Roman" w:eastAsia="Times New Roman" w:hAnsi="Times New Roman"/>
                <w:b/>
                <w:color w:val="FF0000"/>
                <w:sz w:val="16"/>
                <w:szCs w:val="16"/>
                <w:lang w:eastAsia="bg-BG"/>
              </w:rPr>
              <w:t xml:space="preserve"> лв. собствено участие по §§ 62-02 в </w:t>
            </w:r>
            <w:r>
              <w:rPr>
                <w:rFonts w:ascii="Times New Roman" w:eastAsia="Times New Roman" w:hAnsi="Times New Roman"/>
                <w:b/>
                <w:color w:val="FF0000"/>
                <w:sz w:val="16"/>
                <w:szCs w:val="16"/>
                <w:lang w:eastAsia="bg-BG"/>
              </w:rPr>
              <w:t>бюджета)</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2021-2022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Cs/>
                <w:sz w:val="16"/>
                <w:szCs w:val="16"/>
                <w:lang w:eastAsia="bg-BG"/>
              </w:rPr>
              <w:t>13</w:t>
            </w:r>
            <w:r>
              <w:rPr>
                <w:rFonts w:ascii="Times New Roman" w:eastAsia="Times New Roman" w:hAnsi="Times New Roman"/>
                <w:bCs/>
                <w:iCs/>
                <w:sz w:val="16"/>
                <w:szCs w:val="16"/>
                <w:lang w:val="en-US" w:eastAsia="bg-BG"/>
              </w:rPr>
              <w:t>6 040</w:t>
            </w:r>
          </w:p>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170 694</w:t>
            </w:r>
          </w:p>
          <w:p w:rsidR="00E65404" w:rsidRDefault="00862F86">
            <w:pPr>
              <w:suppressAutoHyphens w:val="0"/>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в т.ч.</w:t>
            </w:r>
          </w:p>
          <w:p w:rsidR="00E65404" w:rsidRDefault="00E65404">
            <w:pPr>
              <w:suppressAutoHyphens w:val="0"/>
              <w:spacing w:after="0"/>
              <w:jc w:val="right"/>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170 694</w:t>
            </w:r>
          </w:p>
          <w:p w:rsidR="00E65404" w:rsidRDefault="00862F86">
            <w:pPr>
              <w:suppressAutoHyphens w:val="0"/>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в т.ч.</w:t>
            </w:r>
          </w:p>
          <w:p w:rsidR="00E65404" w:rsidRDefault="00E65404">
            <w:pPr>
              <w:suppressAutoHyphens w:val="0"/>
              <w:spacing w:after="0"/>
              <w:jc w:val="right"/>
              <w:textAlignment w:val="auto"/>
              <w:rPr>
                <w:rFonts w:ascii="Times New Roman" w:eastAsia="Times New Roman" w:hAnsi="Times New Roman"/>
                <w:b/>
                <w:sz w:val="12"/>
                <w:szCs w:val="12"/>
                <w:lang w:eastAsia="bg-BG"/>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170 694</w:t>
            </w:r>
          </w:p>
          <w:p w:rsidR="00E65404" w:rsidRDefault="00862F86">
            <w:pPr>
              <w:suppressAutoHyphens w:val="0"/>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в т.ч.</w:t>
            </w:r>
          </w:p>
          <w:p w:rsidR="00E65404" w:rsidRDefault="00E65404">
            <w:pPr>
              <w:suppressAutoHyphens w:val="0"/>
              <w:spacing w:after="0"/>
              <w:jc w:val="right"/>
              <w:textAlignment w:val="auto"/>
              <w:rPr>
                <w:rFonts w:ascii="Times New Roman" w:eastAsia="Times New Roman" w:hAnsi="Times New Roman"/>
                <w:b/>
                <w:sz w:val="12"/>
                <w:szCs w:val="12"/>
                <w:lang w:eastAsia="bg-BG"/>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40" w:type="dxa"/>
            <w:shd w:val="clear" w:color="auto" w:fill="auto"/>
            <w:tcMar>
              <w:top w:w="0" w:type="dxa"/>
              <w:left w:w="10" w:type="dxa"/>
              <w:bottom w:w="0" w:type="dxa"/>
              <w:right w:w="10" w:type="dxa"/>
            </w:tcMar>
          </w:tcPr>
          <w:p w:rsidR="00E65404" w:rsidRDefault="00E65404">
            <w:pPr>
              <w:suppressAutoHyphens w:val="0"/>
              <w:spacing w:after="0"/>
              <w:jc w:val="right"/>
              <w:textAlignment w:val="auto"/>
            </w:pPr>
          </w:p>
        </w:tc>
      </w:tr>
    </w:tbl>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862F86">
      <w:pPr>
        <w:suppressAutoHyphens w:val="0"/>
        <w:spacing w:after="0"/>
        <w:textAlignment w:val="auto"/>
        <w:rPr>
          <w:rFonts w:ascii="Times New Roman" w:eastAsia="Times New Roman" w:hAnsi="Times New Roman"/>
          <w:color w:val="FF0000"/>
          <w:lang w:eastAsia="bg-BG"/>
        </w:rPr>
      </w:pPr>
      <w:r>
        <w:rPr>
          <w:rFonts w:ascii="Times New Roman" w:eastAsia="Times New Roman" w:hAnsi="Times New Roman"/>
          <w:color w:val="FF0000"/>
          <w:lang w:eastAsia="bg-BG"/>
        </w:rPr>
        <w:lastRenderedPageBreak/>
        <w:t xml:space="preserve">            Приложение № 1</w:t>
      </w:r>
    </w:p>
    <w:p w:rsidR="00E65404" w:rsidRDefault="00862F86">
      <w:pPr>
        <w:suppressAutoHyphens w:val="0"/>
        <w:spacing w:after="0"/>
        <w:textAlignment w:val="auto"/>
        <w:rPr>
          <w:rFonts w:ascii="Times New Roman" w:eastAsia="Times New Roman" w:hAnsi="Times New Roman"/>
          <w:color w:val="FF0000"/>
          <w:sz w:val="20"/>
          <w:szCs w:val="20"/>
          <w:lang w:eastAsia="bg-BG"/>
        </w:rPr>
      </w:pPr>
      <w:r>
        <w:rPr>
          <w:rFonts w:ascii="Times New Roman" w:eastAsia="Times New Roman" w:hAnsi="Times New Roman"/>
          <w:color w:val="FF0000"/>
          <w:sz w:val="20"/>
          <w:szCs w:val="20"/>
          <w:lang w:eastAsia="bg-BG"/>
        </w:rPr>
        <w:t xml:space="preserve">   към Решение № 392 от 23.06.2022 г. на Общински съвет-Никопол</w:t>
      </w:r>
    </w:p>
    <w:p w:rsidR="00E65404" w:rsidRDefault="00E65404">
      <w:pPr>
        <w:suppressAutoHyphens w:val="0"/>
        <w:spacing w:after="0"/>
        <w:textAlignment w:val="auto"/>
        <w:rPr>
          <w:rFonts w:ascii="Times New Roman" w:eastAsia="Times New Roman" w:hAnsi="Times New Roman"/>
          <w:color w:val="FF0000"/>
          <w:lang w:eastAsia="bg-BG"/>
        </w:rPr>
      </w:pPr>
    </w:p>
    <w:tbl>
      <w:tblPr>
        <w:tblW w:w="15848" w:type="dxa"/>
        <w:tblLayout w:type="fixed"/>
        <w:tblCellMar>
          <w:left w:w="10" w:type="dxa"/>
          <w:right w:w="10" w:type="dxa"/>
        </w:tblCellMar>
        <w:tblLook w:val="0000" w:firstRow="0" w:lastRow="0" w:firstColumn="0" w:lastColumn="0" w:noHBand="0" w:noVBand="0"/>
      </w:tblPr>
      <w:tblGrid>
        <w:gridCol w:w="466"/>
        <w:gridCol w:w="6013"/>
        <w:gridCol w:w="851"/>
        <w:gridCol w:w="713"/>
        <w:gridCol w:w="1279"/>
        <w:gridCol w:w="1134"/>
        <w:gridCol w:w="905"/>
        <w:gridCol w:w="850"/>
        <w:gridCol w:w="938"/>
        <w:gridCol w:w="901"/>
        <w:gridCol w:w="900"/>
        <w:gridCol w:w="898"/>
      </w:tblGrid>
      <w:tr w:rsidR="00E65404">
        <w:tblPrEx>
          <w:tblCellMar>
            <w:top w:w="0" w:type="dxa"/>
            <w:bottom w:w="0" w:type="dxa"/>
          </w:tblCellMar>
        </w:tblPrEx>
        <w:trPr>
          <w:trHeight w:val="165"/>
        </w:trPr>
        <w:tc>
          <w:tcPr>
            <w:tcW w:w="4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60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 xml:space="preserve">1 </w:t>
            </w:r>
            <w:r>
              <w:rPr>
                <w:rFonts w:ascii="Times New Roman" w:eastAsia="Times New Roman" w:hAnsi="Times New Roman"/>
                <w:b/>
                <w:sz w:val="16"/>
                <w:szCs w:val="16"/>
                <w:lang w:eastAsia="bg-BG"/>
              </w:rPr>
              <w:t>г.</w:t>
            </w:r>
          </w:p>
        </w:tc>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Реш.389 от 09.06. 2022 ОбС-Н-л</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3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6"/>
                <w:szCs w:val="16"/>
                <w:lang w:eastAsia="bg-BG"/>
              </w:rPr>
              <w:t>В т.ч. по УТОЧНЕНИЯ ПЛАН към 30.06.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E65404">
        <w:tblPrEx>
          <w:tblCellMar>
            <w:top w:w="0" w:type="dxa"/>
            <w:bottom w:w="0" w:type="dxa"/>
          </w:tblCellMar>
        </w:tblPrEx>
        <w:trPr>
          <w:trHeight w:val="150"/>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6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val="ru-RU" w:eastAsia="bg-BG"/>
              </w:rPr>
            </w:pP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lang w:eastAsia="bg-BG"/>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rsidR="00E65404" w:rsidRDefault="00E65404">
            <w:pPr>
              <w:suppressAutoHyphens w:val="0"/>
              <w:spacing w:after="0"/>
              <w:jc w:val="center"/>
              <w:textAlignment w:val="auto"/>
              <w:rPr>
                <w:rFonts w:ascii="Times New Roman" w:eastAsia="Times New Roman" w:hAnsi="Times New Roman"/>
                <w:b/>
                <w:sz w:val="16"/>
                <w:szCs w:val="16"/>
                <w:lang w:val="en-US" w:eastAsia="bg-BG"/>
              </w:rPr>
            </w:pPr>
          </w:p>
        </w:tc>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E65404">
        <w:tblPrEx>
          <w:tblCellMar>
            <w:top w:w="0" w:type="dxa"/>
            <w:bottom w:w="0" w:type="dxa"/>
          </w:tblCellMar>
        </w:tblPrEx>
        <w:trPr>
          <w:trHeight w:val="390"/>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6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val="en-US" w:eastAsia="bg-BG"/>
              </w:rPr>
            </w:pP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lang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rsidR="00E65404" w:rsidRDefault="00E65404">
            <w:pPr>
              <w:suppressAutoHyphens w:val="0"/>
              <w:spacing w:after="0"/>
              <w:jc w:val="center"/>
              <w:textAlignment w:val="auto"/>
              <w:rPr>
                <w:rFonts w:ascii="Times New Roman" w:eastAsia="Times New Roman" w:hAnsi="Times New Roman"/>
                <w:b/>
                <w:sz w:val="16"/>
                <w:szCs w:val="16"/>
                <w:lang w:eastAsia="bg-BG"/>
              </w:rPr>
            </w:pP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2"/>
                <w:szCs w:val="12"/>
                <w:lang w:val="en-US" w:eastAsia="bg-BG"/>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i/>
                <w:color w:val="4472C4"/>
                <w:sz w:val="18"/>
                <w:szCs w:val="18"/>
                <w:lang w:val="en-US"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18"/>
                <w:szCs w:val="18"/>
                <w:lang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18"/>
                <w:szCs w:val="18"/>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18"/>
                <w:szCs w:val="18"/>
                <w:lang w:eastAsia="bg-BG"/>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18"/>
                <w:szCs w:val="18"/>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18"/>
                <w:szCs w:val="18"/>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18"/>
                <w:szCs w:val="18"/>
                <w:lang w:eastAsia="bg-BG"/>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18"/>
                <w:szCs w:val="18"/>
                <w:lang w:eastAsia="bg-BG"/>
              </w:rPr>
            </w:pP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i/>
                <w:sz w:val="18"/>
                <w:szCs w:val="18"/>
                <w:lang w:eastAsia="bg-BG"/>
              </w:rPr>
              <w:t>Функция 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20"/>
                <w:szCs w:val="20"/>
                <w:lang w:val="en-US"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20"/>
                <w:szCs w:val="20"/>
                <w:lang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20"/>
                <w:szCs w:val="20"/>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20"/>
                <w:szCs w:val="20"/>
                <w:lang w:eastAsia="bg-BG"/>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20"/>
                <w:szCs w:val="20"/>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20"/>
                <w:szCs w:val="20"/>
                <w:lang w:eastAsia="bg-BG"/>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color w:val="4472C4"/>
                <w:sz w:val="20"/>
                <w:szCs w:val="20"/>
                <w:lang w:eastAsia="bg-BG"/>
              </w:rPr>
            </w:pP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17.1</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color w:val="0000FF"/>
                <w:sz w:val="18"/>
                <w:szCs w:val="18"/>
                <w:lang w:eastAsia="bg-BG"/>
              </w:rPr>
              <w:t xml:space="preserve">E2 Portable computers </w:t>
            </w:r>
            <w:r>
              <w:rPr>
                <w:rFonts w:ascii="Times New Roman" w:eastAsia="Times New Roman" w:hAnsi="Times New Roman"/>
                <w:b/>
                <w:color w:val="0000FF"/>
                <w:sz w:val="18"/>
                <w:szCs w:val="18"/>
                <w:lang w:eastAsia="bg-BG"/>
              </w:rPr>
              <w:t>– преносими компютри, 4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sz w:val="16"/>
                <w:szCs w:val="16"/>
                <w:lang w:val="en-US" w:eastAsia="bg-BG"/>
              </w:rPr>
            </w:pPr>
            <w:r>
              <w:rPr>
                <w:rFonts w:ascii="Times New Roman" w:eastAsia="Times New Roman" w:hAnsi="Times New Roman"/>
                <w:bCs/>
                <w:sz w:val="16"/>
                <w:szCs w:val="16"/>
                <w:lang w:val="en-US" w:eastAsia="bg-BG"/>
              </w:rPr>
              <w:t>9 384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color w:val="0000FF"/>
                <w:sz w:val="20"/>
                <w:szCs w:val="20"/>
                <w:lang w:val="en-US" w:eastAsia="bg-BG"/>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color w:val="0000FF"/>
                <w:sz w:val="20"/>
                <w:szCs w:val="20"/>
                <w:lang w:val="en-US" w:eastAsia="bg-BG"/>
              </w:rPr>
              <w:t>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color w:val="0000FF"/>
                <w:sz w:val="20"/>
                <w:szCs w:val="20"/>
                <w:lang w:val="en-US"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17.2</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color w:val="0000FF"/>
                <w:sz w:val="18"/>
                <w:szCs w:val="18"/>
                <w:lang w:eastAsia="bg-BG"/>
              </w:rPr>
              <w:t xml:space="preserve">E10 Photocopying and offset printing equipment </w:t>
            </w:r>
            <w:r>
              <w:rPr>
                <w:rFonts w:ascii="Times New Roman" w:eastAsia="Times New Roman" w:hAnsi="Times New Roman"/>
                <w:b/>
                <w:color w:val="0000FF"/>
                <w:sz w:val="18"/>
                <w:szCs w:val="18"/>
                <w:lang w:eastAsia="bg-BG"/>
              </w:rPr>
              <w:t>–копирна техника,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sz w:val="16"/>
                <w:szCs w:val="16"/>
                <w:lang w:val="en-US" w:eastAsia="bg-BG"/>
              </w:rPr>
            </w:pPr>
            <w:r>
              <w:rPr>
                <w:rFonts w:ascii="Times New Roman" w:eastAsia="Times New Roman" w:hAnsi="Times New Roman"/>
                <w:bCs/>
                <w:sz w:val="16"/>
                <w:szCs w:val="16"/>
                <w:lang w:val="en-US" w:eastAsia="bg-BG"/>
              </w:rPr>
              <w:t>10 800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color w:val="0000FF"/>
                <w:sz w:val="20"/>
                <w:szCs w:val="20"/>
                <w:lang w:eastAsia="bg-BG"/>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color w:val="0000FF"/>
                <w:sz w:val="20"/>
                <w:szCs w:val="20"/>
                <w:lang w:eastAsia="bg-BG"/>
              </w:rPr>
              <w:t>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color w:val="0000FF"/>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17.3</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color w:val="0000FF"/>
                <w:sz w:val="18"/>
                <w:szCs w:val="18"/>
                <w:lang w:eastAsia="bg-BG"/>
              </w:rPr>
              <w:t xml:space="preserve">E48 </w:t>
            </w:r>
            <w:r>
              <w:rPr>
                <w:rFonts w:ascii="Times New Roman" w:eastAsia="Times New Roman" w:hAnsi="Times New Roman"/>
                <w:color w:val="0000FF"/>
                <w:sz w:val="18"/>
                <w:szCs w:val="18"/>
                <w:lang w:eastAsia="bg-BG"/>
              </w:rPr>
              <w:t xml:space="preserve">Electrocardiography – </w:t>
            </w:r>
            <w:r>
              <w:rPr>
                <w:rFonts w:ascii="Times New Roman" w:eastAsia="Times New Roman" w:hAnsi="Times New Roman"/>
                <w:b/>
                <w:color w:val="0000FF"/>
                <w:sz w:val="18"/>
                <w:szCs w:val="18"/>
                <w:lang w:eastAsia="bg-BG"/>
              </w:rPr>
              <w:t>електрокардиограф, 2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sz w:val="16"/>
                <w:szCs w:val="16"/>
                <w:lang w:val="en-US" w:eastAsia="bg-BG"/>
              </w:rPr>
            </w:pPr>
            <w:r>
              <w:rPr>
                <w:rFonts w:ascii="Times New Roman" w:eastAsia="Times New Roman" w:hAnsi="Times New Roman"/>
                <w:bCs/>
                <w:sz w:val="16"/>
                <w:szCs w:val="16"/>
                <w:lang w:val="en-US" w:eastAsia="bg-BG"/>
              </w:rPr>
              <w:t>11 032</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iCs/>
                <w:color w:val="4472C4"/>
                <w:sz w:val="20"/>
                <w:szCs w:val="20"/>
                <w:lang w:val="en-US" w:eastAsia="bg-BG"/>
              </w:rPr>
              <w:t>16 548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16 548</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iCs/>
                <w:color w:val="4472C4"/>
                <w:sz w:val="20"/>
                <w:szCs w:val="20"/>
                <w:lang w:val="en-US" w:eastAsia="bg-BG"/>
              </w:rPr>
              <w:t>16 548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17.4</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color w:val="0000FF"/>
                <w:sz w:val="18"/>
                <w:szCs w:val="18"/>
                <w:lang w:eastAsia="bg-BG"/>
              </w:rPr>
              <w:t xml:space="preserve">E49 ECG Holter – </w:t>
            </w:r>
            <w:r>
              <w:rPr>
                <w:rFonts w:ascii="Times New Roman" w:eastAsia="Times New Roman" w:hAnsi="Times New Roman"/>
                <w:b/>
                <w:color w:val="0000FF"/>
                <w:sz w:val="18"/>
                <w:szCs w:val="18"/>
                <w:lang w:eastAsia="bg-BG"/>
              </w:rPr>
              <w:t>ЕКГ холтер, 1бр.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sz w:val="16"/>
                <w:szCs w:val="16"/>
                <w:lang w:val="en-US" w:eastAsia="bg-BG"/>
              </w:rPr>
            </w:pPr>
            <w:r>
              <w:rPr>
                <w:rFonts w:ascii="Times New Roman" w:eastAsia="Times New Roman" w:hAnsi="Times New Roman"/>
                <w:bCs/>
                <w:sz w:val="16"/>
                <w:szCs w:val="16"/>
                <w:lang w:val="en-US" w:eastAsia="bg-BG"/>
              </w:rPr>
              <w:t>1 404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iCs/>
                <w:color w:val="4472C4"/>
                <w:sz w:val="20"/>
                <w:szCs w:val="20"/>
                <w:lang w:val="en-US" w:eastAsia="bg-BG"/>
              </w:rPr>
              <w:t>2 106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2 106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iCs/>
                <w:color w:val="4472C4"/>
                <w:sz w:val="20"/>
                <w:szCs w:val="20"/>
                <w:lang w:val="en-US" w:eastAsia="bg-BG"/>
              </w:rPr>
              <w:t>2 106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17.5</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both"/>
              <w:textAlignment w:val="auto"/>
            </w:pPr>
            <w:r>
              <w:rPr>
                <w:rFonts w:ascii="Times New Roman" w:eastAsia="Times New Roman" w:hAnsi="Times New Roman"/>
                <w:color w:val="0000FF"/>
                <w:sz w:val="18"/>
                <w:szCs w:val="18"/>
                <w:lang w:eastAsia="bg-BG"/>
              </w:rPr>
              <w:t xml:space="preserve">E50 Holter RR – </w:t>
            </w:r>
            <w:r>
              <w:rPr>
                <w:rFonts w:ascii="Times New Roman" w:eastAsia="Times New Roman" w:hAnsi="Times New Roman"/>
                <w:b/>
                <w:color w:val="0000FF"/>
                <w:sz w:val="18"/>
                <w:szCs w:val="18"/>
                <w:lang w:eastAsia="bg-BG"/>
              </w:rPr>
              <w:t>Холтер РР,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1 264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iCs/>
                <w:color w:val="4472C4"/>
                <w:sz w:val="20"/>
                <w:szCs w:val="20"/>
                <w:lang w:val="en-US" w:eastAsia="bg-BG"/>
              </w:rPr>
              <w:t>1 896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1 896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iCs/>
                <w:color w:val="4472C4"/>
                <w:sz w:val="20"/>
                <w:szCs w:val="20"/>
                <w:lang w:val="en-US" w:eastAsia="bg-BG"/>
              </w:rPr>
              <w:t>1 896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17.6</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both"/>
              <w:textAlignment w:val="auto"/>
            </w:pPr>
            <w:r>
              <w:rPr>
                <w:rFonts w:ascii="Times New Roman" w:eastAsia="Times New Roman" w:hAnsi="Times New Roman"/>
                <w:color w:val="0000FF"/>
                <w:sz w:val="18"/>
                <w:szCs w:val="18"/>
                <w:lang w:eastAsia="bg-BG"/>
              </w:rPr>
              <w:t xml:space="preserve">E51 Stress </w:t>
            </w:r>
            <w:r>
              <w:rPr>
                <w:rFonts w:ascii="Times New Roman" w:eastAsia="Times New Roman" w:hAnsi="Times New Roman"/>
                <w:color w:val="0000FF"/>
                <w:sz w:val="18"/>
                <w:szCs w:val="18"/>
                <w:lang w:eastAsia="bg-BG"/>
              </w:rPr>
              <w:t xml:space="preserve">test/Ergometrichna/System – </w:t>
            </w:r>
            <w:r>
              <w:rPr>
                <w:rFonts w:ascii="Times New Roman" w:eastAsia="Times New Roman" w:hAnsi="Times New Roman"/>
                <w:b/>
                <w:color w:val="0000FF"/>
                <w:sz w:val="18"/>
                <w:szCs w:val="18"/>
                <w:lang w:eastAsia="bg-BG"/>
              </w:rPr>
              <w:t>стрес-тест машина,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4 316</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iCs/>
                <w:color w:val="4472C4"/>
                <w:sz w:val="20"/>
                <w:szCs w:val="20"/>
                <w:lang w:val="en-US" w:eastAsia="bg-BG"/>
              </w:rPr>
              <w:t>6 474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6 474</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iCs/>
                <w:color w:val="4472C4"/>
                <w:sz w:val="20"/>
                <w:szCs w:val="20"/>
                <w:lang w:val="en-US" w:eastAsia="bg-BG"/>
              </w:rPr>
              <w:t>6 474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17.7</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both"/>
              <w:textAlignment w:val="auto"/>
            </w:pPr>
            <w:r>
              <w:rPr>
                <w:rFonts w:ascii="Times New Roman" w:eastAsia="Times New Roman" w:hAnsi="Times New Roman"/>
                <w:color w:val="0000FF"/>
                <w:sz w:val="18"/>
                <w:szCs w:val="18"/>
                <w:lang w:eastAsia="bg-BG"/>
              </w:rPr>
              <w:t xml:space="preserve">E52 Spirometer – </w:t>
            </w:r>
            <w:r>
              <w:rPr>
                <w:rFonts w:ascii="Times New Roman" w:eastAsia="Times New Roman" w:hAnsi="Times New Roman"/>
                <w:b/>
                <w:color w:val="0000FF"/>
                <w:sz w:val="18"/>
                <w:szCs w:val="18"/>
                <w:lang w:eastAsia="bg-BG"/>
              </w:rPr>
              <w:t>спирометър,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984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iCs/>
                <w:color w:val="4472C4"/>
                <w:sz w:val="20"/>
                <w:szCs w:val="20"/>
                <w:lang w:val="en-US" w:eastAsia="bg-BG"/>
              </w:rPr>
              <w:t>1 476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1 476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iCs/>
                <w:color w:val="4472C4"/>
                <w:sz w:val="20"/>
                <w:szCs w:val="20"/>
                <w:lang w:val="en-US" w:eastAsia="bg-BG"/>
              </w:rPr>
              <w:t>1 476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17.8</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both"/>
              <w:textAlignment w:val="auto"/>
            </w:pPr>
            <w:r>
              <w:rPr>
                <w:rFonts w:ascii="Times New Roman" w:eastAsia="Times New Roman" w:hAnsi="Times New Roman"/>
                <w:color w:val="0000FF"/>
                <w:sz w:val="18"/>
                <w:szCs w:val="18"/>
                <w:lang w:eastAsia="bg-BG"/>
              </w:rPr>
              <w:t xml:space="preserve">E53 Ultrasonography – </w:t>
            </w:r>
            <w:r>
              <w:rPr>
                <w:rFonts w:ascii="Times New Roman" w:eastAsia="Times New Roman" w:hAnsi="Times New Roman"/>
                <w:b/>
                <w:color w:val="0000FF"/>
                <w:sz w:val="18"/>
                <w:szCs w:val="18"/>
                <w:lang w:eastAsia="bg-BG"/>
              </w:rPr>
              <w:t>ултрасонограф,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73 168</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iCs/>
                <w:color w:val="4472C4"/>
                <w:sz w:val="20"/>
                <w:szCs w:val="20"/>
                <w:lang w:val="en-US" w:eastAsia="bg-BG"/>
              </w:rPr>
              <w:t>106 662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106 662</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iCs/>
                <w:color w:val="4472C4"/>
                <w:sz w:val="20"/>
                <w:szCs w:val="20"/>
                <w:lang w:val="en-US" w:eastAsia="bg-BG"/>
              </w:rPr>
              <w:t>106 662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17.9</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both"/>
              <w:textAlignment w:val="auto"/>
            </w:pPr>
            <w:r>
              <w:rPr>
                <w:rFonts w:ascii="Times New Roman" w:eastAsia="Times New Roman" w:hAnsi="Times New Roman"/>
                <w:color w:val="0000FF"/>
                <w:sz w:val="18"/>
                <w:szCs w:val="18"/>
                <w:lang w:eastAsia="bg-BG"/>
              </w:rPr>
              <w:t xml:space="preserve">E54 Box Roche with accessories – </w:t>
            </w:r>
            <w:r>
              <w:rPr>
                <w:rFonts w:ascii="Times New Roman" w:eastAsia="Times New Roman" w:hAnsi="Times New Roman"/>
                <w:b/>
                <w:color w:val="0000FF"/>
                <w:sz w:val="18"/>
                <w:szCs w:val="18"/>
                <w:lang w:eastAsia="bg-BG"/>
              </w:rPr>
              <w:t>Апарат Роше с аксесоари,1 бр</w:t>
            </w:r>
            <w:r>
              <w:rPr>
                <w:rFonts w:ascii="Times New Roman" w:eastAsia="Times New Roman" w:hAnsi="Times New Roman"/>
                <w:color w:val="0000FF"/>
                <w:sz w:val="18"/>
                <w:szCs w:val="18"/>
                <w:lang w:eastAsia="bg-BG"/>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1 404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iCs/>
                <w:color w:val="4472C4"/>
                <w:sz w:val="20"/>
                <w:szCs w:val="20"/>
                <w:lang w:val="en-US" w:eastAsia="bg-BG"/>
              </w:rPr>
              <w:t>2 106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2 106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iCs/>
                <w:color w:val="4472C4"/>
                <w:sz w:val="20"/>
                <w:szCs w:val="20"/>
                <w:lang w:val="en-US" w:eastAsia="bg-BG"/>
              </w:rPr>
              <w:t>2 106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17.10</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5404" w:rsidRDefault="00862F86">
            <w:pPr>
              <w:suppressAutoHyphens w:val="0"/>
              <w:spacing w:after="0"/>
              <w:textAlignment w:val="auto"/>
            </w:pPr>
            <w:r>
              <w:rPr>
                <w:rFonts w:ascii="Times New Roman" w:eastAsia="Times New Roman" w:hAnsi="Times New Roman"/>
                <w:color w:val="0000FF"/>
                <w:sz w:val="18"/>
                <w:szCs w:val="18"/>
                <w:lang w:eastAsia="bg-BG"/>
              </w:rPr>
              <w:t xml:space="preserve">E55 Appliances and accessories for medical recovery – </w:t>
            </w:r>
            <w:r>
              <w:rPr>
                <w:rFonts w:ascii="Times New Roman" w:eastAsia="Times New Roman" w:hAnsi="Times New Roman"/>
                <w:b/>
                <w:color w:val="0000FF"/>
                <w:sz w:val="18"/>
                <w:szCs w:val="18"/>
                <w:lang w:eastAsia="bg-BG"/>
              </w:rPr>
              <w:t>уреди и аксесоари за медицинско възстановяване,1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1 716</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iCs/>
                <w:color w:val="4472C4"/>
                <w:sz w:val="20"/>
                <w:szCs w:val="20"/>
                <w:lang w:val="en-US" w:eastAsia="bg-BG"/>
              </w:rPr>
              <w:t>2 574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2 574</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iCs/>
                <w:color w:val="4472C4"/>
                <w:sz w:val="20"/>
                <w:szCs w:val="20"/>
                <w:lang w:val="en-US" w:eastAsia="bg-BG"/>
              </w:rPr>
              <w:t>2 574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17.11</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5404" w:rsidRDefault="00862F86">
            <w:pPr>
              <w:suppressAutoHyphens w:val="0"/>
              <w:spacing w:after="0"/>
              <w:textAlignment w:val="auto"/>
            </w:pPr>
            <w:r>
              <w:rPr>
                <w:rFonts w:ascii="Times New Roman" w:eastAsia="Times New Roman" w:hAnsi="Times New Roman"/>
                <w:color w:val="0000FF"/>
                <w:sz w:val="18"/>
                <w:szCs w:val="18"/>
                <w:lang w:eastAsia="bg-BG"/>
              </w:rPr>
              <w:t xml:space="preserve">E56 Apparatus for laser therapy – </w:t>
            </w:r>
            <w:r>
              <w:rPr>
                <w:rFonts w:ascii="Times New Roman" w:eastAsia="Times New Roman" w:hAnsi="Times New Roman"/>
                <w:b/>
                <w:color w:val="0000FF"/>
                <w:sz w:val="18"/>
                <w:szCs w:val="18"/>
                <w:lang w:eastAsia="bg-BG"/>
              </w:rPr>
              <w:t>апарат за лазерна терапия,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1 264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iCs/>
                <w:color w:val="4472C4"/>
                <w:sz w:val="20"/>
                <w:szCs w:val="20"/>
                <w:lang w:val="en-US" w:eastAsia="bg-BG"/>
              </w:rPr>
              <w:t>1 896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1 896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iCs/>
                <w:color w:val="4472C4"/>
                <w:sz w:val="20"/>
                <w:szCs w:val="20"/>
                <w:lang w:val="en-US" w:eastAsia="bg-BG"/>
              </w:rPr>
              <w:t>1 896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17.12</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5404" w:rsidRDefault="00862F86">
            <w:pPr>
              <w:suppressAutoHyphens w:val="0"/>
              <w:spacing w:after="0"/>
              <w:textAlignment w:val="auto"/>
            </w:pPr>
            <w:r>
              <w:rPr>
                <w:rFonts w:ascii="Times New Roman" w:eastAsia="Times New Roman" w:hAnsi="Times New Roman"/>
                <w:color w:val="0000FF"/>
                <w:sz w:val="18"/>
                <w:szCs w:val="18"/>
                <w:lang w:eastAsia="bg-BG"/>
              </w:rPr>
              <w:t xml:space="preserve">E57 Ultrasound therapy apparatus – </w:t>
            </w:r>
            <w:r>
              <w:rPr>
                <w:rFonts w:ascii="Times New Roman" w:eastAsia="Times New Roman" w:hAnsi="Times New Roman"/>
                <w:b/>
                <w:color w:val="0000FF"/>
                <w:sz w:val="18"/>
                <w:szCs w:val="18"/>
                <w:lang w:eastAsia="bg-BG"/>
              </w:rPr>
              <w:t>апарат за ултразвукова терапия, 1бр.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1 404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iCs/>
                <w:color w:val="4472C4"/>
                <w:sz w:val="20"/>
                <w:szCs w:val="20"/>
                <w:lang w:val="en-US" w:eastAsia="bg-BG"/>
              </w:rPr>
              <w:t>2 106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2 106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iCs/>
                <w:color w:val="4472C4"/>
                <w:sz w:val="20"/>
                <w:szCs w:val="20"/>
                <w:lang w:val="en-US" w:eastAsia="bg-BG"/>
              </w:rPr>
              <w:t>2 106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17.13</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color w:val="0000FF"/>
                <w:sz w:val="18"/>
                <w:szCs w:val="18"/>
                <w:lang w:eastAsia="bg-BG"/>
              </w:rPr>
              <w:t xml:space="preserve">E58Apparatus for magnetic </w:t>
            </w:r>
            <w:r>
              <w:rPr>
                <w:rFonts w:ascii="Times New Roman" w:eastAsia="Times New Roman" w:hAnsi="Times New Roman"/>
                <w:color w:val="0000FF"/>
                <w:sz w:val="18"/>
                <w:szCs w:val="18"/>
                <w:lang w:eastAsia="bg-BG"/>
              </w:rPr>
              <w:t>physioth.–</w:t>
            </w:r>
            <w:r>
              <w:rPr>
                <w:rFonts w:ascii="Times New Roman" w:eastAsia="Times New Roman" w:hAnsi="Times New Roman"/>
                <w:b/>
                <w:color w:val="0000FF"/>
                <w:sz w:val="18"/>
                <w:szCs w:val="18"/>
                <w:lang w:eastAsia="bg-BG"/>
              </w:rPr>
              <w:t>апарат за магнетична физиотерапия,1бр.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3 516</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iCs/>
                <w:color w:val="4472C4"/>
                <w:sz w:val="20"/>
                <w:szCs w:val="20"/>
                <w:lang w:val="en-US" w:eastAsia="bg-BG"/>
              </w:rPr>
              <w:t>5 274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5 274</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iCs/>
                <w:color w:val="4472C4"/>
                <w:sz w:val="20"/>
                <w:szCs w:val="20"/>
                <w:lang w:val="en-US" w:eastAsia="bg-BG"/>
              </w:rPr>
              <w:t>5 274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17.14</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color w:val="0000FF"/>
                <w:sz w:val="18"/>
                <w:szCs w:val="18"/>
                <w:lang w:eastAsia="bg-BG"/>
              </w:rPr>
              <w:t xml:space="preserve">E59 Ultra high frequency devices – </w:t>
            </w:r>
            <w:r>
              <w:rPr>
                <w:rFonts w:ascii="Times New Roman" w:eastAsia="Times New Roman" w:hAnsi="Times New Roman"/>
                <w:b/>
                <w:color w:val="0000FF"/>
                <w:sz w:val="18"/>
                <w:szCs w:val="18"/>
                <w:lang w:eastAsia="bg-BG"/>
              </w:rPr>
              <w:t>високочестотни устройства,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4 736</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iCs/>
                <w:color w:val="4472C4"/>
                <w:sz w:val="20"/>
                <w:szCs w:val="20"/>
                <w:lang w:val="en-US" w:eastAsia="bg-BG"/>
              </w:rPr>
              <w:t>7 104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7 104</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iCs/>
                <w:color w:val="4472C4"/>
                <w:sz w:val="20"/>
                <w:szCs w:val="20"/>
                <w:lang w:val="en-US" w:eastAsia="bg-BG"/>
              </w:rPr>
              <w:t>7 104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17.15</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color w:val="0000FF"/>
                <w:sz w:val="18"/>
                <w:szCs w:val="18"/>
                <w:lang w:eastAsia="bg-BG"/>
              </w:rPr>
              <w:t xml:space="preserve">E60 Microwave apparatus – </w:t>
            </w:r>
            <w:r>
              <w:rPr>
                <w:rFonts w:ascii="Times New Roman" w:eastAsia="Times New Roman" w:hAnsi="Times New Roman"/>
                <w:b/>
                <w:color w:val="0000FF"/>
                <w:sz w:val="18"/>
                <w:szCs w:val="18"/>
                <w:lang w:eastAsia="bg-BG"/>
              </w:rPr>
              <w:t>микровълнов апарат,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 xml:space="preserve">2 </w:t>
            </w:r>
            <w:r>
              <w:rPr>
                <w:rFonts w:ascii="Times New Roman" w:eastAsia="Times New Roman" w:hAnsi="Times New Roman"/>
                <w:bCs/>
                <w:i/>
                <w:sz w:val="16"/>
                <w:szCs w:val="16"/>
                <w:lang w:val="en-US" w:eastAsia="bg-BG"/>
              </w:rPr>
              <w:t>624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iCs/>
                <w:color w:val="4472C4"/>
                <w:sz w:val="20"/>
                <w:szCs w:val="20"/>
                <w:lang w:val="en-US" w:eastAsia="bg-BG"/>
              </w:rPr>
              <w:t>3 936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3 936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iCs/>
                <w:color w:val="4472C4"/>
                <w:sz w:val="20"/>
                <w:szCs w:val="20"/>
                <w:lang w:val="en-US" w:eastAsia="bg-BG"/>
              </w:rPr>
              <w:t>3 936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17.16</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color w:val="0000FF"/>
                <w:sz w:val="18"/>
                <w:szCs w:val="18"/>
                <w:lang w:eastAsia="bg-BG"/>
              </w:rPr>
              <w:t xml:space="preserve">E61 Immunological analyzer – </w:t>
            </w:r>
            <w:r>
              <w:rPr>
                <w:rFonts w:ascii="Times New Roman" w:eastAsia="Times New Roman" w:hAnsi="Times New Roman"/>
                <w:b/>
                <w:color w:val="0000FF"/>
                <w:sz w:val="18"/>
                <w:szCs w:val="18"/>
                <w:lang w:eastAsia="bg-BG"/>
              </w:rPr>
              <w:t>имунологичен анализатор,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1 544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iCs/>
                <w:color w:val="4472C4"/>
                <w:sz w:val="20"/>
                <w:szCs w:val="20"/>
                <w:lang w:val="en-US" w:eastAsia="bg-BG"/>
              </w:rPr>
              <w:t>2 316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2 316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iCs/>
                <w:color w:val="4472C4"/>
                <w:sz w:val="20"/>
                <w:szCs w:val="20"/>
                <w:lang w:val="en-US" w:eastAsia="bg-BG"/>
              </w:rPr>
              <w:t>2 316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17.17</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color w:val="0000FF"/>
                <w:sz w:val="18"/>
                <w:szCs w:val="18"/>
                <w:lang w:eastAsia="bg-BG"/>
              </w:rPr>
              <w:t xml:space="preserve">E62 Urinoanalizator – </w:t>
            </w:r>
            <w:r>
              <w:rPr>
                <w:rFonts w:ascii="Times New Roman" w:eastAsia="Times New Roman" w:hAnsi="Times New Roman"/>
                <w:b/>
                <w:color w:val="0000FF"/>
                <w:sz w:val="18"/>
                <w:szCs w:val="18"/>
                <w:lang w:eastAsia="bg-BG"/>
              </w:rPr>
              <w:t>уриноанализатор,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780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iCs/>
                <w:color w:val="4472C4"/>
                <w:sz w:val="20"/>
                <w:szCs w:val="20"/>
                <w:lang w:val="en-US" w:eastAsia="bg-BG"/>
              </w:rPr>
              <w:t>1 170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1 170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iCs/>
                <w:color w:val="4472C4"/>
                <w:sz w:val="20"/>
                <w:szCs w:val="20"/>
                <w:lang w:val="en-US" w:eastAsia="bg-BG"/>
              </w:rPr>
              <w:t>1 170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17.18</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color w:val="0000FF"/>
                <w:sz w:val="18"/>
                <w:szCs w:val="18"/>
                <w:lang w:eastAsia="bg-BG"/>
              </w:rPr>
              <w:t>E</w:t>
            </w:r>
            <w:r>
              <w:rPr>
                <w:rFonts w:ascii="Times New Roman" w:eastAsia="Times New Roman" w:hAnsi="Times New Roman"/>
                <w:color w:val="0000FF"/>
                <w:sz w:val="18"/>
                <w:szCs w:val="18"/>
                <w:lang w:val="ru-RU" w:eastAsia="bg-BG"/>
              </w:rPr>
              <w:t xml:space="preserve">63 </w:t>
            </w:r>
            <w:r>
              <w:rPr>
                <w:rFonts w:ascii="Times New Roman" w:eastAsia="Times New Roman" w:hAnsi="Times New Roman"/>
                <w:color w:val="0000FF"/>
                <w:sz w:val="18"/>
                <w:szCs w:val="18"/>
                <w:lang w:eastAsia="bg-BG"/>
              </w:rPr>
              <w:t>Blood</w:t>
            </w:r>
            <w:r>
              <w:rPr>
                <w:rFonts w:ascii="Times New Roman" w:eastAsia="Times New Roman" w:hAnsi="Times New Roman"/>
                <w:color w:val="0000FF"/>
                <w:sz w:val="18"/>
                <w:szCs w:val="18"/>
                <w:lang w:val="ru-RU" w:eastAsia="bg-BG"/>
              </w:rPr>
              <w:t xml:space="preserve"> </w:t>
            </w:r>
            <w:r>
              <w:rPr>
                <w:rFonts w:ascii="Times New Roman" w:eastAsia="Times New Roman" w:hAnsi="Times New Roman"/>
                <w:color w:val="0000FF"/>
                <w:sz w:val="18"/>
                <w:szCs w:val="18"/>
                <w:lang w:eastAsia="bg-BG"/>
              </w:rPr>
              <w:t>gas</w:t>
            </w:r>
            <w:r>
              <w:rPr>
                <w:rFonts w:ascii="Times New Roman" w:eastAsia="Times New Roman" w:hAnsi="Times New Roman"/>
                <w:color w:val="0000FF"/>
                <w:sz w:val="18"/>
                <w:szCs w:val="18"/>
                <w:lang w:val="ru-RU" w:eastAsia="bg-BG"/>
              </w:rPr>
              <w:t xml:space="preserve"> </w:t>
            </w:r>
            <w:r>
              <w:rPr>
                <w:rFonts w:ascii="Times New Roman" w:eastAsia="Times New Roman" w:hAnsi="Times New Roman"/>
                <w:color w:val="0000FF"/>
                <w:sz w:val="18"/>
                <w:szCs w:val="18"/>
                <w:lang w:eastAsia="bg-BG"/>
              </w:rPr>
              <w:t xml:space="preserve">analyzer – </w:t>
            </w:r>
            <w:r>
              <w:rPr>
                <w:rFonts w:ascii="Times New Roman" w:eastAsia="Times New Roman" w:hAnsi="Times New Roman"/>
                <w:b/>
                <w:color w:val="0000FF"/>
                <w:sz w:val="18"/>
                <w:szCs w:val="18"/>
                <w:lang w:eastAsia="bg-BG"/>
              </w:rPr>
              <w:t>кръвно-газов анализатор,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
                <w:sz w:val="16"/>
                <w:szCs w:val="16"/>
                <w:lang w:val="en-US" w:eastAsia="bg-BG"/>
              </w:rPr>
            </w:pPr>
            <w:r>
              <w:rPr>
                <w:rFonts w:ascii="Times New Roman" w:eastAsia="Times New Roman" w:hAnsi="Times New Roman"/>
                <w:bCs/>
                <w:i/>
                <w:sz w:val="16"/>
                <w:szCs w:val="16"/>
                <w:lang w:val="en-US" w:eastAsia="bg-BG"/>
              </w:rPr>
              <w:t>4 700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iCs/>
                <w:color w:val="4472C4"/>
                <w:sz w:val="20"/>
                <w:szCs w:val="20"/>
                <w:lang w:val="en-US" w:eastAsia="bg-BG"/>
              </w:rPr>
              <w:t>7 050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iCs/>
                <w:color w:val="4472C4"/>
                <w:sz w:val="20"/>
                <w:szCs w:val="20"/>
                <w:lang w:val="en-US" w:eastAsia="bg-BG"/>
              </w:rPr>
            </w:pPr>
            <w:r>
              <w:rPr>
                <w:rFonts w:ascii="Times New Roman" w:eastAsia="Times New Roman" w:hAnsi="Times New Roman"/>
                <w:b/>
                <w:i/>
                <w:iCs/>
                <w:color w:val="4472C4"/>
                <w:sz w:val="20"/>
                <w:szCs w:val="20"/>
                <w:lang w:val="en-US" w:eastAsia="bg-BG"/>
              </w:rPr>
              <w:t>7 050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
                <w:iCs/>
                <w:color w:val="4472C4"/>
                <w:sz w:val="20"/>
                <w:szCs w:val="20"/>
                <w:lang w:val="en-US" w:eastAsia="bg-BG"/>
              </w:rPr>
              <w:t>7 050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i/>
                <w:sz w:val="18"/>
                <w:szCs w:val="18"/>
                <w:lang w:eastAsia="bg-BG"/>
              </w:rPr>
              <w:t>Функция 0</w:t>
            </w:r>
            <w:r>
              <w:rPr>
                <w:rFonts w:ascii="Times New Roman" w:eastAsia="Times New Roman" w:hAnsi="Times New Roman"/>
                <w:b/>
                <w:i/>
                <w:sz w:val="18"/>
                <w:szCs w:val="18"/>
                <w:lang w:val="en-US" w:eastAsia="bg-BG"/>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18</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bookmarkStart w:id="5" w:name="_Hlk104450283"/>
            <w:r>
              <w:rPr>
                <w:rFonts w:ascii="Times New Roman" w:eastAsia="Times New Roman" w:hAnsi="Times New Roman"/>
                <w:bCs/>
                <w:sz w:val="18"/>
                <w:szCs w:val="18"/>
                <w:lang w:eastAsia="bg-BG"/>
              </w:rPr>
              <w:t xml:space="preserve">Закупуване на нов автомобил за Домашен социален патронаж </w:t>
            </w:r>
            <w:r>
              <w:rPr>
                <w:rFonts w:ascii="Times New Roman" w:eastAsia="Times New Roman" w:hAnsi="Times New Roman"/>
                <w:b/>
                <w:sz w:val="18"/>
                <w:szCs w:val="18"/>
                <w:lang w:eastAsia="bg-BG"/>
              </w:rPr>
              <w:t>с.Новачене</w:t>
            </w:r>
          </w:p>
          <w:bookmarkEnd w:id="5"/>
          <w:p w:rsidR="00E65404" w:rsidRDefault="00862F86">
            <w:pPr>
              <w:suppressAutoHyphens w:val="0"/>
              <w:spacing w:after="0"/>
              <w:textAlignment w:val="auto"/>
            </w:pPr>
            <w:r>
              <w:rPr>
                <w:rFonts w:ascii="Times New Roman" w:eastAsia="Times New Roman" w:hAnsi="Times New Roman"/>
                <w:b/>
                <w:color w:val="FF0000"/>
                <w:sz w:val="16"/>
                <w:szCs w:val="16"/>
                <w:lang w:eastAsia="bg-BG"/>
              </w:rPr>
              <w:t xml:space="preserve">-допуска се авансово плащане на задатък/капаро по чл. 93 от ЗЗД от собствени приходи за местни </w:t>
            </w:r>
            <w:r>
              <w:rPr>
                <w:rFonts w:ascii="Times New Roman" w:eastAsia="Times New Roman" w:hAnsi="Times New Roman"/>
                <w:b/>
                <w:color w:val="FF0000"/>
                <w:sz w:val="16"/>
                <w:szCs w:val="16"/>
                <w:lang w:eastAsia="bg-BG"/>
              </w:rPr>
              <w:t>дейности на общината, преди разплащане на цялата сума с целева субсидия за капиталови разходи за 2022 г. Към 31.12.2022 г. обекта се финансира изцяло с цел</w:t>
            </w:r>
            <w:r>
              <w:rPr>
                <w:rFonts w:ascii="Times New Roman" w:eastAsia="Times New Roman" w:hAnsi="Times New Roman"/>
                <w:b/>
                <w:color w:val="FF0000"/>
                <w:sz w:val="16"/>
                <w:szCs w:val="16"/>
                <w:lang w:val="en-US" w:eastAsia="bg-BG"/>
              </w:rPr>
              <w:t>.</w:t>
            </w:r>
            <w:r>
              <w:rPr>
                <w:rFonts w:ascii="Times New Roman" w:eastAsia="Times New Roman" w:hAnsi="Times New Roman"/>
                <w:b/>
                <w:color w:val="FF0000"/>
                <w:sz w:val="16"/>
                <w:szCs w:val="16"/>
                <w:lang w:eastAsia="bg-BG"/>
              </w:rPr>
              <w:t xml:space="preserve"> субсидия за капиталови разходи за 2022 г.</w:t>
            </w:r>
            <w:r>
              <w:rPr>
                <w:rFonts w:ascii="Times New Roman" w:eastAsia="Times New Roman" w:hAnsi="Times New Roman"/>
                <w:bCs/>
                <w:color w:val="FF0000"/>
                <w:sz w:val="18"/>
                <w:szCs w:val="18"/>
                <w:lang w:val="ru-RU" w:eastAsia="bg-BG"/>
              </w:rPr>
              <w:t xml:space="preserve"> (52</w:t>
            </w:r>
            <w:r>
              <w:rPr>
                <w:rFonts w:ascii="Times New Roman" w:eastAsia="Times New Roman" w:hAnsi="Times New Roman"/>
                <w:bCs/>
                <w:color w:val="FF0000"/>
                <w:sz w:val="18"/>
                <w:szCs w:val="18"/>
                <w:lang w:val="en-US" w:eastAsia="bg-BG"/>
              </w:rPr>
              <w:t>4</w:t>
            </w:r>
            <w:r>
              <w:rPr>
                <w:rFonts w:ascii="Times New Roman" w:eastAsia="Times New Roman" w:hAnsi="Times New Roman"/>
                <w:bCs/>
                <w:color w:val="FF0000"/>
                <w:sz w:val="18"/>
                <w:szCs w:val="18"/>
                <w:lang w:val="ru-RU" w:eastAsia="bg-BG"/>
              </w:rPr>
              <w:t>/520</w:t>
            </w:r>
            <w:r>
              <w:rPr>
                <w:rFonts w:ascii="Times New Roman" w:eastAsia="Times New Roman" w:hAnsi="Times New Roman"/>
                <w:bCs/>
                <w:color w:val="FF0000"/>
                <w:sz w:val="18"/>
                <w:szCs w:val="18"/>
                <w:lang w:val="en-US" w:eastAsia="bg-BG"/>
              </w:rPr>
              <w:t>4</w:t>
            </w:r>
            <w:r>
              <w:rPr>
                <w:rFonts w:ascii="Times New Roman" w:eastAsia="Times New Roman" w:hAnsi="Times New Roman"/>
                <w:bCs/>
                <w:color w:val="FF0000"/>
                <w:sz w:val="18"/>
                <w:szCs w:val="18"/>
                <w:lang w:val="ru-RU" w:eastAsia="bg-BG"/>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35 760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35 760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en-US"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35 760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sz w:val="16"/>
                <w:szCs w:val="16"/>
                <w:lang w:val="en-US"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19</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Мултифункционално устройство</w:t>
            </w:r>
            <w:r>
              <w:rPr>
                <w:rFonts w:ascii="Times New Roman" w:eastAsia="Times New Roman" w:hAnsi="Times New Roman"/>
                <w:sz w:val="18"/>
                <w:szCs w:val="18"/>
                <w:lang w:val="ru-RU" w:eastAsia="bg-BG"/>
              </w:rPr>
              <w:t>/</w:t>
            </w:r>
            <w:r>
              <w:rPr>
                <w:rFonts w:ascii="Times New Roman" w:eastAsia="Times New Roman" w:hAnsi="Times New Roman"/>
                <w:sz w:val="18"/>
                <w:szCs w:val="18"/>
                <w:lang w:eastAsia="bg-BG"/>
              </w:rPr>
              <w:t>принтер</w:t>
            </w:r>
            <w:r>
              <w:rPr>
                <w:rFonts w:ascii="Times New Roman" w:eastAsia="Times New Roman" w:hAnsi="Times New Roman"/>
                <w:sz w:val="18"/>
                <w:szCs w:val="18"/>
                <w:lang w:val="ru-RU" w:eastAsia="bg-BG"/>
              </w:rPr>
              <w:t>/</w:t>
            </w:r>
            <w:r>
              <w:rPr>
                <w:rFonts w:ascii="Times New Roman" w:eastAsia="Times New Roman" w:hAnsi="Times New Roman"/>
                <w:sz w:val="18"/>
                <w:szCs w:val="18"/>
                <w:lang w:eastAsia="bg-BG"/>
              </w:rPr>
              <w:t>копир</w:t>
            </w:r>
            <w:r>
              <w:rPr>
                <w:rFonts w:ascii="Times New Roman" w:eastAsia="Times New Roman" w:hAnsi="Times New Roman"/>
                <w:sz w:val="18"/>
                <w:szCs w:val="18"/>
                <w:lang w:val="ru-RU" w:eastAsia="bg-BG"/>
              </w:rPr>
              <w:t>/</w:t>
            </w:r>
            <w:r>
              <w:rPr>
                <w:rFonts w:ascii="Times New Roman" w:eastAsia="Times New Roman" w:hAnsi="Times New Roman"/>
                <w:sz w:val="18"/>
                <w:szCs w:val="18"/>
                <w:lang w:eastAsia="bg-BG"/>
              </w:rPr>
              <w:t>скенер,  1 бр., Център за обществена подкрепа-Никопол (</w:t>
            </w:r>
            <w:r>
              <w:rPr>
                <w:rFonts w:ascii="Times New Roman" w:eastAsia="Times New Roman" w:hAnsi="Times New Roman"/>
                <w:b/>
                <w:sz w:val="18"/>
                <w:szCs w:val="18"/>
                <w:lang w:eastAsia="bg-BG"/>
              </w:rPr>
              <w:t>ЦОП</w:t>
            </w:r>
            <w:r>
              <w:rPr>
                <w:rFonts w:ascii="Times New Roman" w:eastAsia="Times New Roman" w:hAnsi="Times New Roman"/>
                <w:sz w:val="18"/>
                <w:szCs w:val="18"/>
                <w:lang w:eastAsia="bg-BG"/>
              </w:rPr>
              <w:t xml:space="preserve">), </w:t>
            </w:r>
            <w:r>
              <w:rPr>
                <w:rFonts w:ascii="Times New Roman" w:eastAsia="Times New Roman" w:hAnsi="Times New Roman"/>
                <w:b/>
                <w:color w:val="FF0000"/>
                <w:sz w:val="18"/>
                <w:szCs w:val="18"/>
                <w:lang w:eastAsia="bg-BG"/>
              </w:rPr>
              <w:t>от прех. остатък от 2021 г.,</w:t>
            </w:r>
          </w:p>
          <w:p w:rsidR="00E65404" w:rsidRDefault="00862F86">
            <w:pPr>
              <w:suppressAutoHyphens w:val="0"/>
              <w:spacing w:after="0"/>
              <w:textAlignment w:val="auto"/>
            </w:pPr>
            <w:r>
              <w:rPr>
                <w:rFonts w:ascii="Times New Roman" w:eastAsia="Times New Roman" w:hAnsi="Times New Roman"/>
                <w:b/>
                <w:color w:val="FF0000"/>
                <w:sz w:val="18"/>
                <w:szCs w:val="18"/>
                <w:lang w:eastAsia="bg-BG"/>
              </w:rPr>
              <w:t xml:space="preserve">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(526/5201)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1 500</w:t>
            </w:r>
          </w:p>
          <w:p w:rsidR="00E65404" w:rsidRDefault="00862F86">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1 500</w:t>
            </w:r>
          </w:p>
          <w:p w:rsidR="00E65404" w:rsidRDefault="00862F86">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1 500</w:t>
            </w:r>
          </w:p>
          <w:p w:rsidR="00E65404" w:rsidRDefault="00862F86">
            <w:pPr>
              <w:suppressAutoHyphens w:val="0"/>
              <w:spacing w:after="0"/>
              <w:jc w:val="right"/>
              <w:textAlignment w:val="auto"/>
            </w:pPr>
            <w:r>
              <w:rPr>
                <w:rFonts w:ascii="Times New Roman" w:eastAsia="Times New Roman" w:hAnsi="Times New Roman"/>
                <w:i/>
                <w:sz w:val="16"/>
                <w:szCs w:val="16"/>
                <w:lang w:eastAsia="bg-BG"/>
              </w:rPr>
              <w:t>прех.ост. от 2021г.</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p w:rsidR="00E65404" w:rsidRDefault="00E65404">
            <w:pPr>
              <w:suppressAutoHyphens w:val="0"/>
              <w:spacing w:after="0"/>
              <w:jc w:val="right"/>
              <w:textAlignment w:val="auto"/>
              <w:rPr>
                <w:rFonts w:ascii="Times New Roman" w:eastAsia="Times New Roman" w:hAnsi="Times New Roman"/>
                <w:i/>
                <w:sz w:val="20"/>
                <w:szCs w:val="20"/>
                <w:lang w:eastAsia="bg-BG"/>
              </w:rPr>
            </w:pPr>
          </w:p>
          <w:p w:rsidR="00E65404" w:rsidRDefault="00E65404">
            <w:pPr>
              <w:suppressAutoHyphens w:val="0"/>
              <w:spacing w:after="0"/>
              <w:jc w:val="right"/>
              <w:textAlignment w:val="auto"/>
              <w:rPr>
                <w:rFonts w:ascii="Times New Roman" w:eastAsia="Times New Roman" w:hAnsi="Times New Roman"/>
                <w:b/>
                <w:sz w:val="12"/>
                <w:szCs w:val="12"/>
                <w:lang w:eastAsia="bg-BG"/>
              </w:rPr>
            </w:pPr>
          </w:p>
        </w:tc>
      </w:tr>
      <w:tr w:rsidR="00E65404">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20</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Климатик,  1 бр., Център за обществена подкрепа-Никопол (</w:t>
            </w:r>
            <w:r>
              <w:rPr>
                <w:rFonts w:ascii="Times New Roman" w:eastAsia="Times New Roman" w:hAnsi="Times New Roman"/>
                <w:b/>
                <w:sz w:val="18"/>
                <w:szCs w:val="18"/>
                <w:lang w:eastAsia="bg-BG"/>
              </w:rPr>
              <w:t>ЦОП</w:t>
            </w:r>
            <w:r>
              <w:rPr>
                <w:rFonts w:ascii="Times New Roman" w:eastAsia="Times New Roman" w:hAnsi="Times New Roman"/>
                <w:sz w:val="18"/>
                <w:szCs w:val="18"/>
                <w:lang w:eastAsia="bg-BG"/>
              </w:rPr>
              <w:t xml:space="preserve">), </w:t>
            </w: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(526/520</w:t>
            </w:r>
            <w:r>
              <w:rPr>
                <w:rFonts w:ascii="Times New Roman" w:eastAsia="Times New Roman" w:hAnsi="Times New Roman"/>
                <w:bCs/>
                <w:color w:val="FF0000"/>
                <w:sz w:val="18"/>
                <w:szCs w:val="18"/>
                <w:lang w:val="en-US" w:eastAsia="bg-BG"/>
              </w:rPr>
              <w:t>3</w:t>
            </w:r>
            <w:r>
              <w:rPr>
                <w:rFonts w:ascii="Times New Roman" w:eastAsia="Times New Roman" w:hAnsi="Times New Roman"/>
                <w:bCs/>
                <w:color w:val="FF0000"/>
                <w:sz w:val="18"/>
                <w:szCs w:val="18"/>
                <w:lang w:val="ru-RU" w:eastAsia="bg-BG"/>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2 500</w:t>
            </w:r>
          </w:p>
          <w:p w:rsidR="00E65404" w:rsidRDefault="00862F86">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2 500</w:t>
            </w:r>
          </w:p>
          <w:p w:rsidR="00E65404" w:rsidRDefault="00862F86">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2 500</w:t>
            </w:r>
          </w:p>
          <w:p w:rsidR="00E65404" w:rsidRDefault="00862F86">
            <w:pPr>
              <w:suppressAutoHyphens w:val="0"/>
              <w:spacing w:after="0"/>
              <w:jc w:val="right"/>
              <w:textAlignment w:val="auto"/>
            </w:pPr>
            <w:r>
              <w:rPr>
                <w:rFonts w:ascii="Times New Roman" w:eastAsia="Times New Roman" w:hAnsi="Times New Roman"/>
                <w:i/>
                <w:sz w:val="16"/>
                <w:szCs w:val="16"/>
                <w:lang w:eastAsia="bg-BG"/>
              </w:rPr>
              <w:t>прех.ост. от 2021г.</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p w:rsidR="00E65404" w:rsidRDefault="00E65404">
            <w:pPr>
              <w:suppressAutoHyphens w:val="0"/>
              <w:spacing w:after="0"/>
              <w:jc w:val="right"/>
              <w:textAlignment w:val="auto"/>
              <w:rPr>
                <w:rFonts w:ascii="Times New Roman" w:eastAsia="Times New Roman" w:hAnsi="Times New Roman"/>
                <w:i/>
                <w:sz w:val="20"/>
                <w:szCs w:val="20"/>
                <w:lang w:eastAsia="bg-BG"/>
              </w:rPr>
            </w:pPr>
          </w:p>
          <w:p w:rsidR="00E65404" w:rsidRDefault="00E65404">
            <w:pPr>
              <w:suppressAutoHyphens w:val="0"/>
              <w:spacing w:after="0"/>
              <w:jc w:val="right"/>
              <w:textAlignment w:val="auto"/>
              <w:rPr>
                <w:rFonts w:ascii="Times New Roman" w:eastAsia="Times New Roman" w:hAnsi="Times New Roman"/>
                <w:b/>
                <w:sz w:val="12"/>
                <w:szCs w:val="12"/>
                <w:lang w:eastAsia="bg-BG"/>
              </w:rPr>
            </w:pPr>
          </w:p>
        </w:tc>
      </w:tr>
    </w:tbl>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862F86">
      <w:pPr>
        <w:suppressAutoHyphens w:val="0"/>
        <w:spacing w:after="0"/>
        <w:textAlignment w:val="auto"/>
      </w:pPr>
      <w:r>
        <w:rPr>
          <w:rFonts w:ascii="Times New Roman" w:eastAsia="Times New Roman" w:hAnsi="Times New Roman"/>
          <w:color w:val="FF0000"/>
          <w:lang w:eastAsia="bg-BG"/>
        </w:rPr>
        <w:lastRenderedPageBreak/>
        <w:t xml:space="preserve">  Приложение № 1</w:t>
      </w:r>
    </w:p>
    <w:p w:rsidR="00E65404" w:rsidRDefault="00862F86">
      <w:pPr>
        <w:suppressAutoHyphens w:val="0"/>
        <w:spacing w:after="0"/>
        <w:textAlignment w:val="auto"/>
      </w:pPr>
      <w:r>
        <w:rPr>
          <w:rFonts w:ascii="Times New Roman" w:eastAsia="Times New Roman" w:hAnsi="Times New Roman"/>
          <w:color w:val="FF0000"/>
          <w:sz w:val="20"/>
          <w:szCs w:val="20"/>
          <w:lang w:eastAsia="bg-BG"/>
        </w:rPr>
        <w:t xml:space="preserve">       към </w:t>
      </w:r>
      <w:r>
        <w:rPr>
          <w:rFonts w:ascii="Times New Roman" w:eastAsia="Times New Roman" w:hAnsi="Times New Roman"/>
          <w:color w:val="FF0000"/>
          <w:sz w:val="20"/>
          <w:szCs w:val="20"/>
          <w:lang w:eastAsia="bg-BG"/>
        </w:rPr>
        <w:t>Решение № 392 от 23.06.2022 г. на Общински съвет-Никопол</w:t>
      </w:r>
    </w:p>
    <w:p w:rsidR="00E65404" w:rsidRDefault="00862F86">
      <w:pPr>
        <w:suppressAutoHyphens w:val="0"/>
        <w:spacing w:after="0"/>
        <w:textAlignment w:val="auto"/>
      </w:pPr>
      <w:r>
        <w:rPr>
          <w:rFonts w:ascii="Times New Roman" w:eastAsia="Times New Roman" w:hAnsi="Times New Roman"/>
          <w:color w:val="FF0000"/>
          <w:sz w:val="18"/>
          <w:szCs w:val="18"/>
          <w:lang w:eastAsia="bg-BG"/>
        </w:rPr>
        <w:t xml:space="preserve">   </w:t>
      </w:r>
    </w:p>
    <w:tbl>
      <w:tblPr>
        <w:tblW w:w="15944" w:type="dxa"/>
        <w:tblLayout w:type="fixed"/>
        <w:tblCellMar>
          <w:left w:w="10" w:type="dxa"/>
          <w:right w:w="10" w:type="dxa"/>
        </w:tblCellMar>
        <w:tblLook w:val="0000" w:firstRow="0" w:lastRow="0" w:firstColumn="0" w:lastColumn="0" w:noHBand="0" w:noVBand="0"/>
      </w:tblPr>
      <w:tblGrid>
        <w:gridCol w:w="469"/>
        <w:gridCol w:w="6119"/>
        <w:gridCol w:w="900"/>
        <w:gridCol w:w="842"/>
        <w:gridCol w:w="1134"/>
        <w:gridCol w:w="1080"/>
        <w:gridCol w:w="720"/>
        <w:gridCol w:w="1079"/>
        <w:gridCol w:w="900"/>
        <w:gridCol w:w="901"/>
        <w:gridCol w:w="900"/>
        <w:gridCol w:w="900"/>
      </w:tblGrid>
      <w:tr w:rsidR="00E65404">
        <w:tblPrEx>
          <w:tblCellMar>
            <w:top w:w="0" w:type="dxa"/>
            <w:bottom w:w="0" w:type="dxa"/>
          </w:tblCellMar>
        </w:tblPrEx>
        <w:trPr>
          <w:trHeight w:val="165"/>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color w:val="FF0000"/>
                <w:sz w:val="18"/>
                <w:szCs w:val="18"/>
                <w:lang w:eastAsia="bg-BG"/>
              </w:rPr>
              <w:t xml:space="preserve">  </w:t>
            </w:r>
            <w:r>
              <w:rPr>
                <w:rFonts w:ascii="Times New Roman" w:eastAsia="Times New Roman" w:hAnsi="Times New Roman"/>
                <w:b/>
                <w:sz w:val="16"/>
                <w:szCs w:val="16"/>
                <w:lang w:eastAsia="bg-BG"/>
              </w:rPr>
              <w:t>№ по ред</w:t>
            </w:r>
          </w:p>
        </w:tc>
        <w:tc>
          <w:tcPr>
            <w:tcW w:w="6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Реш.389 от 09.06. 2022 ОбС-Н-л</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6"/>
                <w:szCs w:val="16"/>
                <w:lang w:eastAsia="bg-BG"/>
              </w:rPr>
              <w:t xml:space="preserve">В т.ч. по УТОЧНЕНИЯ ПЛАН към </w:t>
            </w:r>
            <w:r>
              <w:rPr>
                <w:rFonts w:ascii="Times New Roman" w:eastAsia="Times New Roman" w:hAnsi="Times New Roman"/>
                <w:b/>
                <w:sz w:val="16"/>
                <w:szCs w:val="16"/>
                <w:lang w:eastAsia="bg-BG"/>
              </w:rPr>
              <w:t>30.06. 20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E65404">
        <w:tblPrEx>
          <w:tblCellMar>
            <w:top w:w="0" w:type="dxa"/>
            <w:bottom w:w="0" w:type="dxa"/>
          </w:tblCellMar>
        </w:tblPrEx>
        <w:trPr>
          <w:trHeight w:val="15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6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val="ru-RU"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lang w:eastAsia="bg-BG"/>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9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rsidR="00E65404" w:rsidRDefault="00E65404">
            <w:pPr>
              <w:suppressAutoHyphens w:val="0"/>
              <w:spacing w:after="0"/>
              <w:jc w:val="center"/>
              <w:textAlignment w:val="auto"/>
              <w:rPr>
                <w:rFonts w:ascii="Times New Roman" w:eastAsia="Times New Roman" w:hAnsi="Times New Roman"/>
                <w:b/>
                <w:sz w:val="16"/>
                <w:szCs w:val="16"/>
                <w:lang w:val="en-US" w:eastAsia="bg-BG"/>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E65404">
        <w:tblPrEx>
          <w:tblCellMar>
            <w:top w:w="0" w:type="dxa"/>
            <w:bottom w:w="0" w:type="dxa"/>
          </w:tblCellMar>
        </w:tblPrEx>
        <w:trPr>
          <w:trHeight w:val="39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6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val="en-US"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rsidR="00E65404" w:rsidRDefault="00E65404">
            <w:pPr>
              <w:suppressAutoHyphens w:val="0"/>
              <w:spacing w:after="0"/>
              <w:jc w:val="center"/>
              <w:textAlignment w:val="auto"/>
              <w:rPr>
                <w:rFonts w:ascii="Times New Roman" w:eastAsia="Times New Roman" w:hAnsi="Times New Roman"/>
                <w:b/>
                <w:sz w:val="16"/>
                <w:szCs w:val="16"/>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2"/>
                <w:szCs w:val="12"/>
                <w:lang w:val="en-US" w:eastAsia="bg-BG"/>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i/>
                <w:sz w:val="18"/>
                <w:szCs w:val="18"/>
                <w:lang w:eastAsia="bg-BG"/>
              </w:rPr>
              <w:t>Функция 0</w:t>
            </w:r>
            <w:r>
              <w:rPr>
                <w:rFonts w:ascii="Times New Roman" w:eastAsia="Times New Roman" w:hAnsi="Times New Roman"/>
                <w:b/>
                <w:i/>
                <w:sz w:val="18"/>
                <w:szCs w:val="18"/>
                <w:lang w:val="en-US" w:eastAsia="bg-BG"/>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21</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bCs/>
                <w:sz w:val="18"/>
                <w:szCs w:val="18"/>
                <w:lang w:eastAsia="bg-BG"/>
              </w:rPr>
              <w:t>Компютър/Компютърна конфигурация</w:t>
            </w:r>
            <w:r>
              <w:rPr>
                <w:rFonts w:ascii="Times New Roman" w:eastAsia="Times New Roman" w:hAnsi="Times New Roman"/>
                <w:sz w:val="18"/>
                <w:szCs w:val="18"/>
                <w:lang w:eastAsia="bg-BG"/>
              </w:rPr>
              <w:t>,  1 бр., „Център</w:t>
            </w:r>
            <w:r>
              <w:rPr>
                <w:rFonts w:ascii="Times New Roman" w:eastAsia="Times New Roman" w:hAnsi="Times New Roman"/>
                <w:sz w:val="18"/>
                <w:szCs w:val="18"/>
                <w:lang w:eastAsia="bg-BG"/>
              </w:rPr>
              <w:t xml:space="preserve"> за настаняване от семеен тип за пълнолетни лица с психични разстройства </w:t>
            </w:r>
            <w:r>
              <w:rPr>
                <w:rFonts w:ascii="Times New Roman" w:eastAsia="Times New Roman" w:hAnsi="Times New Roman"/>
                <w:b/>
                <w:sz w:val="18"/>
                <w:szCs w:val="18"/>
                <w:lang w:eastAsia="bg-BG"/>
              </w:rPr>
              <w:t>№ 1“</w:t>
            </w:r>
            <w:r>
              <w:rPr>
                <w:rFonts w:ascii="Times New Roman" w:eastAsia="Times New Roman" w:hAnsi="Times New Roman"/>
                <w:sz w:val="18"/>
                <w:szCs w:val="18"/>
                <w:lang w:eastAsia="bg-BG"/>
              </w:rPr>
              <w:t>, с.Драгаш войвода (</w:t>
            </w:r>
            <w:r>
              <w:rPr>
                <w:rFonts w:ascii="Times New Roman" w:eastAsia="Times New Roman" w:hAnsi="Times New Roman"/>
                <w:b/>
                <w:sz w:val="18"/>
                <w:szCs w:val="18"/>
                <w:lang w:eastAsia="bg-BG"/>
              </w:rPr>
              <w:t>ЦНСТПЛПР № 1</w:t>
            </w:r>
            <w:r>
              <w:rPr>
                <w:rFonts w:ascii="Times New Roman" w:eastAsia="Times New Roman" w:hAnsi="Times New Roman"/>
                <w:sz w:val="18"/>
                <w:szCs w:val="18"/>
                <w:lang w:eastAsia="bg-BG"/>
              </w:rPr>
              <w:t xml:space="preserve">), </w:t>
            </w:r>
          </w:p>
          <w:p w:rsidR="00E65404" w:rsidRDefault="00862F86">
            <w:pPr>
              <w:suppressAutoHyphens w:val="0"/>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(530/520</w:t>
            </w:r>
            <w:r>
              <w:rPr>
                <w:rFonts w:ascii="Times New Roman" w:eastAsia="Times New Roman" w:hAnsi="Times New Roman"/>
                <w:bCs/>
                <w:color w:val="FF0000"/>
                <w:sz w:val="18"/>
                <w:szCs w:val="18"/>
                <w:lang w:val="en-US" w:eastAsia="bg-BG"/>
              </w:rPr>
              <w:t>1</w:t>
            </w:r>
            <w:r>
              <w:rPr>
                <w:rFonts w:ascii="Times New Roman" w:eastAsia="Times New Roman" w:hAnsi="Times New Roman"/>
                <w:bCs/>
                <w:color w:val="FF0000"/>
                <w:sz w:val="18"/>
                <w:szCs w:val="18"/>
                <w:lang w:val="ru-RU" w:eastAsia="bg-BG"/>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1 100</w:t>
            </w:r>
          </w:p>
          <w:p w:rsidR="00E65404" w:rsidRDefault="00862F86">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1 100</w:t>
            </w:r>
          </w:p>
          <w:p w:rsidR="00E65404" w:rsidRDefault="00862F86">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1 100</w:t>
            </w:r>
          </w:p>
          <w:p w:rsidR="00E65404" w:rsidRDefault="00862F86">
            <w:pPr>
              <w:suppressAutoHyphens w:val="0"/>
              <w:spacing w:after="0"/>
              <w:jc w:val="right"/>
              <w:textAlignment w:val="auto"/>
            </w:pPr>
            <w:r>
              <w:rPr>
                <w:rFonts w:ascii="Times New Roman" w:eastAsia="Times New Roman" w:hAnsi="Times New Roman"/>
                <w:i/>
                <w:sz w:val="16"/>
                <w:szCs w:val="16"/>
                <w:lang w:eastAsia="bg-BG"/>
              </w:rPr>
              <w:t xml:space="preserve">прех.ост. от </w:t>
            </w:r>
            <w:r>
              <w:rPr>
                <w:rFonts w:ascii="Times New Roman" w:eastAsia="Times New Roman" w:hAnsi="Times New Roman"/>
                <w:i/>
                <w:sz w:val="16"/>
                <w:szCs w:val="16"/>
                <w:lang w:eastAsia="bg-BG"/>
              </w:rPr>
              <w:t>2021г.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p w:rsidR="00E65404" w:rsidRDefault="00E65404">
            <w:pPr>
              <w:suppressAutoHyphens w:val="0"/>
              <w:spacing w:after="0"/>
              <w:jc w:val="right"/>
              <w:textAlignment w:val="auto"/>
              <w:rPr>
                <w:rFonts w:ascii="Times New Roman" w:eastAsia="Times New Roman" w:hAnsi="Times New Roman"/>
                <w:i/>
                <w:sz w:val="20"/>
                <w:szCs w:val="20"/>
                <w:lang w:eastAsia="bg-BG"/>
              </w:rPr>
            </w:pPr>
          </w:p>
          <w:p w:rsidR="00E65404" w:rsidRDefault="00E65404">
            <w:pPr>
              <w:suppressAutoHyphens w:val="0"/>
              <w:spacing w:after="0"/>
              <w:jc w:val="right"/>
              <w:textAlignment w:val="auto"/>
              <w:rPr>
                <w:rFonts w:ascii="Times New Roman" w:eastAsia="Times New Roman" w:hAnsi="Times New Roman"/>
                <w:i/>
                <w:sz w:val="20"/>
                <w:szCs w:val="20"/>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22</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Надграждане </w:t>
            </w:r>
            <w:r>
              <w:rPr>
                <w:rFonts w:ascii="Times New Roman" w:eastAsia="Times New Roman" w:hAnsi="Times New Roman"/>
                <w:b/>
                <w:bCs/>
                <w:sz w:val="18"/>
                <w:szCs w:val="18"/>
                <w:lang w:eastAsia="bg-BG"/>
              </w:rPr>
              <w:t>на системата за видеонаблюдение</w:t>
            </w:r>
            <w:r>
              <w:rPr>
                <w:rFonts w:ascii="Times New Roman" w:eastAsia="Times New Roman" w:hAnsi="Times New Roman"/>
                <w:sz w:val="18"/>
                <w:szCs w:val="18"/>
                <w:lang w:eastAsia="bg-BG"/>
              </w:rPr>
              <w:t xml:space="preserve"> с 1 бр. </w:t>
            </w:r>
            <w:r>
              <w:rPr>
                <w:rFonts w:ascii="Times New Roman" w:eastAsia="Times New Roman" w:hAnsi="Times New Roman"/>
                <w:b/>
                <w:bCs/>
                <w:sz w:val="18"/>
                <w:szCs w:val="18"/>
                <w:lang w:eastAsia="bg-BG"/>
              </w:rPr>
              <w:t>Компютър/Компютърна конфигурация</w:t>
            </w:r>
            <w:r>
              <w:rPr>
                <w:rFonts w:ascii="Times New Roman" w:eastAsia="Times New Roman" w:hAnsi="Times New Roman"/>
                <w:sz w:val="18"/>
                <w:szCs w:val="18"/>
                <w:lang w:eastAsia="bg-BG"/>
              </w:rPr>
              <w:t xml:space="preserve"> в „Център за настаняване от семеен тип за пълнолетни лица с психични разстройства </w:t>
            </w:r>
            <w:r>
              <w:rPr>
                <w:rFonts w:ascii="Times New Roman" w:eastAsia="Times New Roman" w:hAnsi="Times New Roman"/>
                <w:b/>
                <w:sz w:val="18"/>
                <w:szCs w:val="18"/>
                <w:lang w:eastAsia="bg-BG"/>
              </w:rPr>
              <w:t>№ 1“</w:t>
            </w:r>
            <w:r>
              <w:rPr>
                <w:rFonts w:ascii="Times New Roman" w:eastAsia="Times New Roman" w:hAnsi="Times New Roman"/>
                <w:sz w:val="18"/>
                <w:szCs w:val="18"/>
                <w:lang w:eastAsia="bg-BG"/>
              </w:rPr>
              <w:t>, с.Драгаш войвода (</w:t>
            </w:r>
            <w:r>
              <w:rPr>
                <w:rFonts w:ascii="Times New Roman" w:eastAsia="Times New Roman" w:hAnsi="Times New Roman"/>
                <w:b/>
                <w:sz w:val="18"/>
                <w:szCs w:val="18"/>
                <w:lang w:eastAsia="bg-BG"/>
              </w:rPr>
              <w:t>ЦНСТПЛПР № 1</w:t>
            </w:r>
            <w:r>
              <w:rPr>
                <w:rFonts w:ascii="Times New Roman" w:eastAsia="Times New Roman" w:hAnsi="Times New Roman"/>
                <w:sz w:val="18"/>
                <w:szCs w:val="18"/>
                <w:lang w:eastAsia="bg-BG"/>
              </w:rPr>
              <w:t xml:space="preserve">), </w:t>
            </w:r>
          </w:p>
          <w:p w:rsidR="00E65404" w:rsidRDefault="00862F86">
            <w:pPr>
              <w:suppressAutoHyphens w:val="0"/>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w:t>
            </w:r>
            <w:r>
              <w:rPr>
                <w:rFonts w:ascii="Times New Roman" w:eastAsia="Times New Roman" w:hAnsi="Times New Roman"/>
                <w:b/>
                <w:color w:val="FF0000"/>
                <w:sz w:val="18"/>
                <w:szCs w:val="18"/>
                <w:lang w:val="ru-RU" w:eastAsia="bg-BG"/>
              </w:rPr>
              <w:t xml:space="preserve">31-11 </w:t>
            </w:r>
            <w:r>
              <w:rPr>
                <w:rFonts w:ascii="Times New Roman" w:eastAsia="Times New Roman" w:hAnsi="Times New Roman"/>
                <w:bCs/>
                <w:color w:val="FF0000"/>
                <w:sz w:val="18"/>
                <w:szCs w:val="18"/>
                <w:lang w:val="ru-RU" w:eastAsia="bg-BG"/>
              </w:rPr>
              <w:t>(530/5203)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2020-2022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8"/>
                <w:szCs w:val="18"/>
                <w:lang w:eastAsia="bg-BG"/>
              </w:rPr>
            </w:pPr>
            <w:r>
              <w:rPr>
                <w:rFonts w:ascii="Times New Roman" w:eastAsia="Times New Roman" w:hAnsi="Times New Roman"/>
                <w:b/>
                <w:sz w:val="18"/>
                <w:szCs w:val="18"/>
                <w:lang w:eastAsia="bg-BG"/>
              </w:rPr>
              <w:t>2 099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1 400</w:t>
            </w:r>
          </w:p>
          <w:p w:rsidR="00E65404" w:rsidRDefault="00862F86">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1 400</w:t>
            </w:r>
          </w:p>
          <w:p w:rsidR="00E65404" w:rsidRDefault="00862F86">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1 400</w:t>
            </w:r>
          </w:p>
          <w:p w:rsidR="00E65404" w:rsidRDefault="00862F86">
            <w:pPr>
              <w:suppressAutoHyphens w:val="0"/>
              <w:spacing w:after="0"/>
              <w:jc w:val="right"/>
              <w:textAlignment w:val="auto"/>
            </w:pPr>
            <w:r>
              <w:rPr>
                <w:rFonts w:ascii="Times New Roman" w:eastAsia="Times New Roman" w:hAnsi="Times New Roman"/>
                <w:i/>
                <w:sz w:val="16"/>
                <w:szCs w:val="16"/>
                <w:lang w:eastAsia="bg-BG"/>
              </w:rPr>
              <w:t>прех.ост. от 2021г.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p w:rsidR="00E65404" w:rsidRDefault="00E65404">
            <w:pPr>
              <w:suppressAutoHyphens w:val="0"/>
              <w:spacing w:after="0"/>
              <w:jc w:val="right"/>
              <w:textAlignment w:val="auto"/>
              <w:rPr>
                <w:rFonts w:ascii="Times New Roman" w:eastAsia="Times New Roman" w:hAnsi="Times New Roman"/>
                <w:i/>
                <w:sz w:val="20"/>
                <w:szCs w:val="20"/>
                <w:lang w:eastAsia="bg-BG"/>
              </w:rPr>
            </w:pPr>
          </w:p>
          <w:p w:rsidR="00E65404" w:rsidRDefault="00E65404">
            <w:pPr>
              <w:suppressAutoHyphens w:val="0"/>
              <w:spacing w:after="0"/>
              <w:jc w:val="right"/>
              <w:textAlignment w:val="auto"/>
              <w:rPr>
                <w:rFonts w:ascii="Times New Roman" w:eastAsia="Times New Roman" w:hAnsi="Times New Roman"/>
                <w:i/>
                <w:sz w:val="20"/>
                <w:szCs w:val="20"/>
                <w:lang w:eastAsia="bg-BG"/>
              </w:rPr>
            </w:pPr>
          </w:p>
          <w:p w:rsidR="00E65404" w:rsidRDefault="00E65404">
            <w:pPr>
              <w:suppressAutoHyphens w:val="0"/>
              <w:spacing w:after="0"/>
              <w:jc w:val="right"/>
              <w:textAlignment w:val="auto"/>
              <w:rPr>
                <w:rFonts w:ascii="Times New Roman" w:eastAsia="Times New Roman" w:hAnsi="Times New Roman"/>
                <w:i/>
                <w:sz w:val="20"/>
                <w:szCs w:val="20"/>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23</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bCs/>
                <w:sz w:val="18"/>
                <w:szCs w:val="18"/>
                <w:lang w:eastAsia="bg-BG"/>
              </w:rPr>
              <w:t>Мултимедиен проектор</w:t>
            </w:r>
            <w:r>
              <w:rPr>
                <w:rFonts w:ascii="Times New Roman" w:eastAsia="Times New Roman" w:hAnsi="Times New Roman"/>
                <w:sz w:val="18"/>
                <w:szCs w:val="18"/>
                <w:lang w:eastAsia="bg-BG"/>
              </w:rPr>
              <w:t xml:space="preserve">,  1 бр., „Център за настаняване от семеен тип за пълнолетни лица с психични разстройства </w:t>
            </w:r>
            <w:r>
              <w:rPr>
                <w:rFonts w:ascii="Times New Roman" w:eastAsia="Times New Roman" w:hAnsi="Times New Roman"/>
                <w:b/>
                <w:sz w:val="18"/>
                <w:szCs w:val="18"/>
                <w:lang w:eastAsia="bg-BG"/>
              </w:rPr>
              <w:t>№ 2“</w:t>
            </w:r>
            <w:r>
              <w:rPr>
                <w:rFonts w:ascii="Times New Roman" w:eastAsia="Times New Roman" w:hAnsi="Times New Roman"/>
                <w:sz w:val="18"/>
                <w:szCs w:val="18"/>
                <w:lang w:eastAsia="bg-BG"/>
              </w:rPr>
              <w:t xml:space="preserve">, с.Драгаш </w:t>
            </w:r>
            <w:r>
              <w:rPr>
                <w:rFonts w:ascii="Times New Roman" w:eastAsia="Times New Roman" w:hAnsi="Times New Roman"/>
                <w:sz w:val="18"/>
                <w:szCs w:val="18"/>
                <w:lang w:eastAsia="bg-BG"/>
              </w:rPr>
              <w:t>войвода (</w:t>
            </w:r>
            <w:r>
              <w:rPr>
                <w:rFonts w:ascii="Times New Roman" w:eastAsia="Times New Roman" w:hAnsi="Times New Roman"/>
                <w:b/>
                <w:sz w:val="18"/>
                <w:szCs w:val="18"/>
                <w:lang w:eastAsia="bg-BG"/>
              </w:rPr>
              <w:t>ЦНСТПЛПР № 2</w:t>
            </w:r>
            <w:r>
              <w:rPr>
                <w:rFonts w:ascii="Times New Roman" w:eastAsia="Times New Roman" w:hAnsi="Times New Roman"/>
                <w:sz w:val="18"/>
                <w:szCs w:val="18"/>
                <w:lang w:eastAsia="bg-BG"/>
              </w:rPr>
              <w:t xml:space="preserve">), </w:t>
            </w:r>
          </w:p>
          <w:p w:rsidR="00E65404" w:rsidRDefault="00862F86">
            <w:pPr>
              <w:suppressAutoHyphens w:val="0"/>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(530/520</w:t>
            </w:r>
            <w:r>
              <w:rPr>
                <w:rFonts w:ascii="Times New Roman" w:eastAsia="Times New Roman" w:hAnsi="Times New Roman"/>
                <w:bCs/>
                <w:color w:val="FF0000"/>
                <w:sz w:val="18"/>
                <w:szCs w:val="18"/>
                <w:lang w:val="en-US" w:eastAsia="bg-BG"/>
              </w:rPr>
              <w:t>1</w:t>
            </w:r>
            <w:r>
              <w:rPr>
                <w:rFonts w:ascii="Times New Roman" w:eastAsia="Times New Roman" w:hAnsi="Times New Roman"/>
                <w:bCs/>
                <w:color w:val="FF0000"/>
                <w:sz w:val="18"/>
                <w:szCs w:val="18"/>
                <w:lang w:val="ru-RU" w:eastAsia="bg-BG"/>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900</w:t>
            </w:r>
          </w:p>
          <w:p w:rsidR="00E65404" w:rsidRDefault="00862F86">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900</w:t>
            </w:r>
          </w:p>
          <w:p w:rsidR="00E65404" w:rsidRDefault="00862F86">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900</w:t>
            </w:r>
          </w:p>
          <w:p w:rsidR="00E65404" w:rsidRDefault="00862F86">
            <w:pPr>
              <w:suppressAutoHyphens w:val="0"/>
              <w:spacing w:after="0"/>
              <w:jc w:val="right"/>
              <w:textAlignment w:val="auto"/>
            </w:pPr>
            <w:r>
              <w:rPr>
                <w:rFonts w:ascii="Times New Roman" w:eastAsia="Times New Roman" w:hAnsi="Times New Roman"/>
                <w:i/>
                <w:sz w:val="16"/>
                <w:szCs w:val="16"/>
                <w:lang w:eastAsia="bg-BG"/>
              </w:rPr>
              <w:t>прех.ост. от 2021г.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p w:rsidR="00E65404" w:rsidRDefault="00E65404">
            <w:pPr>
              <w:suppressAutoHyphens w:val="0"/>
              <w:spacing w:after="0"/>
              <w:jc w:val="right"/>
              <w:textAlignment w:val="auto"/>
              <w:rPr>
                <w:rFonts w:ascii="Times New Roman" w:eastAsia="Times New Roman" w:hAnsi="Times New Roman"/>
                <w:i/>
                <w:sz w:val="20"/>
                <w:szCs w:val="20"/>
                <w:lang w:eastAsia="bg-BG"/>
              </w:rPr>
            </w:pPr>
          </w:p>
          <w:p w:rsidR="00E65404" w:rsidRDefault="00E65404">
            <w:pPr>
              <w:suppressAutoHyphens w:val="0"/>
              <w:spacing w:after="0"/>
              <w:jc w:val="right"/>
              <w:textAlignment w:val="auto"/>
              <w:rPr>
                <w:rFonts w:ascii="Times New Roman" w:eastAsia="Times New Roman" w:hAnsi="Times New Roman"/>
                <w:i/>
                <w:sz w:val="20"/>
                <w:szCs w:val="20"/>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24</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bCs/>
                <w:sz w:val="18"/>
                <w:szCs w:val="18"/>
                <w:lang w:eastAsia="bg-BG"/>
              </w:rPr>
              <w:t>Компютър/Компютърна конфигурация</w:t>
            </w:r>
            <w:r>
              <w:rPr>
                <w:rFonts w:ascii="Times New Roman" w:eastAsia="Times New Roman" w:hAnsi="Times New Roman"/>
                <w:sz w:val="18"/>
                <w:szCs w:val="18"/>
                <w:lang w:eastAsia="bg-BG"/>
              </w:rPr>
              <w:t>,  1 бр., „Център за настаняване от семеен тип за</w:t>
            </w:r>
            <w:r>
              <w:rPr>
                <w:rFonts w:ascii="Times New Roman" w:eastAsia="Times New Roman" w:hAnsi="Times New Roman"/>
                <w:sz w:val="18"/>
                <w:szCs w:val="18"/>
                <w:lang w:eastAsia="bg-BG"/>
              </w:rPr>
              <w:t xml:space="preserve"> пълнолетни лица с психични разстройства </w:t>
            </w:r>
            <w:r>
              <w:rPr>
                <w:rFonts w:ascii="Times New Roman" w:eastAsia="Times New Roman" w:hAnsi="Times New Roman"/>
                <w:b/>
                <w:sz w:val="18"/>
                <w:szCs w:val="18"/>
                <w:lang w:eastAsia="bg-BG"/>
              </w:rPr>
              <w:t>№ 2“</w:t>
            </w:r>
            <w:r>
              <w:rPr>
                <w:rFonts w:ascii="Times New Roman" w:eastAsia="Times New Roman" w:hAnsi="Times New Roman"/>
                <w:sz w:val="18"/>
                <w:szCs w:val="18"/>
                <w:lang w:eastAsia="bg-BG"/>
              </w:rPr>
              <w:t>, с.Драгаш войвода (</w:t>
            </w:r>
            <w:r>
              <w:rPr>
                <w:rFonts w:ascii="Times New Roman" w:eastAsia="Times New Roman" w:hAnsi="Times New Roman"/>
                <w:b/>
                <w:sz w:val="18"/>
                <w:szCs w:val="18"/>
                <w:lang w:eastAsia="bg-BG"/>
              </w:rPr>
              <w:t>ЦНСТПЛПР № 2</w:t>
            </w:r>
            <w:r>
              <w:rPr>
                <w:rFonts w:ascii="Times New Roman" w:eastAsia="Times New Roman" w:hAnsi="Times New Roman"/>
                <w:sz w:val="18"/>
                <w:szCs w:val="18"/>
                <w:lang w:eastAsia="bg-BG"/>
              </w:rPr>
              <w:t xml:space="preserve">), </w:t>
            </w:r>
          </w:p>
          <w:p w:rsidR="00E65404" w:rsidRDefault="00862F86">
            <w:pPr>
              <w:suppressAutoHyphens w:val="0"/>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(530/520</w:t>
            </w:r>
            <w:r>
              <w:rPr>
                <w:rFonts w:ascii="Times New Roman" w:eastAsia="Times New Roman" w:hAnsi="Times New Roman"/>
                <w:bCs/>
                <w:color w:val="FF0000"/>
                <w:sz w:val="18"/>
                <w:szCs w:val="18"/>
                <w:lang w:val="en-US" w:eastAsia="bg-BG"/>
              </w:rPr>
              <w:t>1</w:t>
            </w:r>
            <w:r>
              <w:rPr>
                <w:rFonts w:ascii="Times New Roman" w:eastAsia="Times New Roman" w:hAnsi="Times New Roman"/>
                <w:bCs/>
                <w:color w:val="FF0000"/>
                <w:sz w:val="18"/>
                <w:szCs w:val="18"/>
                <w:lang w:val="ru-RU" w:eastAsia="bg-BG"/>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1 100</w:t>
            </w:r>
          </w:p>
          <w:p w:rsidR="00E65404" w:rsidRDefault="00862F86">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1 100</w:t>
            </w:r>
          </w:p>
          <w:p w:rsidR="00E65404" w:rsidRDefault="00862F86">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1 100</w:t>
            </w:r>
          </w:p>
          <w:p w:rsidR="00E65404" w:rsidRDefault="00862F86">
            <w:pPr>
              <w:suppressAutoHyphens w:val="0"/>
              <w:spacing w:after="0"/>
              <w:jc w:val="right"/>
              <w:textAlignment w:val="auto"/>
            </w:pPr>
            <w:r>
              <w:rPr>
                <w:rFonts w:ascii="Times New Roman" w:eastAsia="Times New Roman" w:hAnsi="Times New Roman"/>
                <w:i/>
                <w:sz w:val="16"/>
                <w:szCs w:val="16"/>
                <w:lang w:eastAsia="bg-BG"/>
              </w:rPr>
              <w:t>прех.ост. от 2021г.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p w:rsidR="00E65404" w:rsidRDefault="00E65404">
            <w:pPr>
              <w:suppressAutoHyphens w:val="0"/>
              <w:spacing w:after="0"/>
              <w:jc w:val="right"/>
              <w:textAlignment w:val="auto"/>
              <w:rPr>
                <w:rFonts w:ascii="Times New Roman" w:eastAsia="Times New Roman" w:hAnsi="Times New Roman"/>
                <w:i/>
                <w:sz w:val="20"/>
                <w:szCs w:val="20"/>
                <w:lang w:eastAsia="bg-BG"/>
              </w:rPr>
            </w:pPr>
          </w:p>
          <w:p w:rsidR="00E65404" w:rsidRDefault="00E65404">
            <w:pPr>
              <w:suppressAutoHyphens w:val="0"/>
              <w:spacing w:after="0"/>
              <w:jc w:val="right"/>
              <w:textAlignment w:val="auto"/>
              <w:rPr>
                <w:rFonts w:ascii="Times New Roman" w:eastAsia="Times New Roman" w:hAnsi="Times New Roman"/>
                <w:i/>
                <w:sz w:val="20"/>
                <w:szCs w:val="20"/>
                <w:lang w:eastAsia="bg-BG"/>
              </w:rPr>
            </w:pPr>
          </w:p>
          <w:p w:rsidR="00E65404" w:rsidRDefault="00E65404">
            <w:pPr>
              <w:suppressAutoHyphens w:val="0"/>
              <w:spacing w:after="0"/>
              <w:jc w:val="right"/>
              <w:textAlignment w:val="auto"/>
              <w:rPr>
                <w:rFonts w:ascii="Times New Roman" w:eastAsia="Times New Roman" w:hAnsi="Times New Roman"/>
                <w:i/>
                <w:sz w:val="20"/>
                <w:szCs w:val="20"/>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25</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Доставка и монтаж </w:t>
            </w:r>
            <w:r>
              <w:rPr>
                <w:rFonts w:ascii="Times New Roman" w:eastAsia="Times New Roman" w:hAnsi="Times New Roman"/>
                <w:sz w:val="18"/>
                <w:szCs w:val="18"/>
                <w:lang w:eastAsia="bg-BG"/>
              </w:rPr>
              <w:t xml:space="preserve">на парни котли и бойлери за </w:t>
            </w:r>
            <w:r>
              <w:rPr>
                <w:rFonts w:ascii="Times New Roman" w:eastAsia="Times New Roman" w:hAnsi="Times New Roman"/>
                <w:b/>
                <w:bCs/>
                <w:sz w:val="18"/>
                <w:szCs w:val="18"/>
                <w:lang w:eastAsia="bg-BG"/>
              </w:rPr>
              <w:t>ЦНСТПЛПР № 1</w:t>
            </w:r>
            <w:r>
              <w:rPr>
                <w:rFonts w:ascii="Times New Roman" w:eastAsia="Times New Roman" w:hAnsi="Times New Roman"/>
                <w:sz w:val="18"/>
                <w:szCs w:val="18"/>
                <w:lang w:eastAsia="bg-BG"/>
              </w:rPr>
              <w:t xml:space="preserve"> и </w:t>
            </w:r>
            <w:r>
              <w:rPr>
                <w:rFonts w:ascii="Times New Roman" w:eastAsia="Times New Roman" w:hAnsi="Times New Roman"/>
                <w:b/>
                <w:bCs/>
                <w:sz w:val="18"/>
                <w:szCs w:val="18"/>
                <w:lang w:eastAsia="bg-BG"/>
              </w:rPr>
              <w:t>ЦНСТПЛПР № 2</w:t>
            </w:r>
            <w:r>
              <w:rPr>
                <w:rFonts w:ascii="Times New Roman" w:eastAsia="Times New Roman" w:hAnsi="Times New Roman"/>
                <w:sz w:val="18"/>
                <w:szCs w:val="18"/>
                <w:lang w:eastAsia="bg-BG"/>
              </w:rPr>
              <w:t xml:space="preserve"> с.Драгаш войвода в УПИ Х</w:t>
            </w:r>
            <w:r>
              <w:rPr>
                <w:rFonts w:ascii="Times New Roman" w:eastAsia="Times New Roman" w:hAnsi="Times New Roman"/>
                <w:sz w:val="18"/>
                <w:szCs w:val="18"/>
                <w:lang w:val="en-US" w:eastAsia="bg-BG"/>
              </w:rPr>
              <w:t xml:space="preserve">II </w:t>
            </w:r>
            <w:r>
              <w:rPr>
                <w:rFonts w:ascii="Times New Roman" w:eastAsia="Times New Roman" w:hAnsi="Times New Roman"/>
                <w:sz w:val="18"/>
                <w:szCs w:val="18"/>
                <w:lang w:eastAsia="bg-BG"/>
              </w:rPr>
              <w:t xml:space="preserve">квартал 7 </w:t>
            </w:r>
          </w:p>
          <w:p w:rsidR="00E65404" w:rsidRDefault="00862F86">
            <w:pPr>
              <w:suppressAutoHyphens w:val="0"/>
              <w:spacing w:after="0"/>
              <w:textAlignment w:val="auto"/>
            </w:pPr>
            <w:r>
              <w:rPr>
                <w:rFonts w:ascii="Times New Roman" w:eastAsia="Times New Roman" w:hAnsi="Times New Roman"/>
                <w:sz w:val="18"/>
                <w:szCs w:val="18"/>
                <w:lang w:eastAsia="bg-BG"/>
              </w:rPr>
              <w:t xml:space="preserve">Договор за съвместна дейност № РД04-30/29.04.2022 г. с </w:t>
            </w:r>
            <w:r>
              <w:rPr>
                <w:rFonts w:ascii="Times New Roman" w:eastAsia="Times New Roman" w:hAnsi="Times New Roman"/>
                <w:b/>
                <w:bCs/>
                <w:sz w:val="18"/>
                <w:szCs w:val="18"/>
                <w:lang w:eastAsia="bg-BG"/>
              </w:rPr>
              <w:t>Фонд „Социална закрила</w:t>
            </w:r>
            <w:r>
              <w:rPr>
                <w:rFonts w:ascii="Times New Roman" w:eastAsia="Times New Roman" w:hAnsi="Times New Roman"/>
                <w:sz w:val="18"/>
                <w:szCs w:val="18"/>
                <w:lang w:eastAsia="bg-BG"/>
              </w:rPr>
              <w:t>“</w:t>
            </w:r>
            <w:r>
              <w:rPr>
                <w:rFonts w:ascii="Times New Roman" w:eastAsia="Times New Roman" w:hAnsi="Times New Roman"/>
                <w:b/>
                <w:color w:val="FF0000"/>
                <w:sz w:val="18"/>
                <w:szCs w:val="18"/>
                <w:lang w:val="en-US" w:eastAsia="bg-BG"/>
              </w:rPr>
              <w:t xml:space="preserve"> </w:t>
            </w:r>
            <w:r>
              <w:rPr>
                <w:rFonts w:ascii="Times New Roman" w:eastAsia="Times New Roman" w:hAnsi="Times New Roman"/>
                <w:bCs/>
                <w:color w:val="FF0000"/>
                <w:sz w:val="18"/>
                <w:szCs w:val="18"/>
                <w:lang w:val="ru-RU" w:eastAsia="bg-BG"/>
              </w:rPr>
              <w:t>(5</w:t>
            </w:r>
            <w:r>
              <w:rPr>
                <w:rFonts w:ascii="Times New Roman" w:eastAsia="Times New Roman" w:hAnsi="Times New Roman"/>
                <w:bCs/>
                <w:color w:val="FF0000"/>
                <w:sz w:val="18"/>
                <w:szCs w:val="18"/>
                <w:lang w:val="en-US" w:eastAsia="bg-BG"/>
              </w:rPr>
              <w:t>30</w:t>
            </w:r>
            <w:r>
              <w:rPr>
                <w:rFonts w:ascii="Times New Roman" w:eastAsia="Times New Roman" w:hAnsi="Times New Roman"/>
                <w:bCs/>
                <w:color w:val="FF0000"/>
                <w:sz w:val="18"/>
                <w:szCs w:val="18"/>
                <w:lang w:val="ru-RU" w:eastAsia="bg-BG"/>
              </w:rPr>
              <w:t>/520</w:t>
            </w:r>
            <w:r>
              <w:rPr>
                <w:rFonts w:ascii="Times New Roman" w:eastAsia="Times New Roman" w:hAnsi="Times New Roman"/>
                <w:bCs/>
                <w:color w:val="FF0000"/>
                <w:sz w:val="18"/>
                <w:szCs w:val="18"/>
                <w:lang w:val="en-US" w:eastAsia="bg-BG"/>
              </w:rPr>
              <w:t>3</w:t>
            </w:r>
            <w:r>
              <w:rPr>
                <w:rFonts w:ascii="Times New Roman" w:eastAsia="Times New Roman" w:hAnsi="Times New Roman"/>
                <w:bCs/>
                <w:color w:val="FF0000"/>
                <w:sz w:val="18"/>
                <w:szCs w:val="18"/>
                <w:lang w:val="ru-RU" w:eastAsia="bg-BG"/>
              </w:rPr>
              <w:t>)</w:t>
            </w:r>
          </w:p>
          <w:p w:rsidR="00E65404" w:rsidRDefault="00862F86">
            <w:pPr>
              <w:suppressAutoHyphens w:val="0"/>
              <w:spacing w:after="0"/>
              <w:textAlignment w:val="auto"/>
            </w:pPr>
            <w:r>
              <w:rPr>
                <w:rFonts w:ascii="Times New Roman" w:eastAsia="Times New Roman" w:hAnsi="Times New Roman"/>
                <w:bCs/>
                <w:sz w:val="18"/>
                <w:szCs w:val="18"/>
                <w:lang w:val="ru-RU" w:eastAsia="bg-BG"/>
              </w:rPr>
              <w:t xml:space="preserve">Финансиране: 35 537 лв. от Фонд «Социална закрила» и 3 949 лв. от </w:t>
            </w:r>
            <w:r>
              <w:rPr>
                <w:rFonts w:ascii="Times New Roman" w:eastAsia="Times New Roman" w:hAnsi="Times New Roman"/>
                <w:bCs/>
                <w:sz w:val="18"/>
                <w:szCs w:val="18"/>
                <w:lang w:val="ru-RU" w:eastAsia="bg-BG"/>
              </w:rPr>
              <w:t xml:space="preserve">прех.остатък от 2021 г. на </w:t>
            </w:r>
            <w:r>
              <w:rPr>
                <w:rFonts w:ascii="Times New Roman" w:eastAsia="Times New Roman" w:hAnsi="Times New Roman"/>
                <w:b/>
                <w:bCs/>
                <w:sz w:val="18"/>
                <w:szCs w:val="18"/>
                <w:lang w:eastAsia="bg-BG"/>
              </w:rPr>
              <w:t>ЦНСТПЛПР № 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3 054-ЦНСТПЛПР №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39 486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39 486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39 486</w:t>
            </w:r>
          </w:p>
          <w:p w:rsidR="00E65404" w:rsidRDefault="00862F86">
            <w:pPr>
              <w:suppressAutoHyphens w:val="0"/>
              <w:spacing w:after="0"/>
              <w:jc w:val="right"/>
              <w:textAlignment w:val="auto"/>
              <w:rPr>
                <w:rFonts w:ascii="Times New Roman" w:eastAsia="Times New Roman" w:hAnsi="Times New Roman"/>
                <w:iCs/>
                <w:sz w:val="16"/>
                <w:szCs w:val="16"/>
                <w:lang w:eastAsia="bg-BG"/>
              </w:rPr>
            </w:pPr>
            <w:r>
              <w:rPr>
                <w:rFonts w:ascii="Times New Roman" w:eastAsia="Times New Roman" w:hAnsi="Times New Roman"/>
                <w:iCs/>
                <w:sz w:val="16"/>
                <w:szCs w:val="16"/>
                <w:lang w:eastAsia="bg-BG"/>
              </w:rPr>
              <w:t xml:space="preserve">в т.ч. </w:t>
            </w:r>
          </w:p>
          <w:p w:rsidR="00E65404" w:rsidRDefault="00862F86">
            <w:pPr>
              <w:suppressAutoHyphens w:val="0"/>
              <w:spacing w:after="0"/>
              <w:textAlignment w:val="auto"/>
              <w:rPr>
                <w:rFonts w:ascii="Times New Roman" w:eastAsia="Times New Roman" w:hAnsi="Times New Roman"/>
                <w:iCs/>
                <w:sz w:val="16"/>
                <w:szCs w:val="16"/>
                <w:lang w:eastAsia="bg-BG"/>
              </w:rPr>
            </w:pPr>
            <w:r>
              <w:rPr>
                <w:rFonts w:ascii="Times New Roman" w:eastAsia="Times New Roman" w:hAnsi="Times New Roman"/>
                <w:iCs/>
                <w:sz w:val="16"/>
                <w:szCs w:val="16"/>
                <w:lang w:eastAsia="bg-BG"/>
              </w:rPr>
              <w:t>35 537 от Фонд“СЗ</w:t>
            </w:r>
          </w:p>
          <w:p w:rsidR="00E65404" w:rsidRDefault="00862F86">
            <w:pPr>
              <w:suppressAutoHyphens w:val="0"/>
              <w:spacing w:after="0"/>
              <w:textAlignment w:val="auto"/>
            </w:pPr>
            <w:r>
              <w:rPr>
                <w:rFonts w:ascii="Times New Roman" w:eastAsia="Times New Roman" w:hAnsi="Times New Roman"/>
                <w:iCs/>
                <w:sz w:val="16"/>
                <w:szCs w:val="16"/>
                <w:lang w:eastAsia="bg-BG"/>
              </w:rPr>
              <w:t>и 3949 лв. прех.ост. ЦНСТ-1 от 2021 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i/>
                <w:sz w:val="18"/>
                <w:szCs w:val="18"/>
                <w:lang w:eastAsia="bg-BG"/>
              </w:rPr>
              <w:t>Функция 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sz w:val="12"/>
                <w:szCs w:val="12"/>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sz w:val="12"/>
                <w:szCs w:val="12"/>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sz w:val="12"/>
                <w:szCs w:val="12"/>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26</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Изместване на въздушна електропроводна линия 20 </w:t>
            </w:r>
            <w:r>
              <w:rPr>
                <w:rFonts w:ascii="Times New Roman" w:eastAsia="Times New Roman" w:hAnsi="Times New Roman"/>
                <w:sz w:val="18"/>
                <w:szCs w:val="18"/>
                <w:lang w:val="en-US" w:eastAsia="bg-BG"/>
              </w:rPr>
              <w:t>kv</w:t>
            </w:r>
            <w:r>
              <w:rPr>
                <w:rFonts w:ascii="Times New Roman" w:eastAsia="Times New Roman" w:hAnsi="Times New Roman"/>
                <w:sz w:val="18"/>
                <w:szCs w:val="18"/>
                <w:lang w:val="ru-RU" w:eastAsia="bg-BG"/>
              </w:rPr>
              <w:t xml:space="preserve"> </w:t>
            </w:r>
            <w:r>
              <w:rPr>
                <w:rFonts w:ascii="Times New Roman" w:eastAsia="Times New Roman" w:hAnsi="Times New Roman"/>
                <w:sz w:val="18"/>
                <w:szCs w:val="18"/>
                <w:lang w:eastAsia="bg-BG"/>
              </w:rPr>
              <w:t xml:space="preserve">„Елия” – гр. </w:t>
            </w:r>
            <w:r>
              <w:rPr>
                <w:rFonts w:ascii="Times New Roman" w:eastAsia="Times New Roman" w:hAnsi="Times New Roman"/>
                <w:sz w:val="18"/>
                <w:szCs w:val="18"/>
                <w:lang w:eastAsia="bg-BG"/>
              </w:rPr>
              <w:t>Никопол -</w:t>
            </w:r>
            <w:r>
              <w:rPr>
                <w:rFonts w:ascii="Times New Roman" w:eastAsia="Times New Roman" w:hAnsi="Times New Roman"/>
                <w:b/>
                <w:bCs/>
                <w:sz w:val="18"/>
                <w:szCs w:val="18"/>
                <w:u w:val="single"/>
                <w:lang w:eastAsia="bg-BG"/>
              </w:rPr>
              <w:t>проектиране</w:t>
            </w:r>
            <w:r>
              <w:rPr>
                <w:rFonts w:ascii="Times New Roman" w:eastAsia="Times New Roman" w:hAnsi="Times New Roman"/>
                <w:sz w:val="18"/>
                <w:szCs w:val="18"/>
                <w:lang w:eastAsia="bg-BG"/>
              </w:rPr>
              <w:t xml:space="preserve"> </w:t>
            </w:r>
            <w:r>
              <w:rPr>
                <w:rFonts w:ascii="Times New Roman" w:eastAsia="Times New Roman" w:hAnsi="Times New Roman"/>
                <w:bCs/>
                <w:color w:val="FF0000"/>
                <w:sz w:val="18"/>
                <w:szCs w:val="18"/>
                <w:lang w:val="ru-RU" w:eastAsia="bg-BG"/>
              </w:rPr>
              <w:t>(619/5206)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2021-2022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60 000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6 000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6 000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6 000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27</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bookmarkStart w:id="6" w:name="_Hlk85028598"/>
            <w:r>
              <w:rPr>
                <w:rFonts w:ascii="Times New Roman" w:eastAsia="Times New Roman" w:hAnsi="Times New Roman"/>
                <w:sz w:val="18"/>
                <w:szCs w:val="18"/>
                <w:lang w:eastAsia="bg-BG"/>
              </w:rPr>
              <w:t xml:space="preserve">Кабелно ел. захранване СрН-20кV и трафопост 20/0,4кV към обект: "Музей на открито с административна сграда", УПИ I-1204,  I-1385, I-1386,  I-1387,кв. 3а, 3б, попадащ в </w:t>
            </w:r>
            <w:r>
              <w:rPr>
                <w:rFonts w:ascii="Times New Roman" w:eastAsia="Times New Roman" w:hAnsi="Times New Roman"/>
                <w:sz w:val="18"/>
                <w:szCs w:val="18"/>
                <w:lang w:eastAsia="bg-BG"/>
              </w:rPr>
              <w:t xml:space="preserve">регулационните линии на гр. Никопол, </w:t>
            </w:r>
            <w:r>
              <w:rPr>
                <w:rFonts w:ascii="Times New Roman" w:eastAsia="Times New Roman" w:hAnsi="Times New Roman"/>
                <w:bCs/>
                <w:color w:val="FF0000"/>
                <w:sz w:val="18"/>
                <w:szCs w:val="18"/>
                <w:lang w:val="ru-RU" w:eastAsia="bg-BG"/>
              </w:rPr>
              <w:t xml:space="preserve">(619/5206) </w:t>
            </w:r>
            <w:r>
              <w:rPr>
                <w:rFonts w:ascii="Times New Roman" w:eastAsia="Times New Roman" w:hAnsi="Times New Roman"/>
                <w:sz w:val="18"/>
                <w:szCs w:val="18"/>
                <w:lang w:eastAsia="bg-BG"/>
              </w:rPr>
              <w:t xml:space="preserve">общ. Никопол </w:t>
            </w:r>
            <w:r>
              <w:rPr>
                <w:rFonts w:ascii="Times New Roman" w:eastAsia="Times New Roman" w:hAnsi="Times New Roman"/>
                <w:b/>
                <w:bCs/>
                <w:color w:val="4472C4"/>
                <w:sz w:val="18"/>
                <w:szCs w:val="18"/>
                <w:lang w:eastAsia="bg-BG"/>
              </w:rPr>
              <w:t>/</w:t>
            </w:r>
            <w:r>
              <w:rPr>
                <w:rFonts w:ascii="Times New Roman" w:eastAsia="Times New Roman" w:hAnsi="Times New Roman"/>
                <w:b/>
                <w:bCs/>
                <w:color w:val="FF0000"/>
                <w:sz w:val="16"/>
                <w:szCs w:val="16"/>
                <w:lang w:eastAsia="bg-BG"/>
              </w:rPr>
              <w:t>прех.обект/,</w:t>
            </w:r>
            <w:bookmarkEnd w:id="6"/>
            <w:r>
              <w:rPr>
                <w:rFonts w:ascii="Times New Roman" w:eastAsia="Times New Roman" w:hAnsi="Times New Roman"/>
                <w:b/>
                <w:bCs/>
                <w:color w:val="FF0000"/>
                <w:sz w:val="16"/>
                <w:szCs w:val="16"/>
                <w:lang w:eastAsia="bg-BG"/>
              </w:rPr>
              <w:t xml:space="preserve"> в т.ч. 95 283 лв.-СМР и 3000 лв. – строителен надзор</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2021-2022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20"/>
                <w:szCs w:val="20"/>
                <w:lang w:eastAsia="bg-BG"/>
              </w:rPr>
            </w:pPr>
            <w:r>
              <w:rPr>
                <w:rFonts w:ascii="Times New Roman" w:eastAsia="Times New Roman" w:hAnsi="Times New Roman"/>
                <w:b/>
                <w:sz w:val="20"/>
                <w:szCs w:val="20"/>
                <w:lang w:eastAsia="bg-BG"/>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98 283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98 283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98 283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bl>
    <w:p w:rsidR="00E65404" w:rsidRDefault="00E65404">
      <w:pPr>
        <w:suppressAutoHyphens w:val="0"/>
        <w:spacing w:after="0"/>
        <w:textAlignment w:val="auto"/>
        <w:rPr>
          <w:rFonts w:ascii="Times New Roman" w:eastAsia="Times New Roman" w:hAnsi="Times New Roman"/>
          <w:b/>
          <w:color w:val="FF0000"/>
          <w:sz w:val="18"/>
          <w:szCs w:val="18"/>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862F86">
      <w:pPr>
        <w:suppressAutoHyphens w:val="0"/>
        <w:spacing w:after="0"/>
        <w:textAlignment w:val="auto"/>
      </w:pPr>
      <w:r>
        <w:rPr>
          <w:rFonts w:ascii="Times New Roman" w:eastAsia="Times New Roman" w:hAnsi="Times New Roman"/>
          <w:color w:val="FF0000"/>
          <w:lang w:eastAsia="bg-BG"/>
        </w:rPr>
        <w:lastRenderedPageBreak/>
        <w:t>Приложение № 1</w:t>
      </w:r>
    </w:p>
    <w:p w:rsidR="00E65404" w:rsidRDefault="00862F86">
      <w:pPr>
        <w:suppressAutoHyphens w:val="0"/>
        <w:spacing w:after="0"/>
        <w:textAlignment w:val="auto"/>
        <w:rPr>
          <w:rFonts w:ascii="Times New Roman" w:eastAsia="Times New Roman" w:hAnsi="Times New Roman"/>
          <w:color w:val="FF0000"/>
          <w:sz w:val="20"/>
          <w:szCs w:val="20"/>
          <w:lang w:eastAsia="bg-BG"/>
        </w:rPr>
      </w:pPr>
      <w:r>
        <w:rPr>
          <w:rFonts w:ascii="Times New Roman" w:eastAsia="Times New Roman" w:hAnsi="Times New Roman"/>
          <w:color w:val="FF0000"/>
          <w:sz w:val="20"/>
          <w:szCs w:val="20"/>
          <w:lang w:eastAsia="bg-BG"/>
        </w:rPr>
        <w:t xml:space="preserve">     към Решение № 392 от 23.06.2022 г. на Общински съвет-Никопол</w:t>
      </w:r>
    </w:p>
    <w:p w:rsidR="00E65404" w:rsidRDefault="00E65404">
      <w:pPr>
        <w:suppressAutoHyphens w:val="0"/>
        <w:spacing w:after="0"/>
        <w:textAlignment w:val="auto"/>
        <w:rPr>
          <w:rFonts w:ascii="Times New Roman" w:eastAsia="Times New Roman" w:hAnsi="Times New Roman"/>
          <w:b/>
          <w:color w:val="FF0000"/>
          <w:sz w:val="18"/>
          <w:szCs w:val="18"/>
          <w:lang w:val="ru-RU" w:eastAsia="bg-BG"/>
        </w:rPr>
      </w:pPr>
    </w:p>
    <w:tbl>
      <w:tblPr>
        <w:tblW w:w="15984" w:type="dxa"/>
        <w:tblLayout w:type="fixed"/>
        <w:tblCellMar>
          <w:left w:w="10" w:type="dxa"/>
          <w:right w:w="10" w:type="dxa"/>
        </w:tblCellMar>
        <w:tblLook w:val="0000" w:firstRow="0" w:lastRow="0" w:firstColumn="0" w:lastColumn="0" w:noHBand="0" w:noVBand="0"/>
      </w:tblPr>
      <w:tblGrid>
        <w:gridCol w:w="469"/>
        <w:gridCol w:w="5026"/>
        <w:gridCol w:w="900"/>
        <w:gridCol w:w="900"/>
        <w:gridCol w:w="1177"/>
        <w:gridCol w:w="1260"/>
        <w:gridCol w:w="720"/>
        <w:gridCol w:w="1079"/>
        <w:gridCol w:w="900"/>
        <w:gridCol w:w="1081"/>
        <w:gridCol w:w="900"/>
        <w:gridCol w:w="1572"/>
      </w:tblGrid>
      <w:tr w:rsidR="00E65404">
        <w:tblPrEx>
          <w:tblCellMar>
            <w:top w:w="0" w:type="dxa"/>
            <w:bottom w:w="0" w:type="dxa"/>
          </w:tblCellMar>
        </w:tblPrEx>
        <w:trPr>
          <w:trHeight w:val="165"/>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50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Реш.389 от 09.06. 2022 ОбС-Н-л</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6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6"/>
                <w:szCs w:val="16"/>
                <w:lang w:eastAsia="bg-BG"/>
              </w:rPr>
              <w:t>В т.ч. по УТОЧНЕНИЯ ПЛАН към 30.06.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E65404">
        <w:tblPrEx>
          <w:tblCellMar>
            <w:top w:w="0" w:type="dxa"/>
            <w:bottom w:w="0" w:type="dxa"/>
          </w:tblCellMar>
        </w:tblPrEx>
        <w:trPr>
          <w:trHeight w:val="15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50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val="ru-RU" w:eastAsia="bg-BG"/>
              </w:rPr>
            </w:pPr>
          </w:p>
        </w:tc>
        <w:tc>
          <w:tcPr>
            <w:tcW w:w="11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lang w:eastAsia="bg-BG"/>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rsidR="00E65404" w:rsidRDefault="00E65404">
            <w:pPr>
              <w:suppressAutoHyphens w:val="0"/>
              <w:spacing w:after="0"/>
              <w:jc w:val="center"/>
              <w:textAlignment w:val="auto"/>
              <w:rPr>
                <w:rFonts w:ascii="Times New Roman" w:eastAsia="Times New Roman" w:hAnsi="Times New Roman"/>
                <w:b/>
                <w:sz w:val="16"/>
                <w:szCs w:val="16"/>
                <w:lang w:val="en-US" w:eastAsia="bg-BG"/>
              </w:rPr>
            </w:pP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E65404">
        <w:tblPrEx>
          <w:tblCellMar>
            <w:top w:w="0" w:type="dxa"/>
            <w:bottom w:w="0" w:type="dxa"/>
          </w:tblCellMar>
        </w:tblPrEx>
        <w:trPr>
          <w:trHeight w:val="39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50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val="en-US" w:eastAsia="bg-BG"/>
              </w:rPr>
            </w:pPr>
          </w:p>
        </w:tc>
        <w:tc>
          <w:tcPr>
            <w:tcW w:w="11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rsidR="00E65404" w:rsidRDefault="00E65404">
            <w:pPr>
              <w:suppressAutoHyphens w:val="0"/>
              <w:spacing w:after="0"/>
              <w:jc w:val="center"/>
              <w:textAlignment w:val="auto"/>
              <w:rPr>
                <w:rFonts w:ascii="Times New Roman" w:eastAsia="Times New Roman" w:hAnsi="Times New Roman"/>
                <w:b/>
                <w:sz w:val="16"/>
                <w:szCs w:val="16"/>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2"/>
                <w:szCs w:val="12"/>
                <w:lang w:val="en-US" w:eastAsia="bg-BG"/>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28</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Косачка, 1 бр. за Кметство </w:t>
            </w:r>
            <w:r>
              <w:rPr>
                <w:rFonts w:ascii="Times New Roman" w:eastAsia="Times New Roman" w:hAnsi="Times New Roman"/>
                <w:b/>
                <w:color w:val="0000FF"/>
                <w:sz w:val="18"/>
                <w:szCs w:val="18"/>
                <w:lang w:eastAsia="bg-BG"/>
              </w:rPr>
              <w:t xml:space="preserve">с. Бацова махала </w:t>
            </w:r>
            <w:r>
              <w:rPr>
                <w:rFonts w:ascii="Times New Roman" w:eastAsia="Times New Roman" w:hAnsi="Times New Roman"/>
                <w:bCs/>
                <w:color w:val="FF0000"/>
                <w:sz w:val="18"/>
                <w:szCs w:val="18"/>
                <w:lang w:val="ru-RU" w:eastAsia="bg-BG"/>
              </w:rPr>
              <w:t>(622/5205)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1 500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1 500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1 500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29</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Косачка, 1 бр. за Кметство </w:t>
            </w:r>
            <w:r>
              <w:rPr>
                <w:rFonts w:ascii="Times New Roman" w:eastAsia="Times New Roman" w:hAnsi="Times New Roman"/>
                <w:b/>
                <w:color w:val="0000FF"/>
                <w:sz w:val="18"/>
                <w:szCs w:val="18"/>
                <w:lang w:eastAsia="bg-BG"/>
              </w:rPr>
              <w:t xml:space="preserve">с. </w:t>
            </w:r>
            <w:r>
              <w:rPr>
                <w:rFonts w:ascii="Times New Roman" w:eastAsia="Times New Roman" w:hAnsi="Times New Roman"/>
                <w:b/>
                <w:color w:val="0000FF"/>
                <w:sz w:val="18"/>
                <w:szCs w:val="18"/>
                <w:lang w:eastAsia="bg-BG"/>
              </w:rPr>
              <w:t xml:space="preserve">Дебово </w:t>
            </w:r>
            <w:r>
              <w:rPr>
                <w:rFonts w:ascii="Times New Roman" w:eastAsia="Times New Roman" w:hAnsi="Times New Roman"/>
                <w:bCs/>
                <w:color w:val="FF0000"/>
                <w:sz w:val="18"/>
                <w:szCs w:val="18"/>
                <w:lang w:val="ru-RU" w:eastAsia="bg-BG"/>
              </w:rPr>
              <w:t>(622/5205)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1 500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1 500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1 500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30</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Косачка, 1 бр. за Кметство </w:t>
            </w:r>
            <w:r>
              <w:rPr>
                <w:rFonts w:ascii="Times New Roman" w:eastAsia="Times New Roman" w:hAnsi="Times New Roman"/>
                <w:b/>
                <w:color w:val="0000FF"/>
                <w:sz w:val="18"/>
                <w:szCs w:val="18"/>
                <w:lang w:eastAsia="bg-BG"/>
              </w:rPr>
              <w:t xml:space="preserve">с. Новачене </w:t>
            </w:r>
            <w:r>
              <w:rPr>
                <w:rFonts w:ascii="Times New Roman" w:eastAsia="Times New Roman" w:hAnsi="Times New Roman"/>
                <w:bCs/>
                <w:color w:val="FF0000"/>
                <w:sz w:val="18"/>
                <w:szCs w:val="18"/>
                <w:lang w:val="ru-RU" w:eastAsia="bg-BG"/>
              </w:rPr>
              <w:t>(622/5205)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1 500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1 500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Детски съоръжения, 2 бр. за </w:t>
            </w:r>
            <w:r>
              <w:rPr>
                <w:rFonts w:ascii="Times New Roman" w:eastAsia="Times New Roman" w:hAnsi="Times New Roman"/>
                <w:b/>
                <w:bCs/>
                <w:color w:val="4472C4"/>
                <w:sz w:val="18"/>
                <w:szCs w:val="18"/>
                <w:lang w:eastAsia="bg-BG"/>
              </w:rPr>
              <w:t>гр.</w:t>
            </w:r>
            <w:r>
              <w:rPr>
                <w:rFonts w:ascii="Times New Roman" w:eastAsia="Times New Roman" w:hAnsi="Times New Roman"/>
                <w:b/>
                <w:color w:val="0000FF"/>
                <w:sz w:val="18"/>
                <w:szCs w:val="18"/>
                <w:lang w:eastAsia="bg-BG"/>
              </w:rPr>
              <w:t xml:space="preserve"> Никопол </w:t>
            </w:r>
            <w:r>
              <w:rPr>
                <w:rFonts w:ascii="Times New Roman" w:eastAsia="Times New Roman" w:hAnsi="Times New Roman"/>
                <w:bCs/>
                <w:color w:val="FF0000"/>
                <w:sz w:val="18"/>
                <w:szCs w:val="18"/>
                <w:lang w:val="ru-RU" w:eastAsia="bg-BG"/>
              </w:rPr>
              <w:t>(619/5203)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6 000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6 000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6 000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Детски </w:t>
            </w:r>
            <w:r>
              <w:rPr>
                <w:rFonts w:ascii="Times New Roman" w:eastAsia="Times New Roman" w:hAnsi="Times New Roman"/>
                <w:sz w:val="18"/>
                <w:szCs w:val="18"/>
                <w:lang w:eastAsia="bg-BG"/>
              </w:rPr>
              <w:t xml:space="preserve">съоръжения, 1 бр. за </w:t>
            </w:r>
            <w:r>
              <w:rPr>
                <w:rFonts w:ascii="Times New Roman" w:eastAsia="Times New Roman" w:hAnsi="Times New Roman"/>
                <w:b/>
                <w:bCs/>
                <w:color w:val="4472C4"/>
                <w:sz w:val="18"/>
                <w:szCs w:val="18"/>
                <w:lang w:eastAsia="bg-BG"/>
              </w:rPr>
              <w:t>с. Новачене</w:t>
            </w:r>
            <w:r>
              <w:rPr>
                <w:rFonts w:ascii="Times New Roman" w:eastAsia="Times New Roman" w:hAnsi="Times New Roman"/>
                <w:b/>
                <w:color w:val="0000FF"/>
                <w:sz w:val="18"/>
                <w:szCs w:val="18"/>
                <w:lang w:eastAsia="bg-BG"/>
              </w:rPr>
              <w:t xml:space="preserve"> </w:t>
            </w:r>
            <w:r>
              <w:rPr>
                <w:rFonts w:ascii="Times New Roman" w:eastAsia="Times New Roman" w:hAnsi="Times New Roman"/>
                <w:bCs/>
                <w:color w:val="FF0000"/>
                <w:sz w:val="18"/>
                <w:szCs w:val="18"/>
                <w:lang w:val="ru-RU" w:eastAsia="bg-BG"/>
              </w:rPr>
              <w:t>(619/5203)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3 000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3 000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3 000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33</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Детски съоръжения, 1 бр. за </w:t>
            </w:r>
            <w:r>
              <w:rPr>
                <w:rFonts w:ascii="Times New Roman" w:eastAsia="Times New Roman" w:hAnsi="Times New Roman"/>
                <w:b/>
                <w:bCs/>
                <w:color w:val="4472C4"/>
                <w:sz w:val="18"/>
                <w:szCs w:val="18"/>
                <w:lang w:eastAsia="bg-BG"/>
              </w:rPr>
              <w:t>с. Дебово</w:t>
            </w:r>
            <w:r>
              <w:rPr>
                <w:rFonts w:ascii="Times New Roman" w:eastAsia="Times New Roman" w:hAnsi="Times New Roman"/>
                <w:b/>
                <w:color w:val="0000FF"/>
                <w:sz w:val="18"/>
                <w:szCs w:val="18"/>
                <w:lang w:eastAsia="bg-BG"/>
              </w:rPr>
              <w:t xml:space="preserve"> </w:t>
            </w:r>
            <w:r>
              <w:rPr>
                <w:rFonts w:ascii="Times New Roman" w:eastAsia="Times New Roman" w:hAnsi="Times New Roman"/>
                <w:bCs/>
                <w:color w:val="FF0000"/>
                <w:sz w:val="18"/>
                <w:szCs w:val="18"/>
                <w:lang w:val="ru-RU" w:eastAsia="bg-BG"/>
              </w:rPr>
              <w:t>(619/5203)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3 000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3 000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3 000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34</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Детски съоръжения, 1 бр. за </w:t>
            </w:r>
            <w:r>
              <w:rPr>
                <w:rFonts w:ascii="Times New Roman" w:eastAsia="Times New Roman" w:hAnsi="Times New Roman"/>
                <w:b/>
                <w:bCs/>
                <w:color w:val="4472C4"/>
                <w:sz w:val="18"/>
                <w:szCs w:val="18"/>
                <w:lang w:eastAsia="bg-BG"/>
              </w:rPr>
              <w:t>с. Бацова махала</w:t>
            </w:r>
            <w:r>
              <w:rPr>
                <w:rFonts w:ascii="Times New Roman" w:eastAsia="Times New Roman" w:hAnsi="Times New Roman"/>
                <w:b/>
                <w:color w:val="0000FF"/>
                <w:sz w:val="18"/>
                <w:szCs w:val="18"/>
                <w:lang w:eastAsia="bg-BG"/>
              </w:rPr>
              <w:t xml:space="preserve"> </w:t>
            </w:r>
            <w:r>
              <w:rPr>
                <w:rFonts w:ascii="Times New Roman" w:eastAsia="Times New Roman" w:hAnsi="Times New Roman"/>
                <w:bCs/>
                <w:color w:val="FF0000"/>
                <w:sz w:val="18"/>
                <w:szCs w:val="18"/>
                <w:lang w:val="ru-RU" w:eastAsia="bg-BG"/>
              </w:rPr>
              <w:t>(619/5203)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3 000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 xml:space="preserve">3 </w:t>
            </w:r>
            <w:r>
              <w:rPr>
                <w:rFonts w:ascii="Times New Roman" w:eastAsia="Times New Roman" w:hAnsi="Times New Roman"/>
                <w:b/>
                <w:i/>
                <w:sz w:val="20"/>
                <w:szCs w:val="20"/>
                <w:lang w:val="ru-RU" w:eastAsia="bg-BG"/>
              </w:rPr>
              <w:t>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3 000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35</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Детски съоръжения, 1 бр. за </w:t>
            </w:r>
            <w:r>
              <w:rPr>
                <w:rFonts w:ascii="Times New Roman" w:eastAsia="Times New Roman" w:hAnsi="Times New Roman"/>
                <w:b/>
                <w:bCs/>
                <w:color w:val="4472C4"/>
                <w:sz w:val="18"/>
                <w:szCs w:val="18"/>
                <w:lang w:eastAsia="bg-BG"/>
              </w:rPr>
              <w:t>с. Муселиево</w:t>
            </w:r>
            <w:r>
              <w:rPr>
                <w:rFonts w:ascii="Times New Roman" w:eastAsia="Times New Roman" w:hAnsi="Times New Roman"/>
                <w:b/>
                <w:color w:val="0000FF"/>
                <w:sz w:val="18"/>
                <w:szCs w:val="18"/>
                <w:lang w:eastAsia="bg-BG"/>
              </w:rPr>
              <w:t xml:space="preserve"> </w:t>
            </w:r>
            <w:r>
              <w:rPr>
                <w:rFonts w:ascii="Times New Roman" w:eastAsia="Times New Roman" w:hAnsi="Times New Roman"/>
                <w:bCs/>
                <w:color w:val="FF0000"/>
                <w:sz w:val="18"/>
                <w:szCs w:val="18"/>
                <w:lang w:val="ru-RU" w:eastAsia="bg-BG"/>
              </w:rPr>
              <w:t>(619/5203)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3 000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3 000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3 000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36</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bookmarkStart w:id="7" w:name="_Hlk103536258"/>
            <w:r>
              <w:rPr>
                <w:rFonts w:ascii="Times New Roman" w:eastAsia="Times New Roman" w:hAnsi="Times New Roman"/>
                <w:sz w:val="18"/>
                <w:szCs w:val="18"/>
                <w:lang w:eastAsia="bg-BG"/>
              </w:rPr>
              <w:t>Генератор, бензинов, 1 бр. за гр. Никопол</w:t>
            </w:r>
            <w:bookmarkEnd w:id="7"/>
            <w:r>
              <w:rPr>
                <w:rFonts w:ascii="Times New Roman" w:eastAsia="Times New Roman" w:hAnsi="Times New Roman"/>
                <w:sz w:val="18"/>
                <w:szCs w:val="18"/>
                <w:lang w:eastAsia="bg-BG"/>
              </w:rPr>
              <w:t xml:space="preserve"> </w:t>
            </w:r>
            <w:r>
              <w:rPr>
                <w:rFonts w:ascii="Times New Roman" w:eastAsia="Times New Roman" w:hAnsi="Times New Roman"/>
                <w:bCs/>
                <w:color w:val="FF0000"/>
                <w:sz w:val="18"/>
                <w:szCs w:val="18"/>
                <w:lang w:val="ru-RU" w:eastAsia="bg-BG"/>
              </w:rPr>
              <w:t>(606//5205)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1 825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1 825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1 825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bookmarkStart w:id="8" w:name="_Hlk103536452"/>
            <w:r>
              <w:rPr>
                <w:rFonts w:ascii="Times New Roman" w:eastAsia="Times New Roman" w:hAnsi="Times New Roman"/>
                <w:b/>
                <w:sz w:val="16"/>
                <w:szCs w:val="16"/>
                <w:lang w:eastAsia="bg-BG"/>
              </w:rPr>
              <w:t>37</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Моторен храсторез, 1 бр. за гр. Никопол </w:t>
            </w:r>
            <w:r>
              <w:rPr>
                <w:rFonts w:ascii="Times New Roman" w:eastAsia="Times New Roman" w:hAnsi="Times New Roman"/>
                <w:bCs/>
                <w:color w:val="FF0000"/>
                <w:sz w:val="18"/>
                <w:szCs w:val="18"/>
                <w:lang w:val="ru-RU" w:eastAsia="bg-BG"/>
              </w:rPr>
              <w:t>(622/5205)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1 700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1 700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1 700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bookmarkEnd w:id="8"/>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38</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Сметоизвозващ камион за 4 куб.м., 1 бр. </w:t>
            </w:r>
          </w:p>
          <w:p w:rsidR="00E65404" w:rsidRDefault="00862F86">
            <w:pPr>
              <w:suppressAutoHyphens w:val="0"/>
              <w:spacing w:after="0"/>
              <w:textAlignment w:val="auto"/>
            </w:pPr>
            <w:r>
              <w:rPr>
                <w:rFonts w:ascii="Times New Roman" w:eastAsia="Times New Roman" w:hAnsi="Times New Roman"/>
                <w:b/>
                <w:color w:val="FF0000"/>
                <w:sz w:val="16"/>
                <w:szCs w:val="16"/>
                <w:lang w:eastAsia="bg-BG"/>
              </w:rPr>
              <w:t>(източник на средства- отчисленията по чл. 64 от Закона за управление на отпадъците) –</w:t>
            </w:r>
            <w:r>
              <w:rPr>
                <w:rFonts w:ascii="Times New Roman" w:eastAsia="Times New Roman" w:hAnsi="Times New Roman"/>
                <w:b/>
                <w:color w:val="FF0000"/>
                <w:sz w:val="16"/>
                <w:szCs w:val="16"/>
                <w:lang w:val="ru-RU" w:eastAsia="bg-BG"/>
              </w:rPr>
              <w:t xml:space="preserve"> </w:t>
            </w:r>
            <w:r>
              <w:rPr>
                <w:rFonts w:ascii="Times New Roman" w:eastAsia="Times New Roman" w:hAnsi="Times New Roman"/>
                <w:b/>
                <w:color w:val="FF0000"/>
                <w:sz w:val="16"/>
                <w:szCs w:val="16"/>
                <w:lang w:eastAsia="bg-BG"/>
              </w:rPr>
              <w:t xml:space="preserve">РИОСВ. До получаването им, източникът на средства може да са собствени </w:t>
            </w:r>
            <w:r>
              <w:rPr>
                <w:rFonts w:ascii="Times New Roman" w:eastAsia="Times New Roman" w:hAnsi="Times New Roman"/>
                <w:b/>
                <w:color w:val="FF0000"/>
                <w:sz w:val="16"/>
                <w:szCs w:val="16"/>
                <w:lang w:eastAsia="bg-BG"/>
              </w:rPr>
              <w:t>бюджетни приходи от местни данъци и такси, за местни дейности.),</w:t>
            </w:r>
            <w:r>
              <w:rPr>
                <w:rFonts w:ascii="Times New Roman" w:eastAsia="Times New Roman" w:hAnsi="Times New Roman"/>
                <w:b/>
                <w:color w:val="FF0000"/>
                <w:sz w:val="18"/>
                <w:szCs w:val="18"/>
                <w:lang w:eastAsia="bg-BG"/>
              </w:rPr>
              <w:t xml:space="preserve"> </w:t>
            </w:r>
            <w:r>
              <w:rPr>
                <w:rFonts w:ascii="Times New Roman" w:eastAsia="Times New Roman" w:hAnsi="Times New Roman"/>
                <w:sz w:val="18"/>
                <w:szCs w:val="18"/>
                <w:lang w:eastAsia="bg-BG"/>
              </w:rPr>
              <w:t xml:space="preserve">дейност „Чистота” </w:t>
            </w:r>
            <w:r>
              <w:rPr>
                <w:rFonts w:ascii="Times New Roman" w:eastAsia="Times New Roman" w:hAnsi="Times New Roman"/>
                <w:bCs/>
                <w:color w:val="FF0000"/>
                <w:sz w:val="16"/>
                <w:szCs w:val="16"/>
                <w:lang w:val="ru-RU" w:eastAsia="bg-BG"/>
              </w:rPr>
              <w:t>(623/5204)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3</w:t>
            </w:r>
            <w:r>
              <w:rPr>
                <w:rFonts w:ascii="Times New Roman" w:eastAsia="Times New Roman" w:hAnsi="Times New Roman"/>
                <w:b/>
                <w:i/>
                <w:sz w:val="20"/>
                <w:szCs w:val="20"/>
                <w:lang w:val="en-US" w:eastAsia="bg-BG"/>
              </w:rPr>
              <w:t>5</w:t>
            </w:r>
            <w:r>
              <w:rPr>
                <w:rFonts w:ascii="Times New Roman" w:eastAsia="Times New Roman" w:hAnsi="Times New Roman"/>
                <w:b/>
                <w:i/>
                <w:sz w:val="20"/>
                <w:szCs w:val="20"/>
                <w:lang w:val="ru-RU" w:eastAsia="bg-BG"/>
              </w:rPr>
              <w:t xml:space="preserve">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3</w:t>
            </w:r>
            <w:r>
              <w:rPr>
                <w:rFonts w:ascii="Times New Roman" w:eastAsia="Times New Roman" w:hAnsi="Times New Roman"/>
                <w:b/>
                <w:i/>
                <w:sz w:val="20"/>
                <w:szCs w:val="20"/>
                <w:lang w:val="en-US" w:eastAsia="bg-BG"/>
              </w:rPr>
              <w:t>5</w:t>
            </w:r>
            <w:r>
              <w:rPr>
                <w:rFonts w:ascii="Times New Roman" w:eastAsia="Times New Roman" w:hAnsi="Times New Roman"/>
                <w:b/>
                <w:i/>
                <w:sz w:val="20"/>
                <w:szCs w:val="20"/>
                <w:lang w:val="ru-RU" w:eastAsia="bg-BG"/>
              </w:rPr>
              <w:t xml:space="preserve">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color w:val="FF0000"/>
                <w:sz w:val="18"/>
                <w:szCs w:val="18"/>
                <w:lang w:eastAsia="bg-BG"/>
              </w:rPr>
            </w:pPr>
            <w:r>
              <w:rPr>
                <w:rFonts w:ascii="Times New Roman" w:eastAsia="Times New Roman" w:hAnsi="Times New Roman"/>
                <w:color w:val="FF0000"/>
                <w:sz w:val="18"/>
                <w:szCs w:val="18"/>
                <w:lang w:eastAsia="bg-BG"/>
              </w:rPr>
              <w:t>35 000</w:t>
            </w:r>
          </w:p>
          <w:p w:rsidR="00E65404" w:rsidRDefault="00862F86">
            <w:pPr>
              <w:suppressAutoHyphens w:val="0"/>
              <w:spacing w:after="0"/>
              <w:jc w:val="right"/>
              <w:textAlignment w:val="auto"/>
            </w:pPr>
            <w:r>
              <w:rPr>
                <w:rFonts w:ascii="Times New Roman" w:eastAsia="Times New Roman" w:hAnsi="Times New Roman"/>
                <w:color w:val="FF0000"/>
                <w:sz w:val="14"/>
                <w:szCs w:val="14"/>
                <w:lang w:eastAsia="bg-BG"/>
              </w:rPr>
              <w:t>(отчисл.чл.64  ЗУО)-РИОСВ</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39</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 xml:space="preserve">Закупуване на  камион водоноска за измиване на улици , 1  брой </w:t>
            </w:r>
          </w:p>
          <w:p w:rsidR="00E65404" w:rsidRDefault="00862F86">
            <w:pPr>
              <w:suppressAutoHyphens w:val="0"/>
              <w:spacing w:after="0"/>
              <w:textAlignment w:val="auto"/>
            </w:pPr>
            <w:r>
              <w:rPr>
                <w:rFonts w:ascii="Times New Roman" w:eastAsia="Times New Roman" w:hAnsi="Times New Roman"/>
                <w:b/>
                <w:color w:val="FF0000"/>
                <w:sz w:val="16"/>
                <w:szCs w:val="16"/>
                <w:lang w:eastAsia="bg-BG"/>
              </w:rPr>
              <w:t xml:space="preserve">(източник на средства- </w:t>
            </w:r>
            <w:r>
              <w:rPr>
                <w:rFonts w:ascii="Times New Roman" w:eastAsia="Times New Roman" w:hAnsi="Times New Roman"/>
                <w:b/>
                <w:color w:val="FF0000"/>
                <w:sz w:val="16"/>
                <w:szCs w:val="16"/>
                <w:lang w:eastAsia="bg-BG"/>
              </w:rPr>
              <w:t>отчисленията по чл. 64 от Закона за управление на отпадъците) –</w:t>
            </w:r>
            <w:r>
              <w:rPr>
                <w:rFonts w:ascii="Times New Roman" w:eastAsia="Times New Roman" w:hAnsi="Times New Roman"/>
                <w:b/>
                <w:color w:val="FF0000"/>
                <w:sz w:val="16"/>
                <w:szCs w:val="16"/>
                <w:lang w:val="ru-RU" w:eastAsia="bg-BG"/>
              </w:rPr>
              <w:t xml:space="preserve"> </w:t>
            </w:r>
            <w:r>
              <w:rPr>
                <w:rFonts w:ascii="Times New Roman" w:eastAsia="Times New Roman" w:hAnsi="Times New Roman"/>
                <w:b/>
                <w:color w:val="FF0000"/>
                <w:sz w:val="16"/>
                <w:szCs w:val="16"/>
                <w:lang w:eastAsia="bg-BG"/>
              </w:rPr>
              <w:t>РИОСВ. До получаването им, източникът на средства може да са собствени бюджетни приходи от местни данъци и такси, за местни дейности.),</w:t>
            </w:r>
            <w:r>
              <w:rPr>
                <w:rFonts w:ascii="Times New Roman" w:eastAsia="Times New Roman" w:hAnsi="Times New Roman"/>
                <w:b/>
                <w:color w:val="FF0000"/>
                <w:sz w:val="18"/>
                <w:szCs w:val="18"/>
                <w:lang w:eastAsia="bg-BG"/>
              </w:rPr>
              <w:t xml:space="preserve"> </w:t>
            </w:r>
            <w:r>
              <w:rPr>
                <w:rFonts w:ascii="Times New Roman" w:eastAsia="Times New Roman" w:hAnsi="Times New Roman"/>
                <w:sz w:val="18"/>
                <w:szCs w:val="18"/>
                <w:lang w:eastAsia="bg-BG"/>
              </w:rPr>
              <w:t xml:space="preserve">дейност „Чистота” </w:t>
            </w:r>
            <w:r>
              <w:rPr>
                <w:rFonts w:ascii="Times New Roman" w:eastAsia="Times New Roman" w:hAnsi="Times New Roman"/>
                <w:bCs/>
                <w:color w:val="FF0000"/>
                <w:sz w:val="16"/>
                <w:szCs w:val="16"/>
                <w:lang w:val="ru-RU" w:eastAsia="bg-BG"/>
              </w:rPr>
              <w:t>(623/5204)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40 000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40 000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color w:val="FF0000"/>
                <w:sz w:val="18"/>
                <w:szCs w:val="18"/>
                <w:lang w:eastAsia="bg-BG"/>
              </w:rPr>
            </w:pPr>
            <w:r>
              <w:rPr>
                <w:rFonts w:ascii="Times New Roman" w:eastAsia="Times New Roman" w:hAnsi="Times New Roman"/>
                <w:color w:val="FF0000"/>
                <w:sz w:val="18"/>
                <w:szCs w:val="18"/>
                <w:lang w:eastAsia="bg-BG"/>
              </w:rPr>
              <w:t>40 000</w:t>
            </w:r>
          </w:p>
          <w:p w:rsidR="00E65404" w:rsidRDefault="00862F86">
            <w:pPr>
              <w:suppressAutoHyphens w:val="0"/>
              <w:spacing w:after="0"/>
              <w:jc w:val="right"/>
              <w:textAlignment w:val="auto"/>
            </w:pPr>
            <w:r>
              <w:rPr>
                <w:rFonts w:ascii="Times New Roman" w:eastAsia="Times New Roman" w:hAnsi="Times New Roman"/>
                <w:color w:val="FF0000"/>
                <w:sz w:val="14"/>
                <w:szCs w:val="14"/>
                <w:lang w:eastAsia="bg-BG"/>
              </w:rPr>
              <w:t>(отчисл.чл.64  ЗУО)-РИОСВ</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40</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Закупуване на  контейнери за битови отпадъци  4 куб.м./4000 л. – до 10  броя</w:t>
            </w:r>
          </w:p>
          <w:p w:rsidR="00E65404" w:rsidRDefault="00862F86">
            <w:pPr>
              <w:suppressAutoHyphens w:val="0"/>
              <w:spacing w:after="0"/>
              <w:textAlignment w:val="auto"/>
            </w:pPr>
            <w:r>
              <w:rPr>
                <w:rFonts w:ascii="Times New Roman" w:eastAsia="Times New Roman" w:hAnsi="Times New Roman"/>
                <w:b/>
                <w:color w:val="FF0000"/>
                <w:sz w:val="16"/>
                <w:szCs w:val="16"/>
                <w:lang w:eastAsia="bg-BG"/>
              </w:rPr>
              <w:t>(</w:t>
            </w:r>
            <w:r>
              <w:rPr>
                <w:rFonts w:ascii="Times New Roman" w:eastAsia="Times New Roman" w:hAnsi="Times New Roman"/>
                <w:b/>
                <w:color w:val="FF0000"/>
                <w:sz w:val="16"/>
                <w:szCs w:val="16"/>
                <w:lang w:val="en-US" w:eastAsia="bg-BG"/>
              </w:rPr>
              <w:t xml:space="preserve">7 243 </w:t>
            </w:r>
            <w:r>
              <w:rPr>
                <w:rFonts w:ascii="Times New Roman" w:eastAsia="Times New Roman" w:hAnsi="Times New Roman"/>
                <w:b/>
                <w:color w:val="FF0000"/>
                <w:sz w:val="16"/>
                <w:szCs w:val="16"/>
                <w:lang w:eastAsia="bg-BG"/>
              </w:rPr>
              <w:t>лв са с източник - отчисленията по чл. 64 от Закона за управление на отпадъците) –</w:t>
            </w:r>
            <w:r>
              <w:rPr>
                <w:rFonts w:ascii="Times New Roman" w:eastAsia="Times New Roman" w:hAnsi="Times New Roman"/>
                <w:b/>
                <w:color w:val="FF0000"/>
                <w:sz w:val="16"/>
                <w:szCs w:val="16"/>
                <w:lang w:val="ru-RU" w:eastAsia="bg-BG"/>
              </w:rPr>
              <w:t xml:space="preserve"> </w:t>
            </w:r>
            <w:r>
              <w:rPr>
                <w:rFonts w:ascii="Times New Roman" w:eastAsia="Times New Roman" w:hAnsi="Times New Roman"/>
                <w:b/>
                <w:color w:val="FF0000"/>
                <w:sz w:val="16"/>
                <w:szCs w:val="16"/>
                <w:lang w:eastAsia="bg-BG"/>
              </w:rPr>
              <w:t xml:space="preserve">РИОСВ. До получаването им от РИОСВ, </w:t>
            </w:r>
            <w:r>
              <w:rPr>
                <w:rFonts w:ascii="Times New Roman" w:eastAsia="Times New Roman" w:hAnsi="Times New Roman"/>
                <w:b/>
                <w:color w:val="FF0000"/>
                <w:sz w:val="16"/>
                <w:szCs w:val="16"/>
                <w:lang w:eastAsia="bg-BG"/>
              </w:rPr>
              <w:t>източникът на средства може да са собствени бюджетни приходи от местни данъци и такси, за местни д-ти;</w:t>
            </w:r>
          </w:p>
          <w:p w:rsidR="00E65404" w:rsidRDefault="00862F86">
            <w:pPr>
              <w:suppressAutoHyphens w:val="0"/>
              <w:spacing w:after="0"/>
              <w:textAlignment w:val="auto"/>
            </w:pPr>
            <w:r>
              <w:rPr>
                <w:rFonts w:ascii="Times New Roman" w:eastAsia="Times New Roman" w:hAnsi="Times New Roman"/>
                <w:b/>
                <w:color w:val="FF0000"/>
                <w:sz w:val="16"/>
                <w:szCs w:val="16"/>
                <w:lang w:eastAsia="bg-BG"/>
              </w:rPr>
              <w:t xml:space="preserve"> 7 757 лв. са с източник – остатъка от 2021 г. по сметка на общината от отчисления по чл. 64 от Закона за управление на отпадъците, на основание § 58 от </w:t>
            </w:r>
            <w:r>
              <w:rPr>
                <w:rFonts w:ascii="Times New Roman" w:eastAsia="Times New Roman" w:hAnsi="Times New Roman"/>
                <w:b/>
                <w:color w:val="FF0000"/>
                <w:sz w:val="16"/>
                <w:szCs w:val="16"/>
                <w:lang w:eastAsia="bg-BG"/>
              </w:rPr>
              <w:t>Закона за изм.и  доп. на ДОПК, ДВ, бр. 105/11.12.2020 г.) –</w:t>
            </w:r>
            <w:r>
              <w:rPr>
                <w:rFonts w:ascii="Times New Roman" w:eastAsia="Times New Roman" w:hAnsi="Times New Roman"/>
                <w:b/>
                <w:color w:val="FF0000"/>
                <w:sz w:val="16"/>
                <w:szCs w:val="16"/>
                <w:lang w:val="ru-RU" w:eastAsia="bg-BG"/>
              </w:rPr>
              <w:t xml:space="preserve"> </w:t>
            </w:r>
            <w:r>
              <w:rPr>
                <w:rFonts w:ascii="Times New Roman" w:eastAsia="Times New Roman" w:hAnsi="Times New Roman"/>
                <w:b/>
                <w:color w:val="FF0000"/>
                <w:sz w:val="16"/>
                <w:szCs w:val="16"/>
                <w:lang w:eastAsia="bg-BG"/>
              </w:rPr>
              <w:t xml:space="preserve">РИОСВ . </w:t>
            </w:r>
            <w:r>
              <w:rPr>
                <w:rFonts w:ascii="Times New Roman" w:eastAsia="Times New Roman" w:hAnsi="Times New Roman"/>
                <w:sz w:val="16"/>
                <w:szCs w:val="16"/>
                <w:lang w:eastAsia="bg-BG"/>
              </w:rPr>
              <w:t>дейност „Чистота”</w:t>
            </w:r>
            <w:r>
              <w:rPr>
                <w:rFonts w:ascii="Times New Roman" w:eastAsia="Times New Roman" w:hAnsi="Times New Roman"/>
                <w:sz w:val="18"/>
                <w:szCs w:val="18"/>
                <w:lang w:eastAsia="bg-BG"/>
              </w:rPr>
              <w:t xml:space="preserve"> </w:t>
            </w:r>
            <w:r>
              <w:rPr>
                <w:rFonts w:ascii="Times New Roman" w:eastAsia="Times New Roman" w:hAnsi="Times New Roman"/>
                <w:bCs/>
                <w:color w:val="FF0000"/>
                <w:sz w:val="16"/>
                <w:szCs w:val="16"/>
                <w:lang w:val="ru-RU" w:eastAsia="bg-BG"/>
              </w:rPr>
              <w:t>(623/5203)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15 000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15 000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color w:val="FF0000"/>
                <w:sz w:val="18"/>
                <w:szCs w:val="18"/>
                <w:lang w:val="en-US" w:eastAsia="bg-BG"/>
              </w:rPr>
            </w:pPr>
            <w:r>
              <w:rPr>
                <w:rFonts w:ascii="Times New Roman" w:eastAsia="Times New Roman" w:hAnsi="Times New Roman"/>
                <w:color w:val="FF0000"/>
                <w:sz w:val="18"/>
                <w:szCs w:val="18"/>
                <w:lang w:val="en-US" w:eastAsia="bg-BG"/>
              </w:rPr>
              <w:t>7 243</w:t>
            </w:r>
          </w:p>
          <w:p w:rsidR="00E65404" w:rsidRDefault="00862F86">
            <w:pPr>
              <w:suppressAutoHyphens w:val="0"/>
              <w:spacing w:after="0"/>
              <w:jc w:val="right"/>
              <w:textAlignment w:val="auto"/>
            </w:pPr>
            <w:r>
              <w:rPr>
                <w:rFonts w:ascii="Times New Roman" w:eastAsia="Times New Roman" w:hAnsi="Times New Roman"/>
                <w:color w:val="FF0000"/>
                <w:sz w:val="14"/>
                <w:szCs w:val="14"/>
                <w:lang w:eastAsia="bg-BG"/>
              </w:rPr>
              <w:t>отчисл.чл.64  ЗУО)-РИОСВ</w:t>
            </w:r>
          </w:p>
          <w:p w:rsidR="00E65404" w:rsidRDefault="00E65404">
            <w:pPr>
              <w:suppressAutoHyphens w:val="0"/>
              <w:spacing w:after="0"/>
              <w:jc w:val="right"/>
              <w:textAlignment w:val="auto"/>
              <w:rPr>
                <w:rFonts w:ascii="Times New Roman" w:eastAsia="Times New Roman" w:hAnsi="Times New Roman"/>
                <w:color w:val="FF0000"/>
                <w:sz w:val="18"/>
                <w:szCs w:val="18"/>
                <w:lang w:val="en-US" w:eastAsia="bg-BG"/>
              </w:rPr>
            </w:pPr>
          </w:p>
          <w:p w:rsidR="00E65404" w:rsidRDefault="00862F86">
            <w:pPr>
              <w:suppressAutoHyphens w:val="0"/>
              <w:spacing w:after="0"/>
              <w:jc w:val="right"/>
              <w:textAlignment w:val="auto"/>
              <w:rPr>
                <w:rFonts w:ascii="Times New Roman" w:eastAsia="Times New Roman" w:hAnsi="Times New Roman"/>
                <w:color w:val="FF0000"/>
                <w:sz w:val="18"/>
                <w:szCs w:val="18"/>
                <w:lang w:val="en-US" w:eastAsia="bg-BG"/>
              </w:rPr>
            </w:pPr>
            <w:r>
              <w:rPr>
                <w:rFonts w:ascii="Times New Roman" w:eastAsia="Times New Roman" w:hAnsi="Times New Roman"/>
                <w:color w:val="FF0000"/>
                <w:sz w:val="18"/>
                <w:szCs w:val="18"/>
                <w:lang w:val="en-US" w:eastAsia="bg-BG"/>
              </w:rPr>
              <w:t>7 757</w:t>
            </w:r>
          </w:p>
          <w:p w:rsidR="00E65404" w:rsidRDefault="00862F86">
            <w:pPr>
              <w:suppressAutoHyphens w:val="0"/>
              <w:spacing w:after="0"/>
              <w:jc w:val="right"/>
              <w:textAlignment w:val="auto"/>
            </w:pPr>
            <w:r>
              <w:rPr>
                <w:rFonts w:ascii="Times New Roman" w:eastAsia="Times New Roman" w:hAnsi="Times New Roman"/>
                <w:color w:val="FF0000"/>
                <w:sz w:val="14"/>
                <w:szCs w:val="14"/>
                <w:lang w:eastAsia="bg-BG"/>
              </w:rPr>
              <w:t xml:space="preserve">(отчисл.чл.64  ЗУО)-РИОСВ, съгл. </w:t>
            </w:r>
            <w:r>
              <w:rPr>
                <w:rFonts w:ascii="Times New Roman" w:eastAsia="Times New Roman" w:hAnsi="Times New Roman"/>
                <w:color w:val="0000FF"/>
                <w:sz w:val="14"/>
                <w:szCs w:val="14"/>
                <w:lang w:eastAsia="bg-BG"/>
              </w:rPr>
              <w:t>§58 ЗИД на ДОПК,ДВ,бр.105/20г.</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 xml:space="preserve">Закупуване на  </w:t>
            </w:r>
            <w:r>
              <w:rPr>
                <w:rFonts w:ascii="Times New Roman" w:eastAsia="Times New Roman" w:hAnsi="Times New Roman"/>
                <w:sz w:val="18"/>
                <w:szCs w:val="18"/>
                <w:lang w:eastAsia="bg-BG"/>
              </w:rPr>
              <w:t>контейнери за строителни отпадъци – до 3  бр.</w:t>
            </w:r>
          </w:p>
          <w:p w:rsidR="00E65404" w:rsidRDefault="00862F86">
            <w:pPr>
              <w:suppressAutoHyphens w:val="0"/>
              <w:spacing w:after="0"/>
              <w:textAlignment w:val="auto"/>
            </w:pPr>
            <w:r>
              <w:rPr>
                <w:rFonts w:ascii="Times New Roman" w:eastAsia="Times New Roman" w:hAnsi="Times New Roman"/>
                <w:b/>
                <w:color w:val="FF0000"/>
                <w:sz w:val="16"/>
                <w:szCs w:val="16"/>
                <w:lang w:eastAsia="bg-BG"/>
              </w:rPr>
              <w:t>(източник на средства- отчисленията по чл. 64 от Закона за управление на отпадъците) –</w:t>
            </w:r>
            <w:r>
              <w:rPr>
                <w:rFonts w:ascii="Times New Roman" w:eastAsia="Times New Roman" w:hAnsi="Times New Roman"/>
                <w:b/>
                <w:color w:val="FF0000"/>
                <w:sz w:val="16"/>
                <w:szCs w:val="16"/>
                <w:lang w:val="ru-RU" w:eastAsia="bg-BG"/>
              </w:rPr>
              <w:t xml:space="preserve"> </w:t>
            </w:r>
            <w:r>
              <w:rPr>
                <w:rFonts w:ascii="Times New Roman" w:eastAsia="Times New Roman" w:hAnsi="Times New Roman"/>
                <w:b/>
                <w:color w:val="FF0000"/>
                <w:sz w:val="16"/>
                <w:szCs w:val="16"/>
                <w:lang w:eastAsia="bg-BG"/>
              </w:rPr>
              <w:t xml:space="preserve">РИОСВ. До получаването им, източникът на средства са собствени бюджетни приходи от местни данъци и такси, за местни </w:t>
            </w:r>
            <w:r>
              <w:rPr>
                <w:rFonts w:ascii="Times New Roman" w:eastAsia="Times New Roman" w:hAnsi="Times New Roman"/>
                <w:b/>
                <w:color w:val="FF0000"/>
                <w:sz w:val="16"/>
                <w:szCs w:val="16"/>
                <w:lang w:eastAsia="bg-BG"/>
              </w:rPr>
              <w:t>дейности.)</w:t>
            </w:r>
            <w:r>
              <w:rPr>
                <w:rFonts w:ascii="Times New Roman" w:eastAsia="Times New Roman" w:hAnsi="Times New Roman"/>
                <w:sz w:val="18"/>
                <w:szCs w:val="18"/>
                <w:lang w:eastAsia="bg-BG"/>
              </w:rPr>
              <w:t xml:space="preserve"> дейност „Чистота” </w:t>
            </w:r>
            <w:r>
              <w:rPr>
                <w:rFonts w:ascii="Times New Roman" w:eastAsia="Times New Roman" w:hAnsi="Times New Roman"/>
                <w:bCs/>
                <w:color w:val="FF0000"/>
                <w:sz w:val="16"/>
                <w:szCs w:val="16"/>
                <w:lang w:val="ru-RU" w:eastAsia="bg-BG"/>
              </w:rPr>
              <w:t>(623/5203)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6 000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6 000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color w:val="FF0000"/>
                <w:sz w:val="18"/>
                <w:szCs w:val="18"/>
                <w:lang w:eastAsia="bg-BG"/>
              </w:rPr>
            </w:pPr>
            <w:r>
              <w:rPr>
                <w:rFonts w:ascii="Times New Roman" w:eastAsia="Times New Roman" w:hAnsi="Times New Roman"/>
                <w:color w:val="FF0000"/>
                <w:sz w:val="18"/>
                <w:szCs w:val="18"/>
                <w:lang w:eastAsia="bg-BG"/>
              </w:rPr>
              <w:t>6 000</w:t>
            </w:r>
          </w:p>
          <w:p w:rsidR="00E65404" w:rsidRDefault="00862F86">
            <w:pPr>
              <w:suppressAutoHyphens w:val="0"/>
              <w:spacing w:after="0"/>
              <w:jc w:val="right"/>
              <w:textAlignment w:val="auto"/>
            </w:pPr>
            <w:r>
              <w:rPr>
                <w:rFonts w:ascii="Times New Roman" w:eastAsia="Times New Roman" w:hAnsi="Times New Roman"/>
                <w:color w:val="FF0000"/>
                <w:sz w:val="14"/>
                <w:szCs w:val="14"/>
                <w:lang w:eastAsia="bg-BG"/>
              </w:rPr>
              <w:t>(отчисл.чл.64  ЗУО)-РИОСВ</w:t>
            </w:r>
          </w:p>
        </w:tc>
      </w:tr>
    </w:tbl>
    <w:p w:rsidR="00E65404" w:rsidRDefault="00862F86">
      <w:pPr>
        <w:suppressAutoHyphens w:val="0"/>
        <w:spacing w:after="0"/>
        <w:textAlignment w:val="auto"/>
        <w:rPr>
          <w:rFonts w:ascii="Times New Roman" w:eastAsia="Times New Roman" w:hAnsi="Times New Roman"/>
          <w:color w:val="FF0000"/>
          <w:lang w:eastAsia="bg-BG"/>
        </w:rPr>
      </w:pPr>
      <w:r>
        <w:rPr>
          <w:rFonts w:ascii="Times New Roman" w:eastAsia="Times New Roman" w:hAnsi="Times New Roman"/>
          <w:color w:val="FF0000"/>
          <w:lang w:eastAsia="bg-BG"/>
        </w:rPr>
        <w:t xml:space="preserve">           </w:t>
      </w:r>
    </w:p>
    <w:p w:rsidR="00E65404" w:rsidRDefault="00862F86">
      <w:pPr>
        <w:suppressAutoHyphens w:val="0"/>
        <w:spacing w:after="0"/>
        <w:textAlignment w:val="auto"/>
        <w:rPr>
          <w:rFonts w:ascii="Times New Roman" w:eastAsia="Times New Roman" w:hAnsi="Times New Roman"/>
          <w:color w:val="FF0000"/>
          <w:lang w:eastAsia="bg-BG"/>
        </w:rPr>
      </w:pPr>
      <w:r>
        <w:rPr>
          <w:rFonts w:ascii="Times New Roman" w:eastAsia="Times New Roman" w:hAnsi="Times New Roman"/>
          <w:color w:val="FF0000"/>
          <w:lang w:eastAsia="bg-BG"/>
        </w:rPr>
        <w:lastRenderedPageBreak/>
        <w:t>Приложение № 1</w:t>
      </w:r>
    </w:p>
    <w:p w:rsidR="00E65404" w:rsidRDefault="00862F86">
      <w:pPr>
        <w:suppressAutoHyphens w:val="0"/>
        <w:spacing w:after="0"/>
        <w:textAlignment w:val="auto"/>
        <w:rPr>
          <w:rFonts w:ascii="Times New Roman" w:eastAsia="Times New Roman" w:hAnsi="Times New Roman"/>
          <w:color w:val="FF0000"/>
          <w:sz w:val="20"/>
          <w:szCs w:val="20"/>
          <w:lang w:eastAsia="bg-BG"/>
        </w:rPr>
      </w:pPr>
      <w:r>
        <w:rPr>
          <w:rFonts w:ascii="Times New Roman" w:eastAsia="Times New Roman" w:hAnsi="Times New Roman"/>
          <w:color w:val="FF0000"/>
          <w:sz w:val="20"/>
          <w:szCs w:val="20"/>
          <w:lang w:eastAsia="bg-BG"/>
        </w:rPr>
        <w:t xml:space="preserve">   към Решение № 392 от 23.06.2022 г. на Общински съвет-Никопол</w:t>
      </w:r>
    </w:p>
    <w:p w:rsidR="00E65404" w:rsidRDefault="00E65404">
      <w:pPr>
        <w:suppressAutoHyphens w:val="0"/>
        <w:spacing w:after="0"/>
        <w:textAlignment w:val="auto"/>
        <w:rPr>
          <w:rFonts w:ascii="Times New Roman" w:eastAsia="Times New Roman" w:hAnsi="Times New Roman"/>
          <w:color w:val="FF0000"/>
          <w:sz w:val="20"/>
          <w:szCs w:val="20"/>
          <w:lang w:eastAsia="bg-BG"/>
        </w:rPr>
      </w:pPr>
    </w:p>
    <w:p w:rsidR="00E65404" w:rsidRDefault="00E65404">
      <w:pPr>
        <w:suppressAutoHyphens w:val="0"/>
        <w:spacing w:after="0"/>
        <w:textAlignment w:val="auto"/>
        <w:rPr>
          <w:rFonts w:ascii="Times New Roman" w:eastAsia="Times New Roman" w:hAnsi="Times New Roman"/>
          <w:color w:val="FF0000"/>
          <w:sz w:val="20"/>
          <w:szCs w:val="20"/>
          <w:lang w:eastAsia="bg-BG"/>
        </w:rPr>
      </w:pPr>
    </w:p>
    <w:p w:rsidR="00E65404" w:rsidRDefault="00E65404">
      <w:pPr>
        <w:suppressAutoHyphens w:val="0"/>
        <w:spacing w:after="0"/>
        <w:textAlignment w:val="auto"/>
        <w:rPr>
          <w:rFonts w:ascii="Times New Roman" w:eastAsia="Times New Roman" w:hAnsi="Times New Roman"/>
          <w:b/>
          <w:color w:val="FF0000"/>
          <w:sz w:val="18"/>
          <w:szCs w:val="18"/>
          <w:lang w:val="ru-RU" w:eastAsia="bg-BG"/>
        </w:rPr>
      </w:pPr>
    </w:p>
    <w:tbl>
      <w:tblPr>
        <w:tblW w:w="15633" w:type="dxa"/>
        <w:tblLayout w:type="fixed"/>
        <w:tblCellMar>
          <w:left w:w="10" w:type="dxa"/>
          <w:right w:w="10" w:type="dxa"/>
        </w:tblCellMar>
        <w:tblLook w:val="0000" w:firstRow="0" w:lastRow="0" w:firstColumn="0" w:lastColumn="0" w:noHBand="0" w:noVBand="0"/>
      </w:tblPr>
      <w:tblGrid>
        <w:gridCol w:w="469"/>
        <w:gridCol w:w="5168"/>
        <w:gridCol w:w="900"/>
        <w:gridCol w:w="900"/>
        <w:gridCol w:w="1176"/>
        <w:gridCol w:w="1260"/>
        <w:gridCol w:w="720"/>
        <w:gridCol w:w="1079"/>
        <w:gridCol w:w="900"/>
        <w:gridCol w:w="1081"/>
        <w:gridCol w:w="900"/>
        <w:gridCol w:w="1080"/>
      </w:tblGrid>
      <w:tr w:rsidR="00E65404">
        <w:tblPrEx>
          <w:tblCellMar>
            <w:top w:w="0" w:type="dxa"/>
            <w:bottom w:w="0" w:type="dxa"/>
          </w:tblCellMar>
        </w:tblPrEx>
        <w:trPr>
          <w:trHeight w:val="165"/>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51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Реш.389 от 09.06. 2022 ОбС-Н-л</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7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6"/>
                <w:szCs w:val="16"/>
                <w:lang w:eastAsia="bg-BG"/>
              </w:rPr>
              <w:t>В т.ч. по УТОЧНЕНИЯ ПЛАН към 30.06.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E65404">
        <w:tblPrEx>
          <w:tblCellMar>
            <w:top w:w="0" w:type="dxa"/>
            <w:bottom w:w="0" w:type="dxa"/>
          </w:tblCellMar>
        </w:tblPrEx>
        <w:trPr>
          <w:trHeight w:val="15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51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val="ru-RU" w:eastAsia="bg-BG"/>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lang w:eastAsia="bg-BG"/>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rsidR="00E65404" w:rsidRDefault="00E65404">
            <w:pPr>
              <w:suppressAutoHyphens w:val="0"/>
              <w:spacing w:after="0"/>
              <w:jc w:val="center"/>
              <w:textAlignment w:val="auto"/>
              <w:rPr>
                <w:rFonts w:ascii="Times New Roman" w:eastAsia="Times New Roman" w:hAnsi="Times New Roman"/>
                <w:b/>
                <w:sz w:val="16"/>
                <w:szCs w:val="16"/>
                <w:lang w:val="en-US" w:eastAsia="bg-BG"/>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E65404">
        <w:tblPrEx>
          <w:tblCellMar>
            <w:top w:w="0" w:type="dxa"/>
            <w:bottom w:w="0" w:type="dxa"/>
          </w:tblCellMar>
        </w:tblPrEx>
        <w:trPr>
          <w:trHeight w:val="39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51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val="en-US" w:eastAsia="bg-BG"/>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rsidR="00E65404" w:rsidRDefault="00E65404">
            <w:pPr>
              <w:suppressAutoHyphens w:val="0"/>
              <w:spacing w:after="0"/>
              <w:jc w:val="center"/>
              <w:textAlignment w:val="auto"/>
              <w:rPr>
                <w:rFonts w:ascii="Times New Roman" w:eastAsia="Times New Roman" w:hAnsi="Times New Roman"/>
                <w:b/>
                <w:sz w:val="16"/>
                <w:szCs w:val="16"/>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42</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ПРОЕКТ №</w:t>
            </w:r>
            <w:r>
              <w:rPr>
                <w:rFonts w:ascii="Times New Roman" w:eastAsia="Times New Roman" w:hAnsi="Times New Roman"/>
                <w:sz w:val="18"/>
                <w:szCs w:val="18"/>
                <w:lang w:val="en-US" w:eastAsia="bg-BG"/>
              </w:rPr>
              <w:t>BG16M1OP002-2.010-0048-C01</w:t>
            </w:r>
            <w:r>
              <w:rPr>
                <w:rFonts w:ascii="Times New Roman" w:eastAsia="Times New Roman" w:hAnsi="Times New Roman"/>
                <w:sz w:val="18"/>
                <w:szCs w:val="18"/>
                <w:lang w:eastAsia="bg-BG"/>
              </w:rPr>
              <w:t xml:space="preserve"> с наименование „Закриване и рекултивация на общинско депо за неопасни отпадъци в местност „Карач Дере“, Община Никопол, финансиран по приоритетна ос   №2 </w:t>
            </w:r>
            <w:r>
              <w:rPr>
                <w:rFonts w:ascii="Times New Roman" w:eastAsia="Times New Roman" w:hAnsi="Times New Roman"/>
                <w:sz w:val="18"/>
                <w:szCs w:val="18"/>
                <w:lang w:eastAsia="bg-BG"/>
              </w:rPr>
              <w:t>„Отпадъци“ на ОП „Околна среда 2014-2020 г.“, съфинансирана от ЕФРР на ЕС: „</w:t>
            </w:r>
            <w:r>
              <w:rPr>
                <w:rFonts w:ascii="Times New Roman" w:eastAsia="Times New Roman" w:hAnsi="Times New Roman"/>
                <w:sz w:val="16"/>
                <w:szCs w:val="16"/>
                <w:lang w:val="ru-RU" w:eastAsia="bg-BG"/>
              </w:rPr>
              <w:t xml:space="preserve">Инженеринг-извършване на дейности по рекултивация на общинско депо за неопасни отпадъци, разположено в местност </w:t>
            </w:r>
            <w:r>
              <w:rPr>
                <w:rFonts w:ascii="Times New Roman" w:eastAsia="Times New Roman" w:hAnsi="Times New Roman"/>
                <w:sz w:val="18"/>
                <w:szCs w:val="18"/>
                <w:lang w:eastAsia="bg-BG"/>
              </w:rPr>
              <w:t xml:space="preserve">„Карач Дере“, </w:t>
            </w:r>
            <w:r>
              <w:rPr>
                <w:rFonts w:ascii="Times New Roman" w:eastAsia="Times New Roman" w:hAnsi="Times New Roman"/>
                <w:sz w:val="16"/>
                <w:szCs w:val="16"/>
                <w:lang w:val="ru-RU" w:eastAsia="bg-BG"/>
              </w:rPr>
              <w:t>в землището на гр. Никопол и осъществяване на авторски</w:t>
            </w:r>
            <w:r>
              <w:rPr>
                <w:rFonts w:ascii="Times New Roman" w:eastAsia="Times New Roman" w:hAnsi="Times New Roman"/>
                <w:sz w:val="16"/>
                <w:szCs w:val="16"/>
                <w:lang w:val="ru-RU" w:eastAsia="bg-BG"/>
              </w:rPr>
              <w:t xml:space="preserve"> надзор</w:t>
            </w:r>
            <w:r>
              <w:rPr>
                <w:rFonts w:ascii="Times New Roman" w:eastAsia="Times New Roman" w:hAnsi="Times New Roman"/>
                <w:sz w:val="18"/>
                <w:szCs w:val="18"/>
                <w:lang w:eastAsia="bg-BG"/>
              </w:rPr>
              <w:t>“. Задача за 2022 г. 785 634 лв., в т.ч</w:t>
            </w:r>
            <w:r>
              <w:rPr>
                <w:rFonts w:ascii="Times New Roman" w:eastAsia="Times New Roman" w:hAnsi="Times New Roman"/>
                <w:b/>
                <w:bCs/>
                <w:i/>
                <w:iCs/>
                <w:sz w:val="18"/>
                <w:szCs w:val="18"/>
                <w:u w:val="single"/>
                <w:lang w:eastAsia="bg-BG"/>
              </w:rPr>
              <w:t>. 14 400 лв.</w:t>
            </w:r>
            <w:r>
              <w:rPr>
                <w:rFonts w:ascii="Times New Roman" w:eastAsia="Times New Roman" w:hAnsi="Times New Roman"/>
                <w:sz w:val="18"/>
                <w:szCs w:val="18"/>
                <w:lang w:eastAsia="bg-BG"/>
              </w:rPr>
              <w:t xml:space="preserve"> за </w:t>
            </w:r>
            <w:r>
              <w:rPr>
                <w:rFonts w:ascii="Times New Roman" w:eastAsia="Times New Roman" w:hAnsi="Times New Roman"/>
                <w:b/>
                <w:bCs/>
                <w:i/>
                <w:iCs/>
                <w:sz w:val="18"/>
                <w:szCs w:val="18"/>
                <w:u w:val="single"/>
                <w:lang w:eastAsia="bg-BG"/>
              </w:rPr>
              <w:t>Биологична рекултивация</w:t>
            </w:r>
            <w:r>
              <w:rPr>
                <w:rFonts w:ascii="Times New Roman" w:eastAsia="Times New Roman" w:hAnsi="Times New Roman"/>
                <w:sz w:val="18"/>
                <w:szCs w:val="18"/>
                <w:lang w:eastAsia="bg-BG"/>
              </w:rPr>
              <w:t xml:space="preserve"> </w:t>
            </w:r>
            <w:r>
              <w:rPr>
                <w:rFonts w:ascii="Times New Roman" w:eastAsia="Times New Roman" w:hAnsi="Times New Roman"/>
                <w:b/>
                <w:bCs/>
                <w:sz w:val="16"/>
                <w:szCs w:val="16"/>
                <w:lang w:val="ru-RU" w:eastAsia="bg-BG"/>
              </w:rPr>
              <w:t xml:space="preserve">с източник целева субсидия за КР за 2022 г. </w:t>
            </w:r>
            <w:r>
              <w:rPr>
                <w:rFonts w:ascii="Times New Roman" w:eastAsia="Times New Roman" w:hAnsi="Times New Roman"/>
                <w:b/>
                <w:color w:val="FF0000"/>
                <w:sz w:val="16"/>
                <w:szCs w:val="16"/>
                <w:lang w:val="ru-RU" w:eastAsia="bg-BG"/>
              </w:rPr>
              <w:t>(6</w:t>
            </w:r>
            <w:r>
              <w:rPr>
                <w:rFonts w:ascii="Times New Roman" w:eastAsia="Times New Roman" w:hAnsi="Times New Roman"/>
                <w:b/>
                <w:color w:val="FF0000"/>
                <w:sz w:val="16"/>
                <w:szCs w:val="16"/>
                <w:lang w:val="en-US" w:eastAsia="bg-BG"/>
              </w:rPr>
              <w:t>27</w:t>
            </w:r>
            <w:r>
              <w:rPr>
                <w:rFonts w:ascii="Times New Roman" w:eastAsia="Times New Roman" w:hAnsi="Times New Roman"/>
                <w:b/>
                <w:color w:val="FF0000"/>
                <w:sz w:val="16"/>
                <w:szCs w:val="16"/>
                <w:lang w:val="ru-RU" w:eastAsia="bg-BG"/>
              </w:rPr>
              <w:t>/520</w:t>
            </w:r>
            <w:r>
              <w:rPr>
                <w:rFonts w:ascii="Times New Roman" w:eastAsia="Times New Roman" w:hAnsi="Times New Roman"/>
                <w:b/>
                <w:color w:val="FF0000"/>
                <w:sz w:val="16"/>
                <w:szCs w:val="16"/>
                <w:lang w:val="en-US" w:eastAsia="bg-BG"/>
              </w:rPr>
              <w:t>6</w:t>
            </w:r>
            <w:r>
              <w:rPr>
                <w:rFonts w:ascii="Times New Roman" w:eastAsia="Times New Roman" w:hAnsi="Times New Roman"/>
                <w:b/>
                <w:color w:val="FF0000"/>
                <w:sz w:val="16"/>
                <w:szCs w:val="16"/>
                <w:lang w:val="ru-RU" w:eastAsia="bg-BG"/>
              </w:rPr>
              <w:t xml:space="preserve">)      </w:t>
            </w:r>
            <w:r>
              <w:rPr>
                <w:rFonts w:ascii="Times New Roman" w:eastAsia="Times New Roman" w:hAnsi="Times New Roman"/>
                <w:sz w:val="18"/>
                <w:szCs w:val="18"/>
                <w:lang w:eastAsia="bg-BG"/>
              </w:rPr>
              <w:t>Срок на проекта–11.03.2021 г. – 11.02.2023г.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2021-202</w:t>
            </w:r>
            <w:r>
              <w:rPr>
                <w:rFonts w:ascii="Times New Roman" w:eastAsia="Times New Roman" w:hAnsi="Times New Roman"/>
                <w:b/>
                <w:color w:val="FF0000"/>
                <w:sz w:val="14"/>
                <w:szCs w:val="14"/>
                <w:lang w:val="en-US" w:eastAsia="bg-BG"/>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i/>
                <w:sz w:val="20"/>
                <w:szCs w:val="20"/>
                <w:lang w:eastAsia="bg-BG"/>
              </w:rPr>
              <w:t>352 572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785 634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785 634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en-US"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14 400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771 234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43</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Проект №BG16M1OP002-3.030-0001-C01  „Подобряване на природозащитното състояние на Натура 2000 видове в община Никопол“ по ОП „Околна среда 2014-2020 г.“, Срок на проекта–12.04.2021 г. – 31.12.2023 г.</w:t>
            </w:r>
            <w:r>
              <w:rPr>
                <w:rFonts w:ascii="Times New Roman" w:eastAsia="Times New Roman" w:hAnsi="Times New Roman"/>
                <w:sz w:val="18"/>
                <w:szCs w:val="18"/>
                <w:lang w:val="en-US" w:eastAsia="bg-BG"/>
              </w:rPr>
              <w:t xml:space="preserve"> </w:t>
            </w:r>
            <w:r>
              <w:rPr>
                <w:rFonts w:ascii="Times New Roman" w:eastAsia="Times New Roman" w:hAnsi="Times New Roman"/>
                <w:b/>
                <w:color w:val="FF0000"/>
                <w:sz w:val="16"/>
                <w:szCs w:val="16"/>
                <w:lang w:val="ru-RU" w:eastAsia="bg-BG"/>
              </w:rPr>
              <w:t>(6</w:t>
            </w:r>
            <w:r>
              <w:rPr>
                <w:rFonts w:ascii="Times New Roman" w:eastAsia="Times New Roman" w:hAnsi="Times New Roman"/>
                <w:b/>
                <w:color w:val="FF0000"/>
                <w:sz w:val="16"/>
                <w:szCs w:val="16"/>
                <w:lang w:val="en-US" w:eastAsia="bg-BG"/>
              </w:rPr>
              <w:t>2</w:t>
            </w:r>
            <w:r>
              <w:rPr>
                <w:rFonts w:ascii="Times New Roman" w:eastAsia="Times New Roman" w:hAnsi="Times New Roman"/>
                <w:b/>
                <w:color w:val="FF0000"/>
                <w:sz w:val="16"/>
                <w:szCs w:val="16"/>
                <w:lang w:eastAsia="bg-BG"/>
              </w:rPr>
              <w:t>9</w:t>
            </w:r>
            <w:r>
              <w:rPr>
                <w:rFonts w:ascii="Times New Roman" w:eastAsia="Times New Roman" w:hAnsi="Times New Roman"/>
                <w:b/>
                <w:color w:val="FF0000"/>
                <w:sz w:val="16"/>
                <w:szCs w:val="16"/>
                <w:lang w:val="ru-RU" w:eastAsia="bg-BG"/>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2022-2023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493 684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493 684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en-US"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493 684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44</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Изграждане на РШ </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ревизионни шахти</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 xml:space="preserve"> по водомерни възли в Регионалната система за управление на отпадъците в регион Левски /Никопол/ в с. Санадиново .</w:t>
            </w:r>
            <w:r>
              <w:rPr>
                <w:rFonts w:ascii="Times New Roman" w:eastAsia="Times New Roman" w:hAnsi="Times New Roman"/>
                <w:sz w:val="18"/>
                <w:szCs w:val="18"/>
                <w:lang w:val="en-US" w:eastAsia="bg-BG"/>
              </w:rPr>
              <w:t xml:space="preserve"> </w:t>
            </w:r>
            <w:r>
              <w:rPr>
                <w:rFonts w:ascii="Times New Roman" w:eastAsia="Times New Roman" w:hAnsi="Times New Roman"/>
                <w:b/>
                <w:color w:val="FF0000"/>
                <w:sz w:val="16"/>
                <w:szCs w:val="16"/>
                <w:lang w:val="ru-RU" w:eastAsia="bg-BG"/>
              </w:rPr>
              <w:t>(6</w:t>
            </w:r>
            <w:r>
              <w:rPr>
                <w:rFonts w:ascii="Times New Roman" w:eastAsia="Times New Roman" w:hAnsi="Times New Roman"/>
                <w:b/>
                <w:color w:val="FF0000"/>
                <w:sz w:val="16"/>
                <w:szCs w:val="16"/>
                <w:lang w:val="en-US" w:eastAsia="bg-BG"/>
              </w:rPr>
              <w:t>27</w:t>
            </w:r>
            <w:r>
              <w:rPr>
                <w:rFonts w:ascii="Times New Roman" w:eastAsia="Times New Roman" w:hAnsi="Times New Roman"/>
                <w:b/>
                <w:color w:val="FF0000"/>
                <w:sz w:val="16"/>
                <w:szCs w:val="16"/>
                <w:lang w:val="ru-RU" w:eastAsia="bg-BG"/>
              </w:rPr>
              <w:t xml:space="preserve">/5203) След възстановяване съучастието на общините-партньори в РСУО  регион Левски/Никопол/, </w:t>
            </w:r>
            <w:r>
              <w:rPr>
                <w:rFonts w:ascii="Times New Roman" w:eastAsia="Times New Roman" w:hAnsi="Times New Roman"/>
                <w:b/>
                <w:color w:val="FF0000"/>
                <w:sz w:val="16"/>
                <w:szCs w:val="16"/>
                <w:lang w:val="ru-RU" w:eastAsia="bg-BG"/>
              </w:rPr>
              <w:t>припадащата част на финансиране от Община Никопол през 2022г. се утвърджава с източник цел.субя за КР за 2022г.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2021-2022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i/>
                <w:sz w:val="20"/>
                <w:szCs w:val="20"/>
                <w:lang w:eastAsia="bg-BG"/>
              </w:rPr>
              <w:t>15 370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15 372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eastAsia="bg-BG"/>
              </w:rPr>
              <w:t>15 372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en-US"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15 372</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en-US"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45</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Беседка, 1 бр. </w:t>
            </w:r>
            <w:r>
              <w:rPr>
                <w:rFonts w:ascii="Times New Roman" w:eastAsia="Times New Roman" w:hAnsi="Times New Roman"/>
                <w:b/>
                <w:bCs/>
                <w:sz w:val="18"/>
                <w:szCs w:val="18"/>
                <w:lang w:eastAsia="bg-BG"/>
              </w:rPr>
              <w:t>с.Санадиново</w:t>
            </w:r>
            <w:r>
              <w:rPr>
                <w:rFonts w:ascii="Times New Roman" w:eastAsia="Times New Roman" w:hAnsi="Times New Roman"/>
                <w:sz w:val="18"/>
                <w:szCs w:val="18"/>
                <w:lang w:eastAsia="bg-BG"/>
              </w:rPr>
              <w:t xml:space="preserve"> </w:t>
            </w:r>
            <w:r>
              <w:rPr>
                <w:rFonts w:ascii="Times New Roman" w:eastAsia="Times New Roman" w:hAnsi="Times New Roman"/>
                <w:b/>
                <w:color w:val="FF0000"/>
                <w:sz w:val="16"/>
                <w:szCs w:val="16"/>
                <w:lang w:val="ru-RU" w:eastAsia="bg-BG"/>
              </w:rPr>
              <w:t>(6</w:t>
            </w:r>
            <w:r>
              <w:rPr>
                <w:rFonts w:ascii="Times New Roman" w:eastAsia="Times New Roman" w:hAnsi="Times New Roman"/>
                <w:b/>
                <w:color w:val="FF0000"/>
                <w:sz w:val="16"/>
                <w:szCs w:val="16"/>
                <w:lang w:eastAsia="bg-BG"/>
              </w:rPr>
              <w:t>19</w:t>
            </w:r>
            <w:r>
              <w:rPr>
                <w:rFonts w:ascii="Times New Roman" w:eastAsia="Times New Roman" w:hAnsi="Times New Roman"/>
                <w:b/>
                <w:color w:val="FF0000"/>
                <w:sz w:val="16"/>
                <w:szCs w:val="16"/>
                <w:lang w:val="ru-RU" w:eastAsia="bg-BG"/>
              </w:rPr>
              <w:t>/5203)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3 000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3 000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3 000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shd w:val="clear" w:color="auto" w:fill="FFFF00"/>
                <w:lang w:eastAsia="bg-BG"/>
              </w:rPr>
            </w:pPr>
            <w:r>
              <w:rPr>
                <w:rFonts w:ascii="Times New Roman" w:eastAsia="Times New Roman" w:hAnsi="Times New Roman"/>
                <w:b/>
                <w:sz w:val="16"/>
                <w:szCs w:val="16"/>
                <w:shd w:val="clear" w:color="auto" w:fill="FFFF00"/>
                <w:lang w:eastAsia="bg-BG"/>
              </w:rPr>
              <w:t>46</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Cs/>
                <w:sz w:val="18"/>
                <w:szCs w:val="18"/>
                <w:shd w:val="clear" w:color="auto" w:fill="FFFF00"/>
                <w:lang w:eastAsia="bg-BG"/>
              </w:rPr>
              <w:t>„Проект от</w:t>
            </w:r>
            <w:r>
              <w:rPr>
                <w:rFonts w:ascii="Times New Roman" w:eastAsia="Times New Roman" w:hAnsi="Times New Roman"/>
                <w:bCs/>
                <w:sz w:val="18"/>
                <w:szCs w:val="18"/>
                <w:shd w:val="clear" w:color="auto" w:fill="FFFF00"/>
                <w:lang w:eastAsia="bg-BG"/>
              </w:rPr>
              <w:t xml:space="preserve"> Националната кампания „Чиста околна среда“ с вх. № ЧОС2022-1292/01.03.2022 г. и наименование: „Спорт на открито“ в гр.</w:t>
            </w:r>
            <w:r>
              <w:rPr>
                <w:rFonts w:ascii="Times New Roman" w:eastAsia="Times New Roman" w:hAnsi="Times New Roman"/>
                <w:bCs/>
                <w:color w:val="000000"/>
                <w:sz w:val="18"/>
                <w:szCs w:val="18"/>
                <w:shd w:val="clear" w:color="auto" w:fill="FFFF00"/>
                <w:lang w:eastAsia="bg-BG"/>
              </w:rPr>
              <w:t xml:space="preserve"> Никопол“,</w:t>
            </w:r>
            <w:r>
              <w:rPr>
                <w:rFonts w:ascii="Times New Roman" w:eastAsia="Times New Roman" w:hAnsi="Times New Roman"/>
                <w:b/>
                <w:color w:val="4472C4"/>
                <w:sz w:val="18"/>
                <w:szCs w:val="18"/>
                <w:shd w:val="clear" w:color="auto" w:fill="FFFF00"/>
                <w:lang w:eastAsia="bg-BG"/>
              </w:rPr>
              <w:t>ПУДООС</w:t>
            </w:r>
            <w:r>
              <w:rPr>
                <w:rFonts w:ascii="Times New Roman" w:eastAsia="Times New Roman" w:hAnsi="Times New Roman"/>
                <w:bCs/>
                <w:sz w:val="18"/>
                <w:szCs w:val="18"/>
                <w:shd w:val="clear" w:color="auto" w:fill="FFFF00"/>
                <w:lang w:eastAsia="bg-BG"/>
              </w:rPr>
              <w:t xml:space="preserve">, ДБФП № 14975/20.05.2022 г. </w:t>
            </w:r>
            <w:r>
              <w:rPr>
                <w:rFonts w:ascii="Times New Roman" w:eastAsia="Times New Roman" w:hAnsi="Times New Roman"/>
                <w:b/>
                <w:color w:val="FF0000"/>
                <w:sz w:val="16"/>
                <w:szCs w:val="16"/>
                <w:shd w:val="clear" w:color="auto" w:fill="FFFF00"/>
                <w:lang w:val="ru-RU" w:eastAsia="bg-BG"/>
              </w:rPr>
              <w:t>(619/5203)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shd w:val="clear" w:color="auto" w:fill="FFFF00"/>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14 997</w:t>
            </w:r>
          </w:p>
          <w:p w:rsidR="00E65404" w:rsidRDefault="00E65404">
            <w:pPr>
              <w:suppressAutoHyphens w:val="0"/>
              <w:spacing w:after="0"/>
              <w:jc w:val="right"/>
              <w:textAlignment w:val="auto"/>
              <w:rPr>
                <w:rFonts w:ascii="Times New Roman" w:eastAsia="Times New Roman" w:hAnsi="Times New Roman"/>
                <w:i/>
                <w:sz w:val="20"/>
                <w:szCs w:val="20"/>
                <w:shd w:val="clear" w:color="auto" w:fill="FFFF00"/>
                <w:lang w:eastAsia="bg-BG"/>
              </w:rPr>
            </w:pPr>
          </w:p>
          <w:p w:rsidR="00E65404" w:rsidRDefault="00862F86">
            <w:pPr>
              <w:suppressAutoHyphens w:val="0"/>
              <w:spacing w:after="0"/>
              <w:jc w:val="right"/>
              <w:textAlignment w:val="auto"/>
              <w:rPr>
                <w:rFonts w:ascii="Times New Roman" w:eastAsia="Times New Roman" w:hAnsi="Times New Roman"/>
                <w:i/>
                <w:sz w:val="18"/>
                <w:szCs w:val="18"/>
                <w:shd w:val="clear" w:color="auto" w:fill="FFFF00"/>
                <w:lang w:eastAsia="bg-BG"/>
              </w:rPr>
            </w:pPr>
            <w:r>
              <w:rPr>
                <w:rFonts w:ascii="Times New Roman" w:eastAsia="Times New Roman" w:hAnsi="Times New Roman"/>
                <w:i/>
                <w:sz w:val="18"/>
                <w:szCs w:val="18"/>
                <w:shd w:val="clear" w:color="auto" w:fill="FFFF00"/>
                <w:lang w:eastAsia="bg-BG"/>
              </w:rPr>
              <w:t>ПУДООС</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bCs/>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14 997</w:t>
            </w:r>
          </w:p>
          <w:p w:rsidR="00E65404" w:rsidRDefault="00E65404">
            <w:pPr>
              <w:suppressAutoHyphens w:val="0"/>
              <w:spacing w:after="0"/>
              <w:jc w:val="right"/>
              <w:textAlignment w:val="auto"/>
              <w:rPr>
                <w:rFonts w:ascii="Times New Roman" w:eastAsia="Times New Roman" w:hAnsi="Times New Roman"/>
                <w:i/>
                <w:sz w:val="20"/>
                <w:szCs w:val="20"/>
                <w:shd w:val="clear" w:color="auto" w:fill="FFFF00"/>
                <w:lang w:eastAsia="bg-BG"/>
              </w:rPr>
            </w:pPr>
          </w:p>
          <w:p w:rsidR="00E65404" w:rsidRDefault="00862F86">
            <w:pPr>
              <w:suppressAutoHyphens w:val="0"/>
              <w:spacing w:after="0"/>
              <w:jc w:val="right"/>
              <w:textAlignment w:val="auto"/>
            </w:pPr>
            <w:r>
              <w:rPr>
                <w:rFonts w:ascii="Times New Roman" w:eastAsia="Times New Roman" w:hAnsi="Times New Roman"/>
                <w:i/>
                <w:sz w:val="18"/>
                <w:szCs w:val="18"/>
                <w:shd w:val="clear" w:color="auto" w:fill="FFFF00"/>
                <w:lang w:eastAsia="bg-BG"/>
              </w:rPr>
              <w:t>ПУДООС</w:t>
            </w:r>
          </w:p>
        </w:tc>
      </w:tr>
    </w:tbl>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862F86">
      <w:pPr>
        <w:suppressAutoHyphens w:val="0"/>
        <w:spacing w:after="0"/>
        <w:textAlignment w:val="auto"/>
      </w:pPr>
      <w:r>
        <w:rPr>
          <w:rFonts w:ascii="Times New Roman" w:eastAsia="Times New Roman" w:hAnsi="Times New Roman"/>
          <w:color w:val="FF0000"/>
          <w:lang w:eastAsia="bg-BG"/>
        </w:rPr>
        <w:lastRenderedPageBreak/>
        <w:t xml:space="preserve">           </w:t>
      </w:r>
      <w:r>
        <w:rPr>
          <w:rFonts w:ascii="Times New Roman" w:eastAsia="Times New Roman" w:hAnsi="Times New Roman"/>
          <w:color w:val="FF0000"/>
          <w:lang w:eastAsia="bg-BG"/>
        </w:rPr>
        <w:t>Приложение № 1</w:t>
      </w:r>
    </w:p>
    <w:p w:rsidR="00E65404" w:rsidRDefault="00862F86">
      <w:pPr>
        <w:suppressAutoHyphens w:val="0"/>
        <w:spacing w:after="0"/>
        <w:textAlignment w:val="auto"/>
        <w:rPr>
          <w:rFonts w:ascii="Times New Roman" w:eastAsia="Times New Roman" w:hAnsi="Times New Roman"/>
          <w:color w:val="FF0000"/>
          <w:sz w:val="20"/>
          <w:szCs w:val="20"/>
          <w:lang w:eastAsia="bg-BG"/>
        </w:rPr>
      </w:pPr>
      <w:r>
        <w:rPr>
          <w:rFonts w:ascii="Times New Roman" w:eastAsia="Times New Roman" w:hAnsi="Times New Roman"/>
          <w:color w:val="FF0000"/>
          <w:sz w:val="20"/>
          <w:szCs w:val="20"/>
          <w:lang w:eastAsia="bg-BG"/>
        </w:rPr>
        <w:t xml:space="preserve">   към Решение № 392 от 23.06.2022 г. на Общински съвет-Никопол</w:t>
      </w:r>
    </w:p>
    <w:p w:rsidR="00E65404" w:rsidRDefault="00E65404">
      <w:pPr>
        <w:suppressAutoHyphens w:val="0"/>
        <w:spacing w:after="0"/>
        <w:textAlignment w:val="auto"/>
        <w:rPr>
          <w:rFonts w:ascii="Times New Roman" w:eastAsia="Times New Roman" w:hAnsi="Times New Roman"/>
          <w:color w:val="FF0000"/>
          <w:sz w:val="18"/>
          <w:szCs w:val="18"/>
          <w:lang w:eastAsia="bg-BG"/>
        </w:rPr>
      </w:pPr>
    </w:p>
    <w:p w:rsidR="00E65404" w:rsidRDefault="00862F86">
      <w:pPr>
        <w:suppressAutoHyphens w:val="0"/>
        <w:spacing w:after="0"/>
        <w:textAlignment w:val="auto"/>
      </w:pPr>
      <w:r>
        <w:rPr>
          <w:rFonts w:ascii="Times New Roman" w:eastAsia="Times New Roman" w:hAnsi="Times New Roman"/>
          <w:color w:val="FF0000"/>
          <w:sz w:val="18"/>
          <w:szCs w:val="18"/>
          <w:lang w:eastAsia="bg-BG"/>
        </w:rPr>
        <w:t xml:space="preserve">   </w:t>
      </w:r>
    </w:p>
    <w:p w:rsidR="00E65404" w:rsidRDefault="00E65404">
      <w:pPr>
        <w:suppressAutoHyphens w:val="0"/>
        <w:spacing w:after="0"/>
        <w:textAlignment w:val="auto"/>
        <w:rPr>
          <w:rFonts w:ascii="Times New Roman" w:eastAsia="Times New Roman" w:hAnsi="Times New Roman"/>
          <w:b/>
          <w:color w:val="FF0000"/>
          <w:sz w:val="18"/>
          <w:szCs w:val="18"/>
          <w:lang w:val="ru-RU" w:eastAsia="bg-BG"/>
        </w:rPr>
      </w:pPr>
    </w:p>
    <w:tbl>
      <w:tblPr>
        <w:tblW w:w="15783" w:type="dxa"/>
        <w:tblLayout w:type="fixed"/>
        <w:tblCellMar>
          <w:left w:w="10" w:type="dxa"/>
          <w:right w:w="10" w:type="dxa"/>
        </w:tblCellMar>
        <w:tblLook w:val="0000" w:firstRow="0" w:lastRow="0" w:firstColumn="0" w:lastColumn="0" w:noHBand="0" w:noVBand="0"/>
      </w:tblPr>
      <w:tblGrid>
        <w:gridCol w:w="469"/>
        <w:gridCol w:w="5168"/>
        <w:gridCol w:w="900"/>
        <w:gridCol w:w="900"/>
        <w:gridCol w:w="1176"/>
        <w:gridCol w:w="1260"/>
        <w:gridCol w:w="867"/>
        <w:gridCol w:w="1082"/>
        <w:gridCol w:w="900"/>
        <w:gridCol w:w="1081"/>
        <w:gridCol w:w="900"/>
        <w:gridCol w:w="1080"/>
      </w:tblGrid>
      <w:tr w:rsidR="00E65404">
        <w:tblPrEx>
          <w:tblCellMar>
            <w:top w:w="0" w:type="dxa"/>
            <w:bottom w:w="0" w:type="dxa"/>
          </w:tblCellMar>
        </w:tblPrEx>
        <w:trPr>
          <w:trHeight w:val="165"/>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51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Реш.389 от 09.06. 2022 ОбС-Н-л</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9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6"/>
                <w:szCs w:val="16"/>
                <w:lang w:eastAsia="bg-BG"/>
              </w:rPr>
              <w:t xml:space="preserve">В т.ч. по </w:t>
            </w:r>
            <w:r>
              <w:rPr>
                <w:rFonts w:ascii="Times New Roman" w:eastAsia="Times New Roman" w:hAnsi="Times New Roman"/>
                <w:b/>
                <w:sz w:val="16"/>
                <w:szCs w:val="16"/>
                <w:lang w:eastAsia="bg-BG"/>
              </w:rPr>
              <w:t>УТОЧНЕНИЯ ПЛАН към 30.06.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E65404">
        <w:tblPrEx>
          <w:tblCellMar>
            <w:top w:w="0" w:type="dxa"/>
            <w:bottom w:w="0" w:type="dxa"/>
          </w:tblCellMar>
        </w:tblPrEx>
        <w:trPr>
          <w:trHeight w:val="15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51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val="ru-RU" w:eastAsia="bg-BG"/>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lang w:eastAsia="bg-BG"/>
              </w:rPr>
            </w:pP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rsidR="00E65404" w:rsidRDefault="00E65404">
            <w:pPr>
              <w:suppressAutoHyphens w:val="0"/>
              <w:spacing w:after="0"/>
              <w:jc w:val="center"/>
              <w:textAlignment w:val="auto"/>
              <w:rPr>
                <w:rFonts w:ascii="Times New Roman" w:eastAsia="Times New Roman" w:hAnsi="Times New Roman"/>
                <w:b/>
                <w:sz w:val="16"/>
                <w:szCs w:val="16"/>
                <w:lang w:val="en-US" w:eastAsia="bg-BG"/>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E65404">
        <w:tblPrEx>
          <w:tblCellMar>
            <w:top w:w="0" w:type="dxa"/>
            <w:bottom w:w="0" w:type="dxa"/>
          </w:tblCellMar>
        </w:tblPrEx>
        <w:trPr>
          <w:trHeight w:val="39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51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val="en-US" w:eastAsia="bg-BG"/>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lang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rsidR="00E65404" w:rsidRDefault="00E65404">
            <w:pPr>
              <w:suppressAutoHyphens w:val="0"/>
              <w:spacing w:after="0"/>
              <w:jc w:val="center"/>
              <w:textAlignment w:val="auto"/>
              <w:rPr>
                <w:rFonts w:ascii="Times New Roman" w:eastAsia="Times New Roman" w:hAnsi="Times New Roman"/>
                <w:b/>
                <w:sz w:val="16"/>
                <w:szCs w:val="16"/>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i/>
                <w:sz w:val="18"/>
                <w:szCs w:val="18"/>
                <w:lang w:eastAsia="bg-BG"/>
              </w:rPr>
              <w:t>Функция 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sz w:val="12"/>
                <w:szCs w:val="12"/>
                <w:lang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sz w:val="12"/>
                <w:szCs w:val="12"/>
                <w:lang w:eastAsia="bg-BG"/>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sz w:val="12"/>
                <w:szCs w:val="12"/>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sz w:val="12"/>
                <w:szCs w:val="12"/>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47</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6"/>
                <w:szCs w:val="16"/>
                <w:lang w:eastAsia="bg-BG"/>
              </w:rPr>
              <w:t>Проект „</w:t>
            </w:r>
            <w:r>
              <w:rPr>
                <w:rFonts w:ascii="Times New Roman" w:eastAsia="Times New Roman" w:hAnsi="Times New Roman"/>
                <w:b/>
                <w:sz w:val="16"/>
                <w:szCs w:val="16"/>
                <w:lang w:eastAsia="bg-BG"/>
              </w:rPr>
              <w:t>Мостове на времето</w:t>
            </w:r>
            <w:r>
              <w:rPr>
                <w:rFonts w:ascii="Times New Roman" w:eastAsia="Times New Roman" w:hAnsi="Times New Roman"/>
                <w:sz w:val="16"/>
                <w:szCs w:val="16"/>
                <w:lang w:eastAsia="bg-BG"/>
              </w:rPr>
              <w:t xml:space="preserve">: </w:t>
            </w:r>
            <w:r>
              <w:rPr>
                <w:rFonts w:ascii="Times New Roman" w:eastAsia="Times New Roman" w:hAnsi="Times New Roman"/>
                <w:sz w:val="16"/>
                <w:szCs w:val="16"/>
                <w:lang w:eastAsia="bg-BG"/>
              </w:rPr>
              <w:t>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w:t>
            </w:r>
            <w:r>
              <w:rPr>
                <w:rFonts w:ascii="Times New Roman" w:eastAsia="Times New Roman" w:hAnsi="Times New Roman"/>
                <w:sz w:val="16"/>
                <w:szCs w:val="16"/>
                <w:lang w:eastAsia="bg-BG"/>
              </w:rPr>
              <w:t>GE)", съфинансиран чрез Програмата за трансгранично сътрудничество Румъния - България 2014-2020 г. ДБФП № 32881/14.03.2017 г.</w:t>
            </w:r>
            <w:r>
              <w:rPr>
                <w:rFonts w:ascii="Times New Roman" w:eastAsia="Times New Roman" w:hAnsi="Times New Roman"/>
                <w:sz w:val="16"/>
                <w:szCs w:val="16"/>
                <w:lang w:val="en-US" w:eastAsia="bg-BG"/>
              </w:rPr>
              <w:t xml:space="preserve"> </w:t>
            </w:r>
            <w:r>
              <w:rPr>
                <w:rFonts w:ascii="Times New Roman" w:eastAsia="Times New Roman" w:hAnsi="Times New Roman"/>
                <w:b/>
                <w:bCs/>
                <w:color w:val="FF0000"/>
                <w:sz w:val="16"/>
                <w:szCs w:val="16"/>
                <w:lang w:eastAsia="bg-BG"/>
              </w:rPr>
              <w:t>в т.ч.</w:t>
            </w:r>
            <w:r>
              <w:rPr>
                <w:rFonts w:ascii="Times New Roman" w:eastAsia="Times New Roman" w:hAnsi="Times New Roman"/>
                <w:b/>
                <w:bCs/>
                <w:color w:val="FF0000"/>
                <w:sz w:val="16"/>
                <w:szCs w:val="16"/>
                <w:lang w:val="en-US" w:eastAsia="bg-BG"/>
              </w:rPr>
              <w:t>:</w:t>
            </w:r>
            <w:r>
              <w:rPr>
                <w:rFonts w:ascii="Times New Roman" w:eastAsia="Times New Roman" w:hAnsi="Times New Roman"/>
                <w:sz w:val="16"/>
                <w:szCs w:val="16"/>
                <w:lang w:val="en-US" w:eastAsia="bg-BG"/>
              </w:rPr>
              <w:t xml:space="preserve"> </w:t>
            </w:r>
          </w:p>
          <w:p w:rsidR="00E65404" w:rsidRDefault="00862F86">
            <w:pPr>
              <w:suppressAutoHyphens w:val="0"/>
              <w:spacing w:after="0"/>
              <w:textAlignment w:val="auto"/>
            </w:pPr>
            <w:r>
              <w:rPr>
                <w:rFonts w:ascii="Times New Roman" w:eastAsia="Times New Roman" w:hAnsi="Times New Roman"/>
                <w:b/>
                <w:bCs/>
                <w:sz w:val="16"/>
                <w:szCs w:val="16"/>
                <w:lang w:val="en-US" w:eastAsia="bg-BG"/>
              </w:rPr>
              <w:t xml:space="preserve">1.1. </w:t>
            </w:r>
            <w:r>
              <w:rPr>
                <w:rFonts w:ascii="Times New Roman" w:eastAsia="Times New Roman" w:hAnsi="Times New Roman"/>
                <w:sz w:val="16"/>
                <w:szCs w:val="16"/>
                <w:lang w:eastAsia="bg-BG"/>
              </w:rPr>
              <w:t>Път до археологически обект "Скална църква" гр.Никопол</w:t>
            </w:r>
            <w:r>
              <w:rPr>
                <w:rFonts w:ascii="Times New Roman" w:eastAsia="Times New Roman" w:hAnsi="Times New Roman"/>
                <w:sz w:val="16"/>
                <w:szCs w:val="16"/>
                <w:lang w:val="en-US" w:eastAsia="bg-BG"/>
              </w:rPr>
              <w:t xml:space="preserve"> 606/5206</w:t>
            </w:r>
          </w:p>
          <w:p w:rsidR="00E65404" w:rsidRDefault="00862F86">
            <w:pPr>
              <w:suppressAutoHyphens w:val="0"/>
              <w:spacing w:after="0"/>
              <w:textAlignment w:val="auto"/>
            </w:pPr>
            <w:r>
              <w:rPr>
                <w:rFonts w:ascii="Times New Roman" w:eastAsia="Times New Roman" w:hAnsi="Times New Roman"/>
                <w:b/>
                <w:bCs/>
                <w:sz w:val="16"/>
                <w:szCs w:val="16"/>
                <w:lang w:val="en-US" w:eastAsia="bg-BG"/>
              </w:rPr>
              <w:t>1.</w:t>
            </w:r>
            <w:r>
              <w:rPr>
                <w:rFonts w:ascii="Times New Roman" w:eastAsia="Times New Roman" w:hAnsi="Times New Roman"/>
                <w:b/>
                <w:bCs/>
                <w:sz w:val="16"/>
                <w:szCs w:val="16"/>
                <w:lang w:eastAsia="bg-BG"/>
              </w:rPr>
              <w:t>2.</w:t>
            </w:r>
            <w:r>
              <w:rPr>
                <w:rFonts w:ascii="Times New Roman" w:eastAsia="Times New Roman" w:hAnsi="Times New Roman"/>
                <w:sz w:val="16"/>
                <w:szCs w:val="16"/>
                <w:lang w:eastAsia="bg-BG"/>
              </w:rPr>
              <w:t xml:space="preserve"> Проект „</w:t>
            </w:r>
            <w:r>
              <w:rPr>
                <w:rFonts w:ascii="Times New Roman" w:eastAsia="Times New Roman" w:hAnsi="Times New Roman"/>
                <w:b/>
                <w:sz w:val="16"/>
                <w:szCs w:val="16"/>
                <w:lang w:eastAsia="bg-BG"/>
              </w:rPr>
              <w:t>Мостове на времето</w:t>
            </w:r>
            <w:r>
              <w:rPr>
                <w:rFonts w:ascii="Times New Roman" w:eastAsia="Times New Roman" w:hAnsi="Times New Roman"/>
                <w:sz w:val="16"/>
                <w:szCs w:val="16"/>
                <w:lang w:eastAsia="bg-BG"/>
              </w:rPr>
              <w:t xml:space="preserve">: Интегриран подход </w:t>
            </w:r>
            <w:r>
              <w:rPr>
                <w:rFonts w:ascii="Times New Roman" w:eastAsia="Times New Roman" w:hAnsi="Times New Roman"/>
                <w:sz w:val="16"/>
                <w:szCs w:val="16"/>
                <w:lang w:eastAsia="bg-BG"/>
              </w:rPr>
              <w:t>за подобряване на устойчивото използване на трансграничното културно наследство в Никопол и Турну Мъгуреле</w:t>
            </w:r>
            <w:r>
              <w:rPr>
                <w:rFonts w:ascii="Times New Roman" w:eastAsia="Times New Roman" w:hAnsi="Times New Roman"/>
                <w:sz w:val="16"/>
                <w:szCs w:val="16"/>
                <w:lang w:val="en-US" w:eastAsia="bg-BG"/>
              </w:rPr>
              <w:t xml:space="preserve"> 759/5219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FF0000"/>
                <w:sz w:val="14"/>
                <w:szCs w:val="14"/>
                <w:lang w:eastAsia="bg-BG"/>
              </w:rPr>
              <w:t>20</w:t>
            </w:r>
            <w:r>
              <w:rPr>
                <w:rFonts w:ascii="Times New Roman" w:eastAsia="Times New Roman" w:hAnsi="Times New Roman"/>
                <w:b/>
                <w:color w:val="FF0000"/>
                <w:sz w:val="14"/>
                <w:szCs w:val="14"/>
                <w:lang w:val="en-US" w:eastAsia="bg-BG"/>
              </w:rPr>
              <w:t>19</w:t>
            </w:r>
            <w:r>
              <w:rPr>
                <w:rFonts w:ascii="Times New Roman" w:eastAsia="Times New Roman" w:hAnsi="Times New Roman"/>
                <w:b/>
                <w:color w:val="FF0000"/>
                <w:sz w:val="14"/>
                <w:szCs w:val="14"/>
                <w:lang w:eastAsia="bg-BG"/>
              </w:rPr>
              <w:t>-2022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2 943 010</w:t>
            </w:r>
          </w:p>
          <w:p w:rsidR="00E65404" w:rsidRDefault="00E65404">
            <w:pPr>
              <w:suppressAutoHyphens w:val="0"/>
              <w:spacing w:after="0"/>
              <w:jc w:val="center"/>
              <w:textAlignment w:val="auto"/>
              <w:rPr>
                <w:rFonts w:ascii="Times New Roman" w:eastAsia="Times New Roman" w:hAnsi="Times New Roman"/>
                <w:b/>
                <w:sz w:val="16"/>
                <w:szCs w:val="16"/>
                <w:lang w:eastAsia="bg-BG"/>
              </w:rPr>
            </w:pPr>
          </w:p>
          <w:p w:rsidR="00E65404" w:rsidRDefault="00E65404">
            <w:pPr>
              <w:suppressAutoHyphens w:val="0"/>
              <w:spacing w:after="0"/>
              <w:jc w:val="center"/>
              <w:textAlignment w:val="auto"/>
              <w:rPr>
                <w:rFonts w:ascii="Times New Roman" w:eastAsia="Times New Roman" w:hAnsi="Times New Roman"/>
                <w:b/>
                <w:sz w:val="16"/>
                <w:szCs w:val="16"/>
                <w:lang w:eastAsia="bg-BG"/>
              </w:rPr>
            </w:pPr>
          </w:p>
          <w:p w:rsidR="00E65404" w:rsidRDefault="00E65404">
            <w:pPr>
              <w:suppressAutoHyphens w:val="0"/>
              <w:spacing w:after="0"/>
              <w:jc w:val="center"/>
              <w:textAlignment w:val="auto"/>
              <w:rPr>
                <w:rFonts w:ascii="Times New Roman" w:eastAsia="Times New Roman" w:hAnsi="Times New Roman"/>
                <w:b/>
                <w:sz w:val="16"/>
                <w:szCs w:val="16"/>
                <w:lang w:eastAsia="bg-BG"/>
              </w:rPr>
            </w:pP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в т.ч.</w:t>
            </w:r>
          </w:p>
          <w:p w:rsidR="00E65404" w:rsidRDefault="00E65404">
            <w:pPr>
              <w:suppressAutoHyphens w:val="0"/>
              <w:spacing w:after="0"/>
              <w:jc w:val="center"/>
              <w:textAlignment w:val="auto"/>
              <w:rPr>
                <w:rFonts w:ascii="Times New Roman" w:eastAsia="Times New Roman" w:hAnsi="Times New Roman"/>
                <w:b/>
                <w:sz w:val="12"/>
                <w:szCs w:val="12"/>
                <w:lang w:eastAsia="bg-BG"/>
              </w:rPr>
            </w:pPr>
          </w:p>
          <w:p w:rsidR="00E65404" w:rsidRDefault="00E65404">
            <w:pPr>
              <w:suppressAutoHyphens w:val="0"/>
              <w:spacing w:after="0"/>
              <w:jc w:val="right"/>
              <w:textAlignment w:val="auto"/>
              <w:rPr>
                <w:rFonts w:ascii="Times New Roman" w:eastAsia="Times New Roman" w:hAnsi="Times New Roman"/>
                <w:b/>
                <w:sz w:val="12"/>
                <w:szCs w:val="12"/>
                <w:lang w:eastAsia="bg-BG"/>
              </w:rPr>
            </w:pPr>
          </w:p>
          <w:p w:rsidR="00E65404" w:rsidRDefault="00862F86">
            <w:pPr>
              <w:suppressAutoHyphens w:val="0"/>
              <w:spacing w:after="0"/>
              <w:jc w:val="right"/>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2 889 284</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53 726</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2 081 012</w:t>
            </w:r>
          </w:p>
          <w:p w:rsidR="00E65404" w:rsidRDefault="00E65404">
            <w:pPr>
              <w:suppressAutoHyphens w:val="0"/>
              <w:spacing w:after="0"/>
              <w:jc w:val="right"/>
              <w:textAlignment w:val="auto"/>
              <w:rPr>
                <w:rFonts w:ascii="Times New Roman" w:eastAsia="Times New Roman" w:hAnsi="Times New Roman"/>
                <w:b/>
                <w:i/>
                <w:sz w:val="20"/>
                <w:szCs w:val="20"/>
                <w:lang w:val="ru-RU" w:eastAsia="bg-BG"/>
              </w:rPr>
            </w:pPr>
          </w:p>
          <w:p w:rsidR="00E65404" w:rsidRDefault="00E65404">
            <w:pPr>
              <w:suppressAutoHyphens w:val="0"/>
              <w:spacing w:after="0"/>
              <w:jc w:val="right"/>
              <w:textAlignment w:val="auto"/>
              <w:rPr>
                <w:rFonts w:ascii="Times New Roman" w:eastAsia="Times New Roman" w:hAnsi="Times New Roman"/>
                <w:b/>
                <w:i/>
                <w:sz w:val="20"/>
                <w:szCs w:val="20"/>
                <w:lang w:val="ru-RU" w:eastAsia="bg-BG"/>
              </w:rPr>
            </w:pPr>
          </w:p>
          <w:p w:rsidR="00E65404" w:rsidRDefault="00E65404">
            <w:pPr>
              <w:suppressAutoHyphens w:val="0"/>
              <w:spacing w:after="0"/>
              <w:jc w:val="right"/>
              <w:textAlignment w:val="auto"/>
              <w:rPr>
                <w:rFonts w:ascii="Times New Roman" w:eastAsia="Times New Roman" w:hAnsi="Times New Roman"/>
                <w:b/>
                <w:i/>
                <w:sz w:val="20"/>
                <w:szCs w:val="20"/>
                <w:lang w:val="ru-RU" w:eastAsia="bg-BG"/>
              </w:rPr>
            </w:pPr>
          </w:p>
          <w:p w:rsidR="00E65404" w:rsidRDefault="00862F86">
            <w:pPr>
              <w:suppressAutoHyphens w:val="0"/>
              <w:spacing w:after="0"/>
              <w:jc w:val="right"/>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в т.ч.</w:t>
            </w:r>
          </w:p>
          <w:p w:rsidR="00E65404" w:rsidRDefault="00E65404">
            <w:pPr>
              <w:suppressAutoHyphens w:val="0"/>
              <w:spacing w:after="0"/>
              <w:jc w:val="right"/>
              <w:textAlignment w:val="auto"/>
              <w:rPr>
                <w:rFonts w:ascii="Times New Roman" w:eastAsia="Times New Roman" w:hAnsi="Times New Roman"/>
                <w:b/>
                <w:i/>
                <w:sz w:val="20"/>
                <w:szCs w:val="20"/>
                <w:lang w:val="ru-RU" w:eastAsia="bg-BG"/>
              </w:rPr>
            </w:pPr>
          </w:p>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470 215</w:t>
            </w:r>
          </w:p>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1 610 797</w:t>
            </w:r>
          </w:p>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2 081 012</w:t>
            </w:r>
          </w:p>
          <w:p w:rsidR="00E65404" w:rsidRDefault="00E65404">
            <w:pPr>
              <w:suppressAutoHyphens w:val="0"/>
              <w:spacing w:after="0"/>
              <w:jc w:val="right"/>
              <w:textAlignment w:val="auto"/>
              <w:rPr>
                <w:rFonts w:ascii="Times New Roman" w:eastAsia="Times New Roman" w:hAnsi="Times New Roman"/>
                <w:b/>
                <w:i/>
                <w:sz w:val="20"/>
                <w:szCs w:val="20"/>
                <w:lang w:val="ru-RU" w:eastAsia="bg-BG"/>
              </w:rPr>
            </w:pPr>
          </w:p>
          <w:p w:rsidR="00E65404" w:rsidRDefault="00E65404">
            <w:pPr>
              <w:suppressAutoHyphens w:val="0"/>
              <w:spacing w:after="0"/>
              <w:jc w:val="right"/>
              <w:textAlignment w:val="auto"/>
              <w:rPr>
                <w:rFonts w:ascii="Times New Roman" w:eastAsia="Times New Roman" w:hAnsi="Times New Roman"/>
                <w:b/>
                <w:i/>
                <w:sz w:val="20"/>
                <w:szCs w:val="20"/>
                <w:lang w:val="ru-RU" w:eastAsia="bg-BG"/>
              </w:rPr>
            </w:pPr>
          </w:p>
          <w:p w:rsidR="00E65404" w:rsidRDefault="00E65404">
            <w:pPr>
              <w:suppressAutoHyphens w:val="0"/>
              <w:spacing w:after="0"/>
              <w:jc w:val="right"/>
              <w:textAlignment w:val="auto"/>
              <w:rPr>
                <w:rFonts w:ascii="Times New Roman" w:eastAsia="Times New Roman" w:hAnsi="Times New Roman"/>
                <w:b/>
                <w:i/>
                <w:sz w:val="20"/>
                <w:szCs w:val="20"/>
                <w:lang w:val="ru-RU" w:eastAsia="bg-BG"/>
              </w:rPr>
            </w:pPr>
          </w:p>
          <w:p w:rsidR="00E65404" w:rsidRDefault="00862F86">
            <w:pPr>
              <w:suppressAutoHyphens w:val="0"/>
              <w:spacing w:after="0"/>
              <w:jc w:val="right"/>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в т.ч.</w:t>
            </w:r>
          </w:p>
          <w:p w:rsidR="00E65404" w:rsidRDefault="00E65404">
            <w:pPr>
              <w:suppressAutoHyphens w:val="0"/>
              <w:spacing w:after="0"/>
              <w:jc w:val="right"/>
              <w:textAlignment w:val="auto"/>
              <w:rPr>
                <w:rFonts w:ascii="Times New Roman" w:eastAsia="Times New Roman" w:hAnsi="Times New Roman"/>
                <w:b/>
                <w:i/>
                <w:sz w:val="20"/>
                <w:szCs w:val="20"/>
                <w:lang w:val="ru-RU" w:eastAsia="bg-BG"/>
              </w:rPr>
            </w:pPr>
          </w:p>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470 215</w:t>
            </w:r>
          </w:p>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1 610 797</w:t>
            </w:r>
          </w:p>
          <w:p w:rsidR="00E65404" w:rsidRDefault="00E65404">
            <w:pPr>
              <w:suppressAutoHyphens w:val="0"/>
              <w:spacing w:after="0"/>
              <w:jc w:val="right"/>
              <w:textAlignment w:val="auto"/>
              <w:rPr>
                <w:rFonts w:ascii="Times New Roman" w:eastAsia="Times New Roman" w:hAnsi="Times New Roman"/>
                <w:b/>
                <w:sz w:val="12"/>
                <w:szCs w:val="12"/>
                <w:lang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2 081 012</w:t>
            </w:r>
          </w:p>
          <w:p w:rsidR="00E65404" w:rsidRDefault="00E65404">
            <w:pPr>
              <w:suppressAutoHyphens w:val="0"/>
              <w:spacing w:after="0"/>
              <w:jc w:val="right"/>
              <w:textAlignment w:val="auto"/>
              <w:rPr>
                <w:rFonts w:ascii="Times New Roman" w:eastAsia="Times New Roman" w:hAnsi="Times New Roman"/>
                <w:b/>
                <w:sz w:val="16"/>
                <w:szCs w:val="16"/>
                <w:lang w:eastAsia="bg-BG"/>
              </w:rPr>
            </w:pPr>
          </w:p>
          <w:p w:rsidR="00E65404" w:rsidRDefault="00E65404">
            <w:pPr>
              <w:suppressAutoHyphens w:val="0"/>
              <w:spacing w:after="0"/>
              <w:jc w:val="right"/>
              <w:textAlignment w:val="auto"/>
              <w:rPr>
                <w:rFonts w:ascii="Times New Roman" w:eastAsia="Times New Roman" w:hAnsi="Times New Roman"/>
                <w:b/>
                <w:sz w:val="16"/>
                <w:szCs w:val="16"/>
                <w:lang w:eastAsia="bg-BG"/>
              </w:rPr>
            </w:pPr>
          </w:p>
          <w:p w:rsidR="00E65404" w:rsidRDefault="00E65404">
            <w:pPr>
              <w:suppressAutoHyphens w:val="0"/>
              <w:spacing w:after="0"/>
              <w:jc w:val="right"/>
              <w:textAlignment w:val="auto"/>
              <w:rPr>
                <w:rFonts w:ascii="Times New Roman" w:eastAsia="Times New Roman" w:hAnsi="Times New Roman"/>
                <w:b/>
                <w:sz w:val="16"/>
                <w:szCs w:val="16"/>
                <w:lang w:eastAsia="bg-BG"/>
              </w:rPr>
            </w:pPr>
          </w:p>
          <w:p w:rsidR="00E65404" w:rsidRDefault="00E65404">
            <w:pPr>
              <w:suppressAutoHyphens w:val="0"/>
              <w:spacing w:after="0"/>
              <w:jc w:val="right"/>
              <w:textAlignment w:val="auto"/>
              <w:rPr>
                <w:rFonts w:ascii="Times New Roman" w:eastAsia="Times New Roman" w:hAnsi="Times New Roman"/>
                <w:b/>
                <w:sz w:val="16"/>
                <w:szCs w:val="16"/>
                <w:lang w:eastAsia="bg-BG"/>
              </w:rPr>
            </w:pPr>
          </w:p>
          <w:p w:rsidR="00E65404" w:rsidRDefault="00862F86">
            <w:pPr>
              <w:suppressAutoHyphens w:val="0"/>
              <w:spacing w:after="0"/>
              <w:jc w:val="right"/>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в т.ч.</w:t>
            </w:r>
          </w:p>
          <w:p w:rsidR="00E65404" w:rsidRDefault="00E65404">
            <w:pPr>
              <w:suppressAutoHyphens w:val="0"/>
              <w:spacing w:after="0"/>
              <w:jc w:val="right"/>
              <w:textAlignment w:val="auto"/>
              <w:rPr>
                <w:rFonts w:ascii="Times New Roman" w:eastAsia="Times New Roman" w:hAnsi="Times New Roman"/>
                <w:b/>
                <w:i/>
                <w:sz w:val="20"/>
                <w:szCs w:val="20"/>
                <w:lang w:val="ru-RU" w:eastAsia="bg-BG"/>
              </w:rPr>
            </w:pPr>
          </w:p>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470 215</w:t>
            </w:r>
          </w:p>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1 610 797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i/>
                <w:sz w:val="18"/>
                <w:szCs w:val="18"/>
                <w:lang w:eastAsia="bg-BG"/>
              </w:rPr>
              <w:t>Функция 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20"/>
                <w:szCs w:val="20"/>
                <w:lang w:val="ru-RU"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20"/>
                <w:szCs w:val="20"/>
                <w:lang w:val="en-US"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lang w:eastAsia="bg-BG"/>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lang w:val="en-US"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lang w:val="ru-RU"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20"/>
                <w:szCs w:val="20"/>
                <w:lang w:val="ru-RU"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48</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both"/>
              <w:textAlignment w:val="auto"/>
            </w:pPr>
            <w:r>
              <w:rPr>
                <w:rFonts w:ascii="Times New Roman" w:eastAsia="Times New Roman" w:hAnsi="Times New Roman"/>
                <w:color w:val="0000FF"/>
                <w:sz w:val="18"/>
                <w:szCs w:val="18"/>
                <w:lang w:eastAsia="bg-BG"/>
              </w:rPr>
              <w:t xml:space="preserve">Рамково кредитно споразумение (РКС) по договор за кредит №1129/02.12.2019 г. с Фонд ФЛАГ за изпълнение на проекти по Оперативна програма Региони в растеж, Оперативна програма Околна </w:t>
            </w:r>
            <w:r>
              <w:rPr>
                <w:rFonts w:ascii="Times New Roman" w:eastAsia="Times New Roman" w:hAnsi="Times New Roman"/>
                <w:color w:val="0000FF"/>
                <w:sz w:val="18"/>
                <w:szCs w:val="18"/>
                <w:lang w:eastAsia="bg-BG"/>
              </w:rPr>
              <w:t>среда и Програмата за Трансгранично сътрудничество „Румъния – България“</w:t>
            </w:r>
            <w:r>
              <w:rPr>
                <w:rFonts w:ascii="Times New Roman" w:eastAsia="Times New Roman" w:hAnsi="Times New Roman"/>
                <w:sz w:val="18"/>
                <w:szCs w:val="18"/>
                <w:lang w:eastAsia="bg-BG"/>
              </w:rPr>
              <w:t xml:space="preserve"> . Обща ст/ст на договора: 1 212 033 лв.</w:t>
            </w:r>
          </w:p>
          <w:p w:rsidR="00E65404" w:rsidRDefault="00862F86">
            <w:pPr>
              <w:suppressAutoHyphens w:val="0"/>
              <w:spacing w:after="0"/>
              <w:jc w:val="both"/>
              <w:textAlignment w:val="auto"/>
            </w:pPr>
            <w:r>
              <w:rPr>
                <w:rFonts w:ascii="Times New Roman" w:eastAsia="Times New Roman" w:hAnsi="Times New Roman"/>
                <w:sz w:val="18"/>
                <w:szCs w:val="18"/>
                <w:lang w:eastAsia="bg-BG"/>
              </w:rPr>
              <w:t>За периода 25.01.2020 г. – 25.10.2029 г. – 118 равни последователни месечни вноски по 10 185 лв. всяка</w:t>
            </w:r>
            <w:r>
              <w:rPr>
                <w:rFonts w:ascii="Times New Roman" w:eastAsia="Times New Roman" w:hAnsi="Times New Roman"/>
                <w:sz w:val="18"/>
                <w:szCs w:val="18"/>
                <w:lang w:val="en-US" w:eastAsia="bg-BG"/>
              </w:rPr>
              <w:t xml:space="preserve"> (9985 </w:t>
            </w:r>
            <w:r>
              <w:rPr>
                <w:rFonts w:ascii="Times New Roman" w:eastAsia="Times New Roman" w:hAnsi="Times New Roman"/>
                <w:sz w:val="18"/>
                <w:szCs w:val="18"/>
                <w:lang w:eastAsia="bg-BG"/>
              </w:rPr>
              <w:t>лв. КР+ 200 лв. текущи р-ди</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 xml:space="preserve">, до </w:t>
            </w:r>
            <w:r>
              <w:rPr>
                <w:rFonts w:ascii="Times New Roman" w:eastAsia="Times New Roman" w:hAnsi="Times New Roman"/>
                <w:sz w:val="18"/>
                <w:szCs w:val="18"/>
                <w:lang w:eastAsia="bg-BG"/>
              </w:rPr>
              <w:t xml:space="preserve">25.11.2029 г. последна изравнителна вноска от 10 203 лв. </w:t>
            </w:r>
          </w:p>
          <w:p w:rsidR="00E65404" w:rsidRDefault="00862F86">
            <w:pPr>
              <w:suppressAutoHyphens w:val="0"/>
              <w:spacing w:after="0"/>
              <w:textAlignment w:val="auto"/>
            </w:pPr>
            <w:r>
              <w:rPr>
                <w:rFonts w:ascii="Times New Roman" w:eastAsia="Times New Roman" w:hAnsi="Times New Roman"/>
                <w:b/>
                <w:color w:val="FF0000"/>
                <w:sz w:val="18"/>
                <w:szCs w:val="18"/>
                <w:lang w:eastAsia="bg-BG"/>
              </w:rPr>
              <w:t>Задача за 2022г.: 119 820 лв., от които 85 568 лв. от цел.с-я за КР от 2022г., 2400 лв. прех.остатък от цел.с-я за КР от 2020 г.  и 31 852 лв. прех.остатък от цел.с-я за КР от 2021г.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2019-2029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i/>
                <w:sz w:val="20"/>
                <w:szCs w:val="20"/>
                <w:lang w:val="ru-RU" w:eastAsia="bg-BG"/>
              </w:rPr>
              <w:t>239 6</w:t>
            </w:r>
            <w:r>
              <w:rPr>
                <w:rFonts w:ascii="Times New Roman" w:eastAsia="Times New Roman" w:hAnsi="Times New Roman"/>
                <w:i/>
                <w:sz w:val="20"/>
                <w:szCs w:val="20"/>
                <w:lang w:val="ru-RU" w:eastAsia="bg-BG"/>
              </w:rPr>
              <w:t>40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en-US" w:eastAsia="bg-BG"/>
              </w:rPr>
              <w:t>1</w:t>
            </w:r>
            <w:r>
              <w:rPr>
                <w:rFonts w:ascii="Times New Roman" w:eastAsia="Times New Roman" w:hAnsi="Times New Roman"/>
                <w:b/>
                <w:i/>
                <w:sz w:val="20"/>
                <w:szCs w:val="20"/>
                <w:lang w:eastAsia="bg-BG"/>
              </w:rPr>
              <w:t>19 820</w:t>
            </w:r>
          </w:p>
          <w:p w:rsidR="00E65404" w:rsidRDefault="00E65404">
            <w:pPr>
              <w:suppressAutoHyphens w:val="0"/>
              <w:spacing w:after="0"/>
              <w:jc w:val="right"/>
              <w:textAlignment w:val="auto"/>
              <w:rPr>
                <w:rFonts w:ascii="Times New Roman" w:eastAsia="Times New Roman" w:hAnsi="Times New Roman"/>
                <w:b/>
                <w:i/>
                <w:color w:val="FF0000"/>
                <w:sz w:val="18"/>
                <w:szCs w:val="18"/>
                <w:lang w:val="en-US" w:eastAsia="bg-BG"/>
              </w:rPr>
            </w:pPr>
          </w:p>
          <w:p w:rsidR="00E65404" w:rsidRDefault="00862F86">
            <w:pPr>
              <w:suppressAutoHyphens w:val="0"/>
              <w:spacing w:after="0"/>
              <w:jc w:val="right"/>
              <w:textAlignment w:val="auto"/>
            </w:pPr>
            <w:r>
              <w:rPr>
                <w:rFonts w:ascii="Times New Roman" w:eastAsia="Times New Roman" w:hAnsi="Times New Roman"/>
                <w:b/>
                <w:i/>
                <w:color w:val="FF0000"/>
                <w:sz w:val="18"/>
                <w:szCs w:val="18"/>
                <w:lang w:eastAsia="bg-BG"/>
              </w:rPr>
              <w:t xml:space="preserve">(по прихода, </w:t>
            </w:r>
          </w:p>
          <w:p w:rsidR="00E65404" w:rsidRDefault="00862F86">
            <w:pPr>
              <w:suppressAutoHyphens w:val="0"/>
              <w:spacing w:after="0"/>
              <w:jc w:val="right"/>
              <w:textAlignment w:val="auto"/>
            </w:pPr>
            <w:r>
              <w:rPr>
                <w:rFonts w:ascii="Times New Roman" w:eastAsia="Times New Roman" w:hAnsi="Times New Roman"/>
                <w:b/>
                <w:i/>
                <w:color w:val="FF0000"/>
                <w:sz w:val="18"/>
                <w:szCs w:val="18"/>
                <w:lang w:eastAsia="bg-BG"/>
              </w:rPr>
              <w:t>(-) §</w:t>
            </w:r>
            <w:r>
              <w:rPr>
                <w:rFonts w:ascii="Times New Roman" w:eastAsia="Times New Roman" w:hAnsi="Times New Roman"/>
                <w:b/>
                <w:i/>
                <w:color w:val="FF0000"/>
                <w:sz w:val="18"/>
                <w:szCs w:val="18"/>
                <w:lang w:val="ru-RU" w:eastAsia="bg-BG"/>
              </w:rPr>
              <w:t>83</w:t>
            </w:r>
            <w:r>
              <w:rPr>
                <w:rFonts w:ascii="Times New Roman" w:eastAsia="Times New Roman" w:hAnsi="Times New Roman"/>
                <w:b/>
                <w:i/>
                <w:color w:val="FF0000"/>
                <w:sz w:val="18"/>
                <w:szCs w:val="18"/>
                <w:lang w:eastAsia="bg-BG"/>
              </w:rPr>
              <w:t>-</w:t>
            </w:r>
            <w:r>
              <w:rPr>
                <w:rFonts w:ascii="Times New Roman" w:eastAsia="Times New Roman" w:hAnsi="Times New Roman"/>
                <w:b/>
                <w:i/>
                <w:color w:val="FF0000"/>
                <w:sz w:val="18"/>
                <w:szCs w:val="18"/>
                <w:lang w:val="ru-RU" w:eastAsia="bg-BG"/>
              </w:rPr>
              <w:t>8</w:t>
            </w:r>
            <w:r>
              <w:rPr>
                <w:rFonts w:ascii="Times New Roman" w:eastAsia="Times New Roman" w:hAnsi="Times New Roman"/>
                <w:b/>
                <w:i/>
                <w:color w:val="FF0000"/>
                <w:sz w:val="18"/>
                <w:szCs w:val="18"/>
                <w:lang w:eastAsia="bg-BG"/>
              </w:rPr>
              <w:t>2,</w:t>
            </w:r>
          </w:p>
          <w:p w:rsidR="00E65404" w:rsidRDefault="00862F86">
            <w:pPr>
              <w:suppressAutoHyphens w:val="0"/>
              <w:spacing w:after="0"/>
              <w:jc w:val="right"/>
              <w:textAlignment w:val="auto"/>
              <w:rPr>
                <w:rFonts w:ascii="Times New Roman" w:eastAsia="Times New Roman" w:hAnsi="Times New Roman"/>
                <w:b/>
                <w:i/>
                <w:color w:val="FF0000"/>
                <w:sz w:val="18"/>
                <w:szCs w:val="18"/>
                <w:lang w:eastAsia="bg-BG"/>
              </w:rPr>
            </w:pPr>
            <w:r>
              <w:rPr>
                <w:rFonts w:ascii="Times New Roman" w:eastAsia="Times New Roman" w:hAnsi="Times New Roman"/>
                <w:b/>
                <w:i/>
                <w:color w:val="FF0000"/>
                <w:sz w:val="18"/>
                <w:szCs w:val="18"/>
                <w:lang w:eastAsia="bg-BG"/>
              </w:rPr>
              <w:t xml:space="preserve">в т.ч. </w:t>
            </w:r>
          </w:p>
          <w:p w:rsidR="00E65404" w:rsidRDefault="00862F86">
            <w:pPr>
              <w:suppressAutoHyphens w:val="0"/>
              <w:spacing w:after="0"/>
              <w:jc w:val="right"/>
              <w:textAlignment w:val="auto"/>
            </w:pPr>
            <w:r>
              <w:rPr>
                <w:rFonts w:ascii="Times New Roman" w:eastAsia="Times New Roman" w:hAnsi="Times New Roman"/>
                <w:b/>
                <w:i/>
                <w:color w:val="FF0000"/>
                <w:sz w:val="18"/>
                <w:szCs w:val="18"/>
                <w:lang w:eastAsia="bg-BG"/>
              </w:rPr>
              <w:t>(-) §</w:t>
            </w:r>
            <w:r>
              <w:rPr>
                <w:rFonts w:ascii="Times New Roman" w:eastAsia="Times New Roman" w:hAnsi="Times New Roman"/>
                <w:b/>
                <w:i/>
                <w:color w:val="FF0000"/>
                <w:sz w:val="18"/>
                <w:szCs w:val="18"/>
                <w:lang w:val="en-US" w:eastAsia="bg-BG"/>
              </w:rPr>
              <w:t>83</w:t>
            </w:r>
            <w:r>
              <w:rPr>
                <w:rFonts w:ascii="Times New Roman" w:eastAsia="Times New Roman" w:hAnsi="Times New Roman"/>
                <w:b/>
                <w:i/>
                <w:color w:val="FF0000"/>
                <w:sz w:val="18"/>
                <w:szCs w:val="18"/>
                <w:lang w:eastAsia="bg-BG"/>
              </w:rPr>
              <w:t>-</w:t>
            </w:r>
            <w:r>
              <w:rPr>
                <w:rFonts w:ascii="Times New Roman" w:eastAsia="Times New Roman" w:hAnsi="Times New Roman"/>
                <w:b/>
                <w:i/>
                <w:color w:val="FF0000"/>
                <w:sz w:val="18"/>
                <w:szCs w:val="18"/>
                <w:lang w:val="en-US" w:eastAsia="bg-BG"/>
              </w:rPr>
              <w:t>8</w:t>
            </w:r>
            <w:r>
              <w:rPr>
                <w:rFonts w:ascii="Times New Roman" w:eastAsia="Times New Roman" w:hAnsi="Times New Roman"/>
                <w:b/>
                <w:i/>
                <w:color w:val="FF0000"/>
                <w:sz w:val="18"/>
                <w:szCs w:val="18"/>
                <w:lang w:eastAsia="bg-BG"/>
              </w:rPr>
              <w:t>9</w:t>
            </w:r>
          </w:p>
          <w:p w:rsidR="00E65404" w:rsidRDefault="00862F86">
            <w:pPr>
              <w:suppressAutoHyphens w:val="0"/>
              <w:spacing w:after="0"/>
              <w:jc w:val="right"/>
              <w:textAlignment w:val="auto"/>
            </w:pPr>
            <w:r>
              <w:rPr>
                <w:rFonts w:ascii="Times New Roman" w:eastAsia="Times New Roman" w:hAnsi="Times New Roman"/>
                <w:b/>
                <w:i/>
                <w:color w:val="FF0000"/>
                <w:sz w:val="18"/>
                <w:szCs w:val="18"/>
                <w:lang w:eastAsia="bg-BG"/>
              </w:rPr>
              <w:t>Фонд „ФЛАГ”</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en-US" w:eastAsia="bg-BG"/>
              </w:rPr>
              <w:t>1</w:t>
            </w:r>
            <w:r>
              <w:rPr>
                <w:rFonts w:ascii="Times New Roman" w:eastAsia="Times New Roman" w:hAnsi="Times New Roman"/>
                <w:b/>
                <w:i/>
                <w:sz w:val="20"/>
                <w:szCs w:val="20"/>
                <w:lang w:eastAsia="bg-BG"/>
              </w:rPr>
              <w:t>19 820</w:t>
            </w:r>
          </w:p>
          <w:p w:rsidR="00E65404" w:rsidRDefault="00E65404">
            <w:pPr>
              <w:suppressAutoHyphens w:val="0"/>
              <w:spacing w:after="0"/>
              <w:jc w:val="right"/>
              <w:textAlignment w:val="auto"/>
              <w:rPr>
                <w:rFonts w:ascii="Times New Roman" w:eastAsia="Times New Roman" w:hAnsi="Times New Roman"/>
                <w:b/>
                <w:i/>
                <w:color w:val="FF0000"/>
                <w:sz w:val="18"/>
                <w:szCs w:val="18"/>
                <w:lang w:val="en-US" w:eastAsia="bg-BG"/>
              </w:rPr>
            </w:pPr>
          </w:p>
          <w:p w:rsidR="00E65404" w:rsidRDefault="00862F86">
            <w:pPr>
              <w:suppressAutoHyphens w:val="0"/>
              <w:spacing w:after="0"/>
              <w:jc w:val="right"/>
              <w:textAlignment w:val="auto"/>
            </w:pPr>
            <w:r>
              <w:rPr>
                <w:rFonts w:ascii="Times New Roman" w:eastAsia="Times New Roman" w:hAnsi="Times New Roman"/>
                <w:b/>
                <w:i/>
                <w:color w:val="FF0000"/>
                <w:sz w:val="18"/>
                <w:szCs w:val="18"/>
                <w:lang w:eastAsia="bg-BG"/>
              </w:rPr>
              <w:t xml:space="preserve">(по прихода, </w:t>
            </w:r>
          </w:p>
          <w:p w:rsidR="00E65404" w:rsidRDefault="00862F86">
            <w:pPr>
              <w:suppressAutoHyphens w:val="0"/>
              <w:spacing w:after="0"/>
              <w:jc w:val="right"/>
              <w:textAlignment w:val="auto"/>
            </w:pPr>
            <w:r>
              <w:rPr>
                <w:rFonts w:ascii="Times New Roman" w:eastAsia="Times New Roman" w:hAnsi="Times New Roman"/>
                <w:b/>
                <w:i/>
                <w:color w:val="FF0000"/>
                <w:sz w:val="18"/>
                <w:szCs w:val="18"/>
                <w:lang w:eastAsia="bg-BG"/>
              </w:rPr>
              <w:t>(-) §</w:t>
            </w:r>
            <w:r>
              <w:rPr>
                <w:rFonts w:ascii="Times New Roman" w:eastAsia="Times New Roman" w:hAnsi="Times New Roman"/>
                <w:b/>
                <w:i/>
                <w:color w:val="FF0000"/>
                <w:sz w:val="18"/>
                <w:szCs w:val="18"/>
                <w:lang w:val="ru-RU" w:eastAsia="bg-BG"/>
              </w:rPr>
              <w:t>83</w:t>
            </w:r>
            <w:r>
              <w:rPr>
                <w:rFonts w:ascii="Times New Roman" w:eastAsia="Times New Roman" w:hAnsi="Times New Roman"/>
                <w:b/>
                <w:i/>
                <w:color w:val="FF0000"/>
                <w:sz w:val="18"/>
                <w:szCs w:val="18"/>
                <w:lang w:eastAsia="bg-BG"/>
              </w:rPr>
              <w:t>-</w:t>
            </w:r>
            <w:r>
              <w:rPr>
                <w:rFonts w:ascii="Times New Roman" w:eastAsia="Times New Roman" w:hAnsi="Times New Roman"/>
                <w:b/>
                <w:i/>
                <w:color w:val="FF0000"/>
                <w:sz w:val="18"/>
                <w:szCs w:val="18"/>
                <w:lang w:val="ru-RU" w:eastAsia="bg-BG"/>
              </w:rPr>
              <w:t>8</w:t>
            </w:r>
            <w:r>
              <w:rPr>
                <w:rFonts w:ascii="Times New Roman" w:eastAsia="Times New Roman" w:hAnsi="Times New Roman"/>
                <w:b/>
                <w:i/>
                <w:color w:val="FF0000"/>
                <w:sz w:val="18"/>
                <w:szCs w:val="18"/>
                <w:lang w:eastAsia="bg-BG"/>
              </w:rPr>
              <w:t>2,</w:t>
            </w:r>
          </w:p>
          <w:p w:rsidR="00E65404" w:rsidRDefault="00862F86">
            <w:pPr>
              <w:suppressAutoHyphens w:val="0"/>
              <w:spacing w:after="0"/>
              <w:jc w:val="right"/>
              <w:textAlignment w:val="auto"/>
              <w:rPr>
                <w:rFonts w:ascii="Times New Roman" w:eastAsia="Times New Roman" w:hAnsi="Times New Roman"/>
                <w:b/>
                <w:i/>
                <w:color w:val="FF0000"/>
                <w:sz w:val="18"/>
                <w:szCs w:val="18"/>
                <w:lang w:eastAsia="bg-BG"/>
              </w:rPr>
            </w:pPr>
            <w:r>
              <w:rPr>
                <w:rFonts w:ascii="Times New Roman" w:eastAsia="Times New Roman" w:hAnsi="Times New Roman"/>
                <w:b/>
                <w:i/>
                <w:color w:val="FF0000"/>
                <w:sz w:val="18"/>
                <w:szCs w:val="18"/>
                <w:lang w:eastAsia="bg-BG"/>
              </w:rPr>
              <w:t xml:space="preserve">в т.ч. </w:t>
            </w:r>
          </w:p>
          <w:p w:rsidR="00E65404" w:rsidRDefault="00862F86">
            <w:pPr>
              <w:suppressAutoHyphens w:val="0"/>
              <w:spacing w:after="0"/>
              <w:jc w:val="right"/>
              <w:textAlignment w:val="auto"/>
            </w:pPr>
            <w:r>
              <w:rPr>
                <w:rFonts w:ascii="Times New Roman" w:eastAsia="Times New Roman" w:hAnsi="Times New Roman"/>
                <w:b/>
                <w:i/>
                <w:color w:val="FF0000"/>
                <w:sz w:val="18"/>
                <w:szCs w:val="18"/>
                <w:lang w:eastAsia="bg-BG"/>
              </w:rPr>
              <w:t>(-) §</w:t>
            </w:r>
            <w:r>
              <w:rPr>
                <w:rFonts w:ascii="Times New Roman" w:eastAsia="Times New Roman" w:hAnsi="Times New Roman"/>
                <w:b/>
                <w:i/>
                <w:color w:val="FF0000"/>
                <w:sz w:val="18"/>
                <w:szCs w:val="18"/>
                <w:lang w:val="en-US" w:eastAsia="bg-BG"/>
              </w:rPr>
              <w:t>83</w:t>
            </w:r>
            <w:r>
              <w:rPr>
                <w:rFonts w:ascii="Times New Roman" w:eastAsia="Times New Roman" w:hAnsi="Times New Roman"/>
                <w:b/>
                <w:i/>
                <w:color w:val="FF0000"/>
                <w:sz w:val="18"/>
                <w:szCs w:val="18"/>
                <w:lang w:eastAsia="bg-BG"/>
              </w:rPr>
              <w:t>-</w:t>
            </w:r>
            <w:r>
              <w:rPr>
                <w:rFonts w:ascii="Times New Roman" w:eastAsia="Times New Roman" w:hAnsi="Times New Roman"/>
                <w:b/>
                <w:i/>
                <w:color w:val="FF0000"/>
                <w:sz w:val="18"/>
                <w:szCs w:val="18"/>
                <w:lang w:val="en-US" w:eastAsia="bg-BG"/>
              </w:rPr>
              <w:t>8</w:t>
            </w:r>
            <w:r>
              <w:rPr>
                <w:rFonts w:ascii="Times New Roman" w:eastAsia="Times New Roman" w:hAnsi="Times New Roman"/>
                <w:b/>
                <w:i/>
                <w:color w:val="FF0000"/>
                <w:sz w:val="18"/>
                <w:szCs w:val="18"/>
                <w:lang w:eastAsia="bg-BG"/>
              </w:rPr>
              <w:t>9</w:t>
            </w:r>
          </w:p>
          <w:p w:rsidR="00E65404" w:rsidRDefault="00862F86">
            <w:pPr>
              <w:suppressAutoHyphens w:val="0"/>
              <w:spacing w:after="0"/>
              <w:jc w:val="right"/>
              <w:textAlignment w:val="auto"/>
            </w:pPr>
            <w:r>
              <w:rPr>
                <w:rFonts w:ascii="Times New Roman" w:eastAsia="Times New Roman" w:hAnsi="Times New Roman"/>
                <w:b/>
                <w:i/>
                <w:color w:val="FF0000"/>
                <w:sz w:val="18"/>
                <w:szCs w:val="18"/>
                <w:lang w:eastAsia="bg-BG"/>
              </w:rPr>
              <w:t>Фонд „ФЛАГ”</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85 568</w:t>
            </w:r>
          </w:p>
          <w:p w:rsidR="00E65404" w:rsidRDefault="00E65404">
            <w:pPr>
              <w:suppressAutoHyphens w:val="0"/>
              <w:spacing w:after="0"/>
              <w:jc w:val="right"/>
              <w:textAlignment w:val="auto"/>
              <w:rPr>
                <w:rFonts w:ascii="Times New Roman" w:eastAsia="Times New Roman" w:hAnsi="Times New Roman"/>
                <w:i/>
                <w:sz w:val="20"/>
                <w:szCs w:val="20"/>
                <w:lang w:eastAsia="bg-BG"/>
              </w:rPr>
            </w:pPr>
          </w:p>
          <w:p w:rsidR="00E65404" w:rsidRDefault="00862F86">
            <w:pPr>
              <w:suppressAutoHyphens w:val="0"/>
              <w:spacing w:after="0"/>
              <w:jc w:val="right"/>
              <w:textAlignment w:val="auto"/>
            </w:pPr>
            <w:r>
              <w:rPr>
                <w:rFonts w:ascii="Times New Roman" w:eastAsia="Times New Roman" w:hAnsi="Times New Roman"/>
                <w:b/>
                <w:i/>
                <w:color w:val="FF0000"/>
                <w:sz w:val="16"/>
                <w:szCs w:val="16"/>
                <w:lang w:eastAsia="bg-BG"/>
              </w:rPr>
              <w:t xml:space="preserve">(по прихода, </w:t>
            </w:r>
          </w:p>
          <w:p w:rsidR="00E65404" w:rsidRDefault="00862F86">
            <w:pPr>
              <w:suppressAutoHyphens w:val="0"/>
              <w:spacing w:after="0"/>
              <w:jc w:val="right"/>
              <w:textAlignment w:val="auto"/>
            </w:pPr>
            <w:r>
              <w:rPr>
                <w:rFonts w:ascii="Times New Roman" w:eastAsia="Times New Roman" w:hAnsi="Times New Roman"/>
                <w:b/>
                <w:i/>
                <w:color w:val="FF0000"/>
                <w:sz w:val="16"/>
                <w:szCs w:val="16"/>
                <w:lang w:eastAsia="bg-BG"/>
              </w:rPr>
              <w:t>(-) §</w:t>
            </w:r>
            <w:r>
              <w:rPr>
                <w:rFonts w:ascii="Times New Roman" w:eastAsia="Times New Roman" w:hAnsi="Times New Roman"/>
                <w:b/>
                <w:i/>
                <w:color w:val="FF0000"/>
                <w:sz w:val="16"/>
                <w:szCs w:val="16"/>
                <w:lang w:val="ru-RU" w:eastAsia="bg-BG"/>
              </w:rPr>
              <w:t>83</w:t>
            </w:r>
            <w:r>
              <w:rPr>
                <w:rFonts w:ascii="Times New Roman" w:eastAsia="Times New Roman" w:hAnsi="Times New Roman"/>
                <w:b/>
                <w:i/>
                <w:color w:val="FF0000"/>
                <w:sz w:val="16"/>
                <w:szCs w:val="16"/>
                <w:lang w:eastAsia="bg-BG"/>
              </w:rPr>
              <w:t>-</w:t>
            </w:r>
            <w:r>
              <w:rPr>
                <w:rFonts w:ascii="Times New Roman" w:eastAsia="Times New Roman" w:hAnsi="Times New Roman"/>
                <w:b/>
                <w:i/>
                <w:color w:val="FF0000"/>
                <w:sz w:val="16"/>
                <w:szCs w:val="16"/>
                <w:lang w:val="ru-RU" w:eastAsia="bg-BG"/>
              </w:rPr>
              <w:t>8</w:t>
            </w:r>
            <w:r>
              <w:rPr>
                <w:rFonts w:ascii="Times New Roman" w:eastAsia="Times New Roman" w:hAnsi="Times New Roman"/>
                <w:b/>
                <w:i/>
                <w:color w:val="FF0000"/>
                <w:sz w:val="16"/>
                <w:szCs w:val="16"/>
                <w:lang w:eastAsia="bg-BG"/>
              </w:rPr>
              <w:t>2,</w:t>
            </w:r>
          </w:p>
          <w:p w:rsidR="00E65404" w:rsidRDefault="00862F86">
            <w:pPr>
              <w:suppressAutoHyphens w:val="0"/>
              <w:spacing w:after="0"/>
              <w:jc w:val="right"/>
              <w:textAlignment w:val="auto"/>
              <w:rPr>
                <w:rFonts w:ascii="Times New Roman" w:eastAsia="Times New Roman" w:hAnsi="Times New Roman"/>
                <w:b/>
                <w:i/>
                <w:color w:val="FF0000"/>
                <w:sz w:val="16"/>
                <w:szCs w:val="16"/>
                <w:lang w:eastAsia="bg-BG"/>
              </w:rPr>
            </w:pPr>
            <w:r>
              <w:rPr>
                <w:rFonts w:ascii="Times New Roman" w:eastAsia="Times New Roman" w:hAnsi="Times New Roman"/>
                <w:b/>
                <w:i/>
                <w:color w:val="FF0000"/>
                <w:sz w:val="16"/>
                <w:szCs w:val="16"/>
                <w:lang w:eastAsia="bg-BG"/>
              </w:rPr>
              <w:t xml:space="preserve">в т.ч. </w:t>
            </w:r>
          </w:p>
          <w:p w:rsidR="00E65404" w:rsidRDefault="00862F86">
            <w:pPr>
              <w:suppressAutoHyphens w:val="0"/>
              <w:spacing w:after="0"/>
              <w:jc w:val="right"/>
              <w:textAlignment w:val="auto"/>
            </w:pPr>
            <w:r>
              <w:rPr>
                <w:rFonts w:ascii="Times New Roman" w:eastAsia="Times New Roman" w:hAnsi="Times New Roman"/>
                <w:b/>
                <w:i/>
                <w:color w:val="FF0000"/>
                <w:sz w:val="16"/>
                <w:szCs w:val="16"/>
                <w:lang w:eastAsia="bg-BG"/>
              </w:rPr>
              <w:t>(-) §</w:t>
            </w:r>
            <w:r>
              <w:rPr>
                <w:rFonts w:ascii="Times New Roman" w:eastAsia="Times New Roman" w:hAnsi="Times New Roman"/>
                <w:b/>
                <w:i/>
                <w:color w:val="FF0000"/>
                <w:sz w:val="16"/>
                <w:szCs w:val="16"/>
                <w:lang w:val="en-US" w:eastAsia="bg-BG"/>
              </w:rPr>
              <w:t>83</w:t>
            </w:r>
            <w:r>
              <w:rPr>
                <w:rFonts w:ascii="Times New Roman" w:eastAsia="Times New Roman" w:hAnsi="Times New Roman"/>
                <w:b/>
                <w:i/>
                <w:color w:val="FF0000"/>
                <w:sz w:val="16"/>
                <w:szCs w:val="16"/>
                <w:lang w:eastAsia="bg-BG"/>
              </w:rPr>
              <w:t>-</w:t>
            </w:r>
            <w:r>
              <w:rPr>
                <w:rFonts w:ascii="Times New Roman" w:eastAsia="Times New Roman" w:hAnsi="Times New Roman"/>
                <w:b/>
                <w:i/>
                <w:color w:val="FF0000"/>
                <w:sz w:val="16"/>
                <w:szCs w:val="16"/>
                <w:lang w:val="en-US" w:eastAsia="bg-BG"/>
              </w:rPr>
              <w:t>8</w:t>
            </w:r>
            <w:r>
              <w:rPr>
                <w:rFonts w:ascii="Times New Roman" w:eastAsia="Times New Roman" w:hAnsi="Times New Roman"/>
                <w:b/>
                <w:i/>
                <w:color w:val="FF0000"/>
                <w:sz w:val="16"/>
                <w:szCs w:val="16"/>
                <w:lang w:eastAsia="bg-BG"/>
              </w:rPr>
              <w:t>9</w:t>
            </w:r>
          </w:p>
          <w:p w:rsidR="00E65404" w:rsidRDefault="00862F86">
            <w:pPr>
              <w:suppressAutoHyphens w:val="0"/>
              <w:spacing w:after="0"/>
              <w:jc w:val="right"/>
              <w:textAlignment w:val="auto"/>
            </w:pPr>
            <w:r>
              <w:rPr>
                <w:rFonts w:ascii="Times New Roman" w:eastAsia="Times New Roman" w:hAnsi="Times New Roman"/>
                <w:b/>
                <w:i/>
                <w:color w:val="FF0000"/>
                <w:sz w:val="16"/>
                <w:szCs w:val="16"/>
                <w:lang w:eastAsia="bg-BG"/>
              </w:rPr>
              <w:t>Фонд „ФЛАГ”</w:t>
            </w:r>
          </w:p>
          <w:p w:rsidR="00E65404" w:rsidRDefault="00E65404">
            <w:pPr>
              <w:suppressAutoHyphens w:val="0"/>
              <w:spacing w:after="0"/>
              <w:jc w:val="right"/>
              <w:textAlignment w:val="auto"/>
              <w:rPr>
                <w:rFonts w:ascii="Times New Roman" w:eastAsia="Times New Roman" w:hAnsi="Times New Roman"/>
                <w:i/>
                <w:sz w:val="20"/>
                <w:szCs w:val="20"/>
                <w:lang w:eastAsia="bg-BG"/>
              </w:rPr>
            </w:pPr>
          </w:p>
          <w:p w:rsidR="00E65404" w:rsidRDefault="00E65404">
            <w:pPr>
              <w:suppressAutoHyphens w:val="0"/>
              <w:spacing w:after="0"/>
              <w:jc w:val="right"/>
              <w:textAlignment w:val="auto"/>
              <w:rPr>
                <w:rFonts w:ascii="Times New Roman" w:eastAsia="Times New Roman" w:hAnsi="Times New Roman"/>
                <w:i/>
                <w:sz w:val="20"/>
                <w:szCs w:val="20"/>
                <w:lang w:val="ru-RU"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r>
              <w:rPr>
                <w:rFonts w:ascii="Times New Roman" w:eastAsia="Times New Roman" w:hAnsi="Times New Roman"/>
                <w:i/>
                <w:sz w:val="16"/>
                <w:szCs w:val="16"/>
                <w:lang w:eastAsia="bg-BG"/>
              </w:rPr>
              <w:t>.</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34 252</w:t>
            </w:r>
          </w:p>
          <w:p w:rsidR="00E65404" w:rsidRDefault="00E65404">
            <w:pPr>
              <w:suppressAutoHyphens w:val="0"/>
              <w:spacing w:after="0"/>
              <w:jc w:val="right"/>
              <w:textAlignment w:val="auto"/>
              <w:rPr>
                <w:rFonts w:ascii="Times New Roman" w:eastAsia="Times New Roman" w:hAnsi="Times New Roman"/>
                <w:i/>
                <w:sz w:val="20"/>
                <w:szCs w:val="20"/>
                <w:lang w:eastAsia="bg-BG"/>
              </w:rPr>
            </w:pPr>
          </w:p>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в т.ч.:</w:t>
            </w:r>
          </w:p>
          <w:p w:rsidR="00E65404" w:rsidRDefault="00862F86">
            <w:pPr>
              <w:suppressAutoHyphens w:val="0"/>
              <w:spacing w:after="0"/>
              <w:jc w:val="right"/>
              <w:textAlignment w:val="auto"/>
            </w:pPr>
            <w:r>
              <w:rPr>
                <w:rFonts w:ascii="Times New Roman" w:eastAsia="Times New Roman" w:hAnsi="Times New Roman"/>
                <w:b/>
                <w:bCs/>
                <w:i/>
                <w:sz w:val="20"/>
                <w:szCs w:val="20"/>
                <w:lang w:eastAsia="bg-BG"/>
              </w:rPr>
              <w:t>2 400</w:t>
            </w:r>
            <w:r>
              <w:rPr>
                <w:rFonts w:ascii="Times New Roman" w:eastAsia="Times New Roman" w:hAnsi="Times New Roman"/>
                <w:i/>
                <w:sz w:val="20"/>
                <w:szCs w:val="20"/>
                <w:lang w:eastAsia="bg-BG"/>
              </w:rPr>
              <w:t xml:space="preserve"> </w:t>
            </w:r>
            <w:r>
              <w:rPr>
                <w:rFonts w:ascii="Times New Roman" w:eastAsia="Times New Roman" w:hAnsi="Times New Roman"/>
                <w:b/>
                <w:bCs/>
                <w:i/>
                <w:color w:val="FF0000"/>
                <w:sz w:val="16"/>
                <w:szCs w:val="16"/>
                <w:lang w:eastAsia="bg-BG"/>
              </w:rPr>
              <w:t>прех.ост.</w:t>
            </w:r>
          </w:p>
          <w:p w:rsidR="00E65404" w:rsidRDefault="00862F86">
            <w:pPr>
              <w:suppressAutoHyphens w:val="0"/>
              <w:spacing w:after="0"/>
              <w:jc w:val="right"/>
              <w:textAlignment w:val="auto"/>
            </w:pPr>
            <w:r>
              <w:rPr>
                <w:rFonts w:ascii="Times New Roman" w:eastAsia="Times New Roman" w:hAnsi="Times New Roman"/>
                <w:b/>
                <w:bCs/>
                <w:i/>
                <w:color w:val="FF0000"/>
                <w:sz w:val="16"/>
                <w:szCs w:val="16"/>
                <w:lang w:eastAsia="bg-BG"/>
              </w:rPr>
              <w:t>от</w:t>
            </w:r>
            <w:r>
              <w:rPr>
                <w:rFonts w:ascii="Times New Roman" w:eastAsia="Times New Roman" w:hAnsi="Times New Roman"/>
                <w:i/>
                <w:color w:val="FF0000"/>
                <w:sz w:val="16"/>
                <w:szCs w:val="16"/>
                <w:lang w:eastAsia="bg-BG"/>
              </w:rPr>
              <w:t xml:space="preserve"> </w:t>
            </w:r>
            <w:r>
              <w:rPr>
                <w:rFonts w:ascii="Times New Roman" w:eastAsia="Times New Roman" w:hAnsi="Times New Roman"/>
                <w:b/>
                <w:i/>
                <w:color w:val="FF0000"/>
                <w:sz w:val="16"/>
                <w:szCs w:val="16"/>
                <w:lang w:eastAsia="bg-BG"/>
              </w:rPr>
              <w:t>2020</w:t>
            </w:r>
            <w:r>
              <w:rPr>
                <w:rFonts w:ascii="Times New Roman" w:eastAsia="Times New Roman" w:hAnsi="Times New Roman"/>
                <w:i/>
                <w:color w:val="FF0000"/>
                <w:sz w:val="16"/>
                <w:szCs w:val="16"/>
                <w:lang w:eastAsia="bg-BG"/>
              </w:rPr>
              <w:t xml:space="preserve">г. от </w:t>
            </w:r>
            <w:r>
              <w:rPr>
                <w:rFonts w:ascii="Times New Roman" w:eastAsia="Times New Roman" w:hAnsi="Times New Roman"/>
                <w:i/>
                <w:color w:val="FF0000"/>
                <w:sz w:val="16"/>
                <w:szCs w:val="16"/>
                <w:lang w:eastAsia="bg-BG"/>
              </w:rPr>
              <w:t>целева субс. за КР</w:t>
            </w:r>
          </w:p>
          <w:p w:rsidR="00E65404" w:rsidRDefault="00E65404">
            <w:pPr>
              <w:suppressAutoHyphens w:val="0"/>
              <w:spacing w:after="0"/>
              <w:jc w:val="right"/>
              <w:textAlignment w:val="auto"/>
              <w:rPr>
                <w:rFonts w:ascii="Times New Roman" w:eastAsia="Times New Roman" w:hAnsi="Times New Roman"/>
                <w:i/>
                <w:sz w:val="20"/>
                <w:szCs w:val="20"/>
                <w:lang w:eastAsia="bg-BG"/>
              </w:rPr>
            </w:pPr>
          </w:p>
          <w:p w:rsidR="00E65404" w:rsidRDefault="00862F86">
            <w:pPr>
              <w:suppressAutoHyphens w:val="0"/>
              <w:spacing w:after="0"/>
              <w:jc w:val="right"/>
              <w:textAlignment w:val="auto"/>
            </w:pPr>
            <w:r>
              <w:rPr>
                <w:rFonts w:ascii="Times New Roman" w:eastAsia="Times New Roman" w:hAnsi="Times New Roman"/>
                <w:i/>
                <w:sz w:val="20"/>
                <w:szCs w:val="20"/>
                <w:lang w:eastAsia="bg-BG"/>
              </w:rPr>
              <w:t xml:space="preserve">и  </w:t>
            </w:r>
            <w:r>
              <w:rPr>
                <w:rFonts w:ascii="Times New Roman" w:eastAsia="Times New Roman" w:hAnsi="Times New Roman"/>
                <w:b/>
                <w:bCs/>
                <w:i/>
                <w:sz w:val="20"/>
                <w:szCs w:val="20"/>
                <w:lang w:eastAsia="bg-BG"/>
              </w:rPr>
              <w:t>31 852</w:t>
            </w:r>
          </w:p>
          <w:p w:rsidR="00E65404" w:rsidRDefault="00862F86">
            <w:pPr>
              <w:suppressAutoHyphens w:val="0"/>
              <w:spacing w:after="0"/>
              <w:jc w:val="right"/>
              <w:textAlignment w:val="auto"/>
              <w:rPr>
                <w:rFonts w:ascii="Times New Roman" w:eastAsia="Times New Roman" w:hAnsi="Times New Roman"/>
                <w:b/>
                <w:bCs/>
                <w:i/>
                <w:color w:val="FF0000"/>
                <w:sz w:val="16"/>
                <w:szCs w:val="16"/>
                <w:lang w:eastAsia="bg-BG"/>
              </w:rPr>
            </w:pPr>
            <w:r>
              <w:rPr>
                <w:rFonts w:ascii="Times New Roman" w:eastAsia="Times New Roman" w:hAnsi="Times New Roman"/>
                <w:b/>
                <w:bCs/>
                <w:i/>
                <w:color w:val="FF0000"/>
                <w:sz w:val="16"/>
                <w:szCs w:val="16"/>
                <w:lang w:eastAsia="bg-BG"/>
              </w:rPr>
              <w:t>прех.ост.</w:t>
            </w:r>
          </w:p>
          <w:p w:rsidR="00E65404" w:rsidRDefault="00862F86">
            <w:pPr>
              <w:suppressAutoHyphens w:val="0"/>
              <w:spacing w:after="0"/>
              <w:jc w:val="right"/>
              <w:textAlignment w:val="auto"/>
            </w:pPr>
            <w:r>
              <w:rPr>
                <w:rFonts w:ascii="Times New Roman" w:eastAsia="Times New Roman" w:hAnsi="Times New Roman"/>
                <w:b/>
                <w:bCs/>
                <w:i/>
                <w:color w:val="FF0000"/>
                <w:sz w:val="16"/>
                <w:szCs w:val="16"/>
                <w:lang w:eastAsia="bg-BG"/>
              </w:rPr>
              <w:t>от</w:t>
            </w:r>
            <w:r>
              <w:rPr>
                <w:rFonts w:ascii="Times New Roman" w:eastAsia="Times New Roman" w:hAnsi="Times New Roman"/>
                <w:i/>
                <w:color w:val="FF0000"/>
                <w:sz w:val="16"/>
                <w:szCs w:val="16"/>
                <w:lang w:eastAsia="bg-BG"/>
              </w:rPr>
              <w:t xml:space="preserve"> </w:t>
            </w:r>
            <w:r>
              <w:rPr>
                <w:rFonts w:ascii="Times New Roman" w:eastAsia="Times New Roman" w:hAnsi="Times New Roman"/>
                <w:b/>
                <w:i/>
                <w:color w:val="FF0000"/>
                <w:sz w:val="16"/>
                <w:szCs w:val="16"/>
                <w:lang w:eastAsia="bg-BG"/>
              </w:rPr>
              <w:t>2021</w:t>
            </w:r>
            <w:r>
              <w:rPr>
                <w:rFonts w:ascii="Times New Roman" w:eastAsia="Times New Roman" w:hAnsi="Times New Roman"/>
                <w:i/>
                <w:color w:val="FF0000"/>
                <w:sz w:val="16"/>
                <w:szCs w:val="16"/>
                <w:lang w:eastAsia="bg-BG"/>
              </w:rPr>
              <w:t>г. от целева субс. за КР</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49</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Понтон, 1 бр. за гр.</w:t>
            </w:r>
            <w:r>
              <w:rPr>
                <w:rFonts w:ascii="Times New Roman" w:eastAsia="Times New Roman" w:hAnsi="Times New Roman"/>
                <w:b/>
                <w:color w:val="0000FF"/>
                <w:sz w:val="18"/>
                <w:szCs w:val="18"/>
                <w:lang w:eastAsia="bg-BG"/>
              </w:rPr>
              <w:t xml:space="preserve"> </w:t>
            </w:r>
            <w:r>
              <w:rPr>
                <w:rFonts w:ascii="Times New Roman" w:eastAsia="Times New Roman" w:hAnsi="Times New Roman"/>
                <w:b/>
                <w:sz w:val="18"/>
                <w:szCs w:val="18"/>
                <w:lang w:eastAsia="bg-BG"/>
              </w:rPr>
              <w:t>Никопол</w:t>
            </w:r>
            <w:r>
              <w:rPr>
                <w:rFonts w:ascii="Times New Roman" w:eastAsia="Times New Roman" w:hAnsi="Times New Roman"/>
                <w:b/>
                <w:color w:val="0000FF"/>
                <w:sz w:val="18"/>
                <w:szCs w:val="18"/>
                <w:lang w:eastAsia="bg-BG"/>
              </w:rPr>
              <w:t xml:space="preserve"> </w:t>
            </w:r>
            <w:r>
              <w:rPr>
                <w:rFonts w:ascii="Times New Roman" w:eastAsia="Times New Roman" w:hAnsi="Times New Roman"/>
                <w:bCs/>
                <w:color w:val="FF0000"/>
                <w:sz w:val="18"/>
                <w:szCs w:val="18"/>
                <w:lang w:val="ru-RU" w:eastAsia="bg-BG"/>
              </w:rPr>
              <w:t>(837/5203)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30 000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30 000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30 000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50</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lang w:eastAsia="bg-BG"/>
              </w:rPr>
              <w:t xml:space="preserve">Изработка и монтаж на 4 бр. автоспирки - 2 бр. в гр. Никопол, 1 бр. в с. Въбел и 1 бр. в </w:t>
            </w:r>
            <w:r>
              <w:rPr>
                <w:rFonts w:ascii="Times New Roman" w:eastAsia="Times New Roman" w:hAnsi="Times New Roman"/>
                <w:sz w:val="18"/>
                <w:szCs w:val="18"/>
                <w:lang w:eastAsia="bg-BG"/>
              </w:rPr>
              <w:t xml:space="preserve">с.Черковица </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4 502 лв. ед.цена за 1 бр.</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 xml:space="preserve"> </w:t>
            </w:r>
            <w:r>
              <w:rPr>
                <w:rFonts w:ascii="Times New Roman" w:eastAsia="Times New Roman" w:hAnsi="Times New Roman"/>
                <w:bCs/>
                <w:color w:val="FF0000"/>
                <w:sz w:val="18"/>
                <w:szCs w:val="18"/>
                <w:lang w:val="ru-RU" w:eastAsia="bg-BG"/>
              </w:rPr>
              <w:t xml:space="preserve">(849/5219).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18 008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18 008</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18 008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bl>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862F86">
      <w:pPr>
        <w:suppressAutoHyphens w:val="0"/>
        <w:spacing w:after="0"/>
        <w:textAlignment w:val="auto"/>
      </w:pPr>
      <w:r>
        <w:rPr>
          <w:rFonts w:ascii="Times New Roman" w:eastAsia="Times New Roman" w:hAnsi="Times New Roman"/>
          <w:color w:val="FF0000"/>
          <w:lang w:eastAsia="bg-BG"/>
        </w:rPr>
        <w:lastRenderedPageBreak/>
        <w:t xml:space="preserve">         Приложение № 1</w:t>
      </w:r>
    </w:p>
    <w:p w:rsidR="00E65404" w:rsidRDefault="00862F86">
      <w:pPr>
        <w:suppressAutoHyphens w:val="0"/>
        <w:spacing w:after="0"/>
        <w:textAlignment w:val="auto"/>
        <w:rPr>
          <w:rFonts w:ascii="Times New Roman" w:eastAsia="Times New Roman" w:hAnsi="Times New Roman"/>
          <w:color w:val="FF0000"/>
          <w:sz w:val="20"/>
          <w:szCs w:val="20"/>
          <w:lang w:eastAsia="bg-BG"/>
        </w:rPr>
      </w:pPr>
      <w:r>
        <w:rPr>
          <w:rFonts w:ascii="Times New Roman" w:eastAsia="Times New Roman" w:hAnsi="Times New Roman"/>
          <w:color w:val="FF0000"/>
          <w:sz w:val="20"/>
          <w:szCs w:val="20"/>
          <w:lang w:eastAsia="bg-BG"/>
        </w:rPr>
        <w:t>към Решение № 392 от 23.06.2022 г. на Общински съвет-Никопол</w:t>
      </w:r>
    </w:p>
    <w:p w:rsidR="00E65404" w:rsidRDefault="00E65404">
      <w:pPr>
        <w:suppressAutoHyphens w:val="0"/>
        <w:spacing w:after="0"/>
        <w:textAlignment w:val="auto"/>
        <w:rPr>
          <w:rFonts w:ascii="Times New Roman" w:eastAsia="Times New Roman" w:hAnsi="Times New Roman"/>
          <w:b/>
          <w:color w:val="FF0000"/>
          <w:sz w:val="18"/>
          <w:szCs w:val="18"/>
          <w:lang w:val="ru-RU" w:eastAsia="bg-BG"/>
        </w:rPr>
      </w:pPr>
    </w:p>
    <w:p w:rsidR="00E65404" w:rsidRDefault="00E65404">
      <w:pPr>
        <w:suppressAutoHyphens w:val="0"/>
        <w:spacing w:after="0"/>
        <w:textAlignment w:val="auto"/>
        <w:rPr>
          <w:rFonts w:ascii="Times New Roman" w:eastAsia="Times New Roman" w:hAnsi="Times New Roman"/>
          <w:b/>
          <w:color w:val="FF0000"/>
          <w:sz w:val="18"/>
          <w:szCs w:val="18"/>
          <w:lang w:val="ru-RU" w:eastAsia="bg-BG"/>
        </w:rPr>
      </w:pPr>
    </w:p>
    <w:tbl>
      <w:tblPr>
        <w:tblW w:w="15783" w:type="dxa"/>
        <w:tblLayout w:type="fixed"/>
        <w:tblCellMar>
          <w:left w:w="10" w:type="dxa"/>
          <w:right w:w="10" w:type="dxa"/>
        </w:tblCellMar>
        <w:tblLook w:val="0000" w:firstRow="0" w:lastRow="0" w:firstColumn="0" w:lastColumn="0" w:noHBand="0" w:noVBand="0"/>
      </w:tblPr>
      <w:tblGrid>
        <w:gridCol w:w="469"/>
        <w:gridCol w:w="5168"/>
        <w:gridCol w:w="900"/>
        <w:gridCol w:w="900"/>
        <w:gridCol w:w="1176"/>
        <w:gridCol w:w="1260"/>
        <w:gridCol w:w="867"/>
        <w:gridCol w:w="1082"/>
        <w:gridCol w:w="900"/>
        <w:gridCol w:w="1081"/>
        <w:gridCol w:w="900"/>
        <w:gridCol w:w="1080"/>
      </w:tblGrid>
      <w:tr w:rsidR="00E65404">
        <w:tblPrEx>
          <w:tblCellMar>
            <w:top w:w="0" w:type="dxa"/>
            <w:bottom w:w="0" w:type="dxa"/>
          </w:tblCellMar>
        </w:tblPrEx>
        <w:trPr>
          <w:trHeight w:val="165"/>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51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Реш.389 от 09.06. 2022 ОбС-Н-л</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30.06.20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9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6"/>
                <w:szCs w:val="16"/>
                <w:lang w:eastAsia="bg-BG"/>
              </w:rPr>
              <w:t>В т.ч. по УТОЧНЕНИЯ ПЛАН към 30.06.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E65404">
        <w:tblPrEx>
          <w:tblCellMar>
            <w:top w:w="0" w:type="dxa"/>
            <w:bottom w:w="0" w:type="dxa"/>
          </w:tblCellMar>
        </w:tblPrEx>
        <w:trPr>
          <w:trHeight w:val="15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51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val="ru-RU" w:eastAsia="bg-BG"/>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lang w:eastAsia="bg-BG"/>
              </w:rPr>
            </w:pP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rsidR="00E65404" w:rsidRDefault="00E65404">
            <w:pPr>
              <w:suppressAutoHyphens w:val="0"/>
              <w:spacing w:after="0"/>
              <w:jc w:val="center"/>
              <w:textAlignment w:val="auto"/>
              <w:rPr>
                <w:rFonts w:ascii="Times New Roman" w:eastAsia="Times New Roman" w:hAnsi="Times New Roman"/>
                <w:b/>
                <w:sz w:val="16"/>
                <w:szCs w:val="16"/>
                <w:lang w:val="en-US" w:eastAsia="bg-BG"/>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E65404">
        <w:tblPrEx>
          <w:tblCellMar>
            <w:top w:w="0" w:type="dxa"/>
            <w:bottom w:w="0" w:type="dxa"/>
          </w:tblCellMar>
        </w:tblPrEx>
        <w:trPr>
          <w:trHeight w:val="39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51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val="en-US" w:eastAsia="bg-BG"/>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lang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rsidR="00E65404" w:rsidRDefault="00E65404">
            <w:pPr>
              <w:suppressAutoHyphens w:val="0"/>
              <w:spacing w:after="0"/>
              <w:jc w:val="center"/>
              <w:textAlignment w:val="auto"/>
              <w:rPr>
                <w:rFonts w:ascii="Times New Roman" w:eastAsia="Times New Roman" w:hAnsi="Times New Roman"/>
                <w:b/>
                <w:sz w:val="16"/>
                <w:szCs w:val="16"/>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shd w:val="clear" w:color="auto" w:fill="FFFF00"/>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color w:val="0000FF"/>
                <w:sz w:val="18"/>
                <w:szCs w:val="18"/>
                <w:shd w:val="clear" w:color="auto" w:fill="FFFF00"/>
                <w:lang w:eastAsia="bg-BG"/>
              </w:rPr>
              <w:t>54 00  ПРИДОБИВАНЕ НА ЗЕМЯ</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sz w:val="16"/>
                <w:szCs w:val="16"/>
                <w:shd w:val="clear" w:color="auto" w:fill="FFFF00"/>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shd w:val="clear" w:color="auto" w:fill="FFFF00"/>
                <w:lang w:val="ru-RU" w:eastAsia="bg-BG"/>
              </w:rPr>
            </w:pPr>
            <w:r>
              <w:rPr>
                <w:rFonts w:ascii="Times New Roman" w:eastAsia="Times New Roman" w:hAnsi="Times New Roman"/>
                <w:b/>
                <w:i/>
                <w:sz w:val="20"/>
                <w:szCs w:val="20"/>
                <w:shd w:val="clear" w:color="auto" w:fill="FFFF00"/>
                <w:lang w:val="ru-RU" w:eastAsia="bg-BG"/>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shd w:val="clear" w:color="auto" w:fill="FFFF00"/>
                <w:lang w:val="ru-RU" w:eastAsia="bg-BG"/>
              </w:rPr>
            </w:pPr>
            <w:r>
              <w:rPr>
                <w:rFonts w:ascii="Times New Roman" w:eastAsia="Times New Roman" w:hAnsi="Times New Roman"/>
                <w:b/>
                <w:i/>
                <w:sz w:val="20"/>
                <w:szCs w:val="20"/>
                <w:shd w:val="clear" w:color="auto" w:fill="FFFF00"/>
                <w:lang w:val="ru-RU" w:eastAsia="bg-BG"/>
              </w:rPr>
              <w:t>16 832</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16 832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shd w:val="clear" w:color="auto" w:fill="FFFF00"/>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i/>
                <w:sz w:val="18"/>
                <w:szCs w:val="18"/>
                <w:shd w:val="clear" w:color="auto" w:fill="FFFF00"/>
                <w:lang w:eastAsia="bg-BG"/>
              </w:rPr>
              <w:t>Функция 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sz w:val="16"/>
                <w:szCs w:val="16"/>
                <w:shd w:val="clear" w:color="auto" w:fill="FFFF00"/>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20"/>
                <w:szCs w:val="20"/>
                <w:shd w:val="clear" w:color="auto" w:fill="FFFF00"/>
                <w:lang w:val="ru-RU"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20"/>
                <w:szCs w:val="20"/>
                <w:shd w:val="clear" w:color="auto" w:fill="FFFF00"/>
                <w:lang w:val="ru-RU"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shd w:val="clear" w:color="auto" w:fill="FFFF00"/>
                <w:lang w:eastAsia="bg-BG"/>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shd w:val="clear" w:color="auto" w:fill="FFFF00"/>
                <w:lang w:val="ru-RU"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shd w:val="clear" w:color="auto" w:fill="FFFF00"/>
                <w:lang w:val="ru-RU"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shd w:val="clear" w:color="auto" w:fill="FFFF0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shd w:val="clear" w:color="auto" w:fill="FFFF00"/>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i/>
                <w:sz w:val="20"/>
                <w:szCs w:val="20"/>
                <w:shd w:val="clear" w:color="auto" w:fill="FFFF00"/>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shd w:val="clear" w:color="auto" w:fill="FFFF00"/>
                <w:lang w:eastAsia="bg-BG"/>
              </w:rPr>
            </w:pPr>
            <w:r>
              <w:rPr>
                <w:rFonts w:ascii="Times New Roman" w:eastAsia="Times New Roman" w:hAnsi="Times New Roman"/>
                <w:b/>
                <w:sz w:val="16"/>
                <w:szCs w:val="16"/>
                <w:shd w:val="clear" w:color="auto" w:fill="FFFF00"/>
                <w:lang w:eastAsia="bg-BG"/>
              </w:rPr>
              <w:t>51</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shd w:val="clear" w:color="auto" w:fill="FFFF00"/>
                <w:lang w:eastAsia="bg-BG"/>
              </w:rPr>
              <w:t xml:space="preserve">Придобиване на поземлен имот № 51723.500.1176, област Плевен, община Никопол, гр. Никопол, п.к. 5940, ул. "Любен Каравелов" № 6, вид собственост Частна, вид </w:t>
            </w:r>
            <w:r>
              <w:rPr>
                <w:rFonts w:ascii="Times New Roman" w:eastAsia="Times New Roman" w:hAnsi="Times New Roman"/>
                <w:sz w:val="18"/>
                <w:szCs w:val="18"/>
                <w:shd w:val="clear" w:color="auto" w:fill="FFFF00"/>
                <w:lang w:eastAsia="bg-BG"/>
              </w:rPr>
              <w:t>територия Урбанизирана, НТП Ниско застрояване (до 10 m), площ 445 кв. м, квартал 20, парцел II, съгласно Заповед за одобрение на КККР № РД-18-75/28.12.2006 г. на ИЗПЪЛНИТЕЛЕН ДИРЕКТОР НА АГКК</w:t>
            </w:r>
            <w:r>
              <w:rPr>
                <w:rFonts w:ascii="Times New Roman" w:eastAsia="Times New Roman" w:hAnsi="Times New Roman"/>
                <w:sz w:val="16"/>
                <w:szCs w:val="16"/>
                <w:shd w:val="clear" w:color="auto" w:fill="FFFF00"/>
                <w:lang w:eastAsia="bg-BG"/>
              </w:rPr>
              <w:t xml:space="preserve">. </w:t>
            </w:r>
            <w:r>
              <w:rPr>
                <w:rFonts w:ascii="Times New Roman" w:eastAsia="Times New Roman" w:hAnsi="Times New Roman"/>
                <w:sz w:val="16"/>
                <w:szCs w:val="16"/>
                <w:shd w:val="clear" w:color="auto" w:fill="FFFF00"/>
                <w:lang w:val="en-US" w:eastAsia="bg-BG"/>
              </w:rPr>
              <w:t>(</w:t>
            </w:r>
            <w:r>
              <w:rPr>
                <w:rFonts w:ascii="Times New Roman" w:eastAsia="Times New Roman" w:hAnsi="Times New Roman"/>
                <w:sz w:val="16"/>
                <w:szCs w:val="16"/>
                <w:shd w:val="clear" w:color="auto" w:fill="FFFF00"/>
                <w:lang w:eastAsia="bg-BG"/>
              </w:rPr>
              <w:t xml:space="preserve">за предпроектни археологически проучвания </w:t>
            </w:r>
            <w:r>
              <w:rPr>
                <w:rFonts w:ascii="Times New Roman" w:eastAsia="Times New Roman" w:hAnsi="Times New Roman"/>
                <w:sz w:val="16"/>
                <w:szCs w:val="16"/>
                <w:shd w:val="clear" w:color="auto" w:fill="FFFF00"/>
                <w:lang w:val="en-US" w:eastAsia="bg-BG"/>
              </w:rPr>
              <w:t>)</w:t>
            </w:r>
            <w:r>
              <w:rPr>
                <w:rFonts w:ascii="Times New Roman" w:eastAsia="Times New Roman" w:hAnsi="Times New Roman"/>
                <w:bCs/>
                <w:color w:val="FF0000"/>
                <w:sz w:val="16"/>
                <w:szCs w:val="16"/>
                <w:shd w:val="clear" w:color="auto" w:fill="FFFF00"/>
                <w:lang w:val="ru-RU" w:eastAsia="bg-BG"/>
              </w:rPr>
              <w:t>(740/5400)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r>
              <w:rPr>
                <w:rFonts w:ascii="Times New Roman" w:eastAsia="Times New Roman" w:hAnsi="Times New Roman"/>
                <w:b/>
                <w:color w:val="FF0000"/>
                <w:sz w:val="14"/>
                <w:szCs w:val="14"/>
                <w:shd w:val="clear" w:color="auto" w:fill="FFFF00"/>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sz w:val="16"/>
                <w:szCs w:val="16"/>
                <w:shd w:val="clear" w:color="auto" w:fill="FFFF00"/>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shd w:val="clear" w:color="auto" w:fill="FFFF00"/>
                <w:lang w:val="ru-RU" w:eastAsia="bg-BG"/>
              </w:rPr>
              <w:t>1</w:t>
            </w:r>
            <w:r>
              <w:rPr>
                <w:rFonts w:ascii="Times New Roman" w:eastAsia="Times New Roman" w:hAnsi="Times New Roman"/>
                <w:b/>
                <w:i/>
                <w:sz w:val="20"/>
                <w:szCs w:val="20"/>
                <w:shd w:val="clear" w:color="auto" w:fill="FFFF00"/>
                <w:lang w:val="en-US" w:eastAsia="bg-BG"/>
              </w:rPr>
              <w:t>4 832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shd w:val="clear" w:color="auto" w:fill="FFFF00"/>
                <w:lang w:val="ru-RU" w:eastAsia="bg-BG"/>
              </w:rPr>
              <w:t>1</w:t>
            </w:r>
            <w:r>
              <w:rPr>
                <w:rFonts w:ascii="Times New Roman" w:eastAsia="Times New Roman" w:hAnsi="Times New Roman"/>
                <w:b/>
                <w:i/>
                <w:sz w:val="20"/>
                <w:szCs w:val="20"/>
                <w:shd w:val="clear" w:color="auto" w:fill="FFFF00"/>
                <w:lang w:val="en-US" w:eastAsia="bg-BG"/>
              </w:rPr>
              <w:t>4 832</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i/>
                <w:sz w:val="20"/>
                <w:szCs w:val="20"/>
                <w:shd w:val="clear" w:color="auto" w:fill="FFFF00"/>
                <w:lang w:val="ru-RU" w:eastAsia="bg-BG"/>
              </w:rPr>
              <w:t>1</w:t>
            </w:r>
            <w:r>
              <w:rPr>
                <w:rFonts w:ascii="Times New Roman" w:eastAsia="Times New Roman" w:hAnsi="Times New Roman"/>
                <w:i/>
                <w:sz w:val="20"/>
                <w:szCs w:val="20"/>
                <w:shd w:val="clear" w:color="auto" w:fill="FFFF00"/>
                <w:lang w:val="en-US" w:eastAsia="bg-BG"/>
              </w:rPr>
              <w:t>4 832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shd w:val="clear" w:color="auto" w:fill="FFFF0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shd w:val="clear" w:color="auto" w:fill="FFFF00"/>
                <w:lang w:eastAsia="bg-BG"/>
              </w:rPr>
            </w:pPr>
            <w:r>
              <w:rPr>
                <w:rFonts w:ascii="Times New Roman" w:eastAsia="Times New Roman" w:hAnsi="Times New Roman"/>
                <w:b/>
                <w:sz w:val="16"/>
                <w:szCs w:val="16"/>
                <w:shd w:val="clear" w:color="auto" w:fill="FFFF00"/>
                <w:lang w:eastAsia="bg-BG"/>
              </w:rPr>
              <w:t>52</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sz w:val="18"/>
                <w:szCs w:val="18"/>
                <w:shd w:val="clear" w:color="auto" w:fill="FFFF00"/>
                <w:lang w:eastAsia="bg-BG"/>
              </w:rPr>
              <w:t xml:space="preserve">Придобиване на поземлен имот с идентификатор № 80697.42.53, адрес на поземления имот: местност „Край шосето“, площ: 2 302 кв.м., трайно предназначение на територията: Земеделска, начин на трайно ползване: </w:t>
            </w:r>
            <w:r>
              <w:rPr>
                <w:rFonts w:ascii="Times New Roman" w:eastAsia="Times New Roman" w:hAnsi="Times New Roman"/>
                <w:sz w:val="18"/>
                <w:szCs w:val="18"/>
                <w:shd w:val="clear" w:color="auto" w:fill="FFFF00"/>
                <w:lang w:eastAsia="bg-BG"/>
              </w:rPr>
              <w:t xml:space="preserve">Овощна градина, категория на земята: 7 /седма/, находящ се в землището на с. Черковица, община Никопол, област Плевен </w:t>
            </w:r>
            <w:r>
              <w:rPr>
                <w:rFonts w:ascii="Times New Roman" w:eastAsia="Times New Roman" w:hAnsi="Times New Roman"/>
                <w:sz w:val="18"/>
                <w:szCs w:val="18"/>
                <w:shd w:val="clear" w:color="auto" w:fill="FFFF00"/>
                <w:lang w:val="en-US" w:eastAsia="bg-BG"/>
              </w:rPr>
              <w:t>(</w:t>
            </w:r>
            <w:r>
              <w:rPr>
                <w:rFonts w:ascii="Times New Roman" w:eastAsia="Times New Roman" w:hAnsi="Times New Roman"/>
                <w:sz w:val="18"/>
                <w:szCs w:val="18"/>
                <w:shd w:val="clear" w:color="auto" w:fill="FFFF00"/>
                <w:lang w:eastAsia="bg-BG"/>
              </w:rPr>
              <w:t>за траурни дейности</w:t>
            </w:r>
            <w:r>
              <w:rPr>
                <w:rFonts w:ascii="Times New Roman" w:eastAsia="Times New Roman" w:hAnsi="Times New Roman"/>
                <w:sz w:val="18"/>
                <w:szCs w:val="18"/>
                <w:shd w:val="clear" w:color="auto" w:fill="FFFF00"/>
                <w:lang w:val="en-US" w:eastAsia="bg-BG"/>
              </w:rPr>
              <w:t>)</w:t>
            </w:r>
            <w:r>
              <w:rPr>
                <w:rFonts w:ascii="Times New Roman" w:eastAsia="Times New Roman" w:hAnsi="Times New Roman"/>
                <w:sz w:val="18"/>
                <w:szCs w:val="18"/>
                <w:shd w:val="clear" w:color="auto" w:fill="FFFF00"/>
                <w:lang w:eastAsia="bg-BG"/>
              </w:rPr>
              <w:t xml:space="preserve"> </w:t>
            </w:r>
            <w:r>
              <w:rPr>
                <w:rFonts w:ascii="Times New Roman" w:eastAsia="Times New Roman" w:hAnsi="Times New Roman"/>
                <w:bCs/>
                <w:color w:val="FF0000"/>
                <w:sz w:val="16"/>
                <w:szCs w:val="16"/>
                <w:shd w:val="clear" w:color="auto" w:fill="FFFF00"/>
                <w:lang w:val="ru-RU" w:eastAsia="bg-BG"/>
              </w:rPr>
              <w:t>(745/5400)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r>
              <w:rPr>
                <w:rFonts w:ascii="Times New Roman" w:eastAsia="Times New Roman" w:hAnsi="Times New Roman"/>
                <w:b/>
                <w:color w:val="FF0000"/>
                <w:sz w:val="14"/>
                <w:szCs w:val="14"/>
                <w:shd w:val="clear" w:color="auto" w:fill="FFFF00"/>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sz w:val="16"/>
                <w:szCs w:val="16"/>
                <w:shd w:val="clear" w:color="auto" w:fill="FFFF00"/>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shd w:val="clear" w:color="auto" w:fill="FFFF00"/>
                <w:lang w:val="ru-RU" w:eastAsia="bg-BG"/>
              </w:rPr>
            </w:pPr>
            <w:r>
              <w:rPr>
                <w:rFonts w:ascii="Times New Roman" w:eastAsia="Times New Roman" w:hAnsi="Times New Roman"/>
                <w:b/>
                <w:i/>
                <w:sz w:val="20"/>
                <w:szCs w:val="20"/>
                <w:shd w:val="clear" w:color="auto" w:fill="FFFF00"/>
                <w:lang w:val="ru-RU" w:eastAsia="bg-BG"/>
              </w:rPr>
              <w:t>2 000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shd w:val="clear" w:color="auto" w:fill="FFFF00"/>
                <w:lang w:val="ru-RU" w:eastAsia="bg-BG"/>
              </w:rPr>
            </w:pPr>
            <w:r>
              <w:rPr>
                <w:rFonts w:ascii="Times New Roman" w:eastAsia="Times New Roman" w:hAnsi="Times New Roman"/>
                <w:b/>
                <w:i/>
                <w:sz w:val="20"/>
                <w:szCs w:val="20"/>
                <w:shd w:val="clear" w:color="auto" w:fill="FFFF00"/>
                <w:lang w:val="ru-RU" w:eastAsia="bg-BG"/>
              </w:rPr>
              <w:t>2 000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2 000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shd w:val="clear" w:color="auto" w:fill="FFFF0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sz w:val="24"/>
                <w:szCs w:val="24"/>
                <w:lang w:eastAsia="bg-BG"/>
              </w:rPr>
              <w:t>ВСИЧКО КАПИТАЛОВИ РАЗХОДИ:</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4"/>
                <w:szCs w:val="14"/>
                <w:lang w:eastAsia="bg-BG"/>
              </w:rPr>
              <w:t>х</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sz w:val="16"/>
                <w:szCs w:val="16"/>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6 745 473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6 760 470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en-US" w:eastAsia="bg-BG"/>
              </w:rPr>
            </w:pPr>
            <w:r>
              <w:rPr>
                <w:rFonts w:ascii="Times New Roman" w:eastAsia="Times New Roman" w:hAnsi="Times New Roman"/>
                <w:b/>
                <w:i/>
                <w:sz w:val="20"/>
                <w:szCs w:val="20"/>
                <w:lang w:val="en-US" w:eastAsia="bg-BG"/>
              </w:rPr>
              <w:t>83 983</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4</w:t>
            </w:r>
            <w:r>
              <w:rPr>
                <w:rFonts w:ascii="Times New Roman" w:eastAsia="Times New Roman" w:hAnsi="Times New Roman"/>
                <w:b/>
                <w:i/>
                <w:sz w:val="20"/>
                <w:szCs w:val="20"/>
                <w:lang w:val="en-US" w:eastAsia="bg-BG"/>
              </w:rPr>
              <w:t>54 662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23 530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4 446 931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116 526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1 634 838</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lang w:eastAsia="bg-BG"/>
              </w:rPr>
              <w:t xml:space="preserve">Средства от цел.суб-я за капиталови разходи  за 2022 г. за ТРАНСФОРМИРАНЕ в средства за неотложен ТЕКУЩ РЕМОНТ, </w:t>
            </w:r>
            <w:r>
              <w:rPr>
                <w:rFonts w:ascii="Times New Roman" w:eastAsia="Times New Roman" w:hAnsi="Times New Roman"/>
                <w:lang w:eastAsia="bg-BG"/>
              </w:rPr>
              <w:t>от таблица № 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sz w:val="16"/>
                <w:szCs w:val="16"/>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1</w:t>
            </w:r>
            <w:r>
              <w:rPr>
                <w:rFonts w:ascii="Times New Roman" w:eastAsia="Times New Roman" w:hAnsi="Times New Roman"/>
                <w:b/>
                <w:i/>
                <w:sz w:val="20"/>
                <w:szCs w:val="20"/>
                <w:lang w:val="en-US" w:eastAsia="bg-BG"/>
              </w:rPr>
              <w:t>60 155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0"/>
                <w:szCs w:val="20"/>
                <w:lang w:val="ru-RU" w:eastAsia="bg-BG"/>
              </w:rPr>
              <w:t>1</w:t>
            </w:r>
            <w:r>
              <w:rPr>
                <w:rFonts w:ascii="Times New Roman" w:eastAsia="Times New Roman" w:hAnsi="Times New Roman"/>
                <w:b/>
                <w:i/>
                <w:sz w:val="20"/>
                <w:szCs w:val="20"/>
                <w:lang w:val="en-US" w:eastAsia="bg-BG"/>
              </w:rPr>
              <w:t>60 155</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bCs/>
                <w:i/>
                <w:sz w:val="20"/>
                <w:szCs w:val="20"/>
                <w:lang w:val="ru-RU" w:eastAsia="bg-BG"/>
              </w:rPr>
              <w:t>1</w:t>
            </w:r>
            <w:r>
              <w:rPr>
                <w:rFonts w:ascii="Times New Roman" w:eastAsia="Times New Roman" w:hAnsi="Times New Roman"/>
                <w:b/>
                <w:bCs/>
                <w:i/>
                <w:sz w:val="20"/>
                <w:szCs w:val="20"/>
                <w:lang w:val="en-US" w:eastAsia="bg-BG"/>
              </w:rPr>
              <w:t>60 155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sz w:val="24"/>
                <w:szCs w:val="24"/>
                <w:lang w:eastAsia="bg-BG"/>
              </w:rPr>
              <w:t>ОБЩО:</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sz w:val="16"/>
                <w:szCs w:val="16"/>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6 905 628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6 920 625</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83 983</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614 817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23 530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4 446 931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116 526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1 634 838</w:t>
            </w:r>
          </w:p>
        </w:tc>
      </w:tr>
    </w:tbl>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862F86">
      <w:pPr>
        <w:suppressAutoHyphens w:val="0"/>
        <w:spacing w:after="0"/>
        <w:textAlignment w:val="auto"/>
      </w:pPr>
      <w:r>
        <w:rPr>
          <w:rFonts w:ascii="Times New Roman" w:eastAsia="Times New Roman" w:hAnsi="Times New Roman"/>
          <w:color w:val="FF0000"/>
          <w:lang w:eastAsia="bg-BG"/>
        </w:rPr>
        <w:t xml:space="preserve">  </w:t>
      </w: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E65404">
      <w:pPr>
        <w:suppressAutoHyphens w:val="0"/>
        <w:spacing w:after="0"/>
        <w:textAlignment w:val="auto"/>
        <w:rPr>
          <w:rFonts w:ascii="Times New Roman" w:eastAsia="Times New Roman" w:hAnsi="Times New Roman"/>
          <w:color w:val="FF0000"/>
          <w:lang w:eastAsia="bg-BG"/>
        </w:rPr>
      </w:pPr>
    </w:p>
    <w:p w:rsidR="00E65404" w:rsidRDefault="00862F86">
      <w:pPr>
        <w:suppressAutoHyphens w:val="0"/>
        <w:spacing w:after="0"/>
        <w:textAlignment w:val="auto"/>
        <w:rPr>
          <w:rFonts w:ascii="Times New Roman" w:eastAsia="Times New Roman" w:hAnsi="Times New Roman"/>
          <w:color w:val="FF0000"/>
          <w:lang w:eastAsia="bg-BG"/>
        </w:rPr>
      </w:pPr>
      <w:r>
        <w:rPr>
          <w:rFonts w:ascii="Times New Roman" w:eastAsia="Times New Roman" w:hAnsi="Times New Roman"/>
          <w:color w:val="FF0000"/>
          <w:lang w:eastAsia="bg-BG"/>
        </w:rPr>
        <w:lastRenderedPageBreak/>
        <w:t xml:space="preserve">         Приложение № 1</w:t>
      </w:r>
    </w:p>
    <w:p w:rsidR="00E65404" w:rsidRDefault="00862F86">
      <w:pPr>
        <w:suppressAutoHyphens w:val="0"/>
        <w:spacing w:after="0"/>
        <w:textAlignment w:val="auto"/>
      </w:pPr>
      <w:r>
        <w:rPr>
          <w:rFonts w:ascii="Times New Roman" w:eastAsia="Times New Roman" w:hAnsi="Times New Roman"/>
          <w:color w:val="FF0000"/>
          <w:sz w:val="20"/>
          <w:szCs w:val="20"/>
          <w:lang w:eastAsia="bg-BG"/>
        </w:rPr>
        <w:t>към Решение № 392 от 23.06.2022 г. на Общински съвет-Никопол</w:t>
      </w:r>
    </w:p>
    <w:p w:rsidR="00E65404" w:rsidRDefault="00862F86">
      <w:pPr>
        <w:suppressAutoHyphens w:val="0"/>
        <w:spacing w:after="0"/>
        <w:jc w:val="center"/>
        <w:textAlignment w:val="auto"/>
      </w:pPr>
      <w:r>
        <w:rPr>
          <w:rFonts w:ascii="Times New Roman" w:eastAsia="Times New Roman" w:hAnsi="Times New Roman"/>
          <w:b/>
          <w:sz w:val="24"/>
          <w:szCs w:val="24"/>
          <w:lang w:eastAsia="bg-BG"/>
        </w:rPr>
        <w:t>УТОЧНЕН ПЛАН</w:t>
      </w:r>
    </w:p>
    <w:p w:rsidR="00E65404" w:rsidRDefault="00862F86">
      <w:pPr>
        <w:suppressAutoHyphens w:val="0"/>
        <w:spacing w:after="0"/>
        <w:jc w:val="center"/>
        <w:textAlignment w:val="auto"/>
      </w:pPr>
      <w:r>
        <w:rPr>
          <w:rFonts w:ascii="Times New Roman" w:eastAsia="Times New Roman" w:hAnsi="Times New Roman"/>
          <w:b/>
          <w:lang w:eastAsia="bg-BG"/>
        </w:rPr>
        <w:t>на целевите средства</w:t>
      </w:r>
      <w:r>
        <w:rPr>
          <w:rFonts w:ascii="Times New Roman" w:eastAsia="Times New Roman" w:hAnsi="Times New Roman"/>
          <w:lang w:eastAsia="bg-BG"/>
        </w:rPr>
        <w:t xml:space="preserve"> за капиталови разходи по</w:t>
      </w:r>
      <w:r>
        <w:rPr>
          <w:rFonts w:ascii="Times New Roman" w:eastAsia="Times New Roman" w:hAnsi="Times New Roman"/>
          <w:lang w:val="ru-RU" w:eastAsia="bg-BG"/>
        </w:rPr>
        <w:t xml:space="preserve"> </w:t>
      </w:r>
      <w:r>
        <w:rPr>
          <w:rFonts w:ascii="Times New Roman" w:eastAsia="Times New Roman" w:hAnsi="Times New Roman"/>
          <w:b/>
          <w:i/>
          <w:color w:val="FF0000"/>
          <w:sz w:val="24"/>
          <w:szCs w:val="24"/>
          <w:lang w:eastAsia="bg-BG"/>
        </w:rPr>
        <w:t>чл.51 от ЗДБРБ за 20</w:t>
      </w:r>
      <w:r>
        <w:rPr>
          <w:rFonts w:ascii="Times New Roman" w:eastAsia="Times New Roman" w:hAnsi="Times New Roman"/>
          <w:b/>
          <w:i/>
          <w:color w:val="FF0000"/>
          <w:sz w:val="24"/>
          <w:szCs w:val="24"/>
          <w:lang w:val="ru-RU" w:eastAsia="bg-BG"/>
        </w:rPr>
        <w:t>22</w:t>
      </w:r>
      <w:r>
        <w:rPr>
          <w:rFonts w:ascii="Times New Roman" w:eastAsia="Times New Roman" w:hAnsi="Times New Roman"/>
          <w:b/>
          <w:i/>
          <w:sz w:val="20"/>
          <w:szCs w:val="20"/>
          <w:lang w:eastAsia="bg-BG"/>
        </w:rPr>
        <w:t xml:space="preserve">,  </w:t>
      </w:r>
      <w:r>
        <w:rPr>
          <w:rFonts w:ascii="Times New Roman" w:eastAsia="Times New Roman" w:hAnsi="Times New Roman"/>
          <w:b/>
          <w:color w:val="FF0000"/>
          <w:u w:val="single"/>
          <w:lang w:eastAsia="bg-BG"/>
        </w:rPr>
        <w:t>трансформирани</w:t>
      </w:r>
      <w:r>
        <w:rPr>
          <w:rFonts w:ascii="Times New Roman" w:eastAsia="Times New Roman" w:hAnsi="Times New Roman"/>
          <w:u w:val="single"/>
          <w:lang w:eastAsia="bg-BG"/>
        </w:rPr>
        <w:t xml:space="preserve">  по реда </w:t>
      </w:r>
      <w:r>
        <w:rPr>
          <w:rFonts w:ascii="Times New Roman" w:eastAsia="Times New Roman" w:hAnsi="Times New Roman"/>
          <w:b/>
          <w:u w:val="single"/>
          <w:lang w:eastAsia="bg-BG"/>
        </w:rPr>
        <w:t xml:space="preserve">на чл.55 от ЗДБРБ </w:t>
      </w:r>
      <w:r>
        <w:rPr>
          <w:rFonts w:ascii="Times New Roman" w:eastAsia="Times New Roman" w:hAnsi="Times New Roman"/>
          <w:b/>
          <w:u w:val="single"/>
          <w:lang w:eastAsia="bg-BG"/>
        </w:rPr>
        <w:t xml:space="preserve">за </w:t>
      </w:r>
      <w:r>
        <w:rPr>
          <w:rFonts w:ascii="Times New Roman" w:eastAsia="Times New Roman" w:hAnsi="Times New Roman"/>
          <w:b/>
          <w:color w:val="FF0000"/>
          <w:u w:val="single"/>
          <w:lang w:eastAsia="bg-BG"/>
        </w:rPr>
        <w:t>2022 г.</w:t>
      </w:r>
      <w:r>
        <w:rPr>
          <w:rFonts w:ascii="Times New Roman" w:eastAsia="Times New Roman" w:hAnsi="Times New Roman"/>
          <w:lang w:eastAsia="bg-BG"/>
        </w:rPr>
        <w:t xml:space="preserve"> </w:t>
      </w:r>
    </w:p>
    <w:p w:rsidR="00E65404" w:rsidRDefault="00862F86">
      <w:pPr>
        <w:suppressAutoHyphens w:val="0"/>
        <w:spacing w:after="0"/>
        <w:jc w:val="center"/>
        <w:textAlignment w:val="auto"/>
        <w:rPr>
          <w:rFonts w:ascii="Times New Roman" w:eastAsia="Times New Roman" w:hAnsi="Times New Roman"/>
          <w:b/>
          <w:color w:val="FF0000"/>
          <w:u w:val="single"/>
          <w:lang w:eastAsia="bg-BG"/>
        </w:rPr>
      </w:pPr>
      <w:r>
        <w:rPr>
          <w:rFonts w:ascii="Times New Roman" w:eastAsia="Times New Roman" w:hAnsi="Times New Roman"/>
          <w:b/>
          <w:color w:val="FF0000"/>
          <w:u w:val="single"/>
          <w:lang w:eastAsia="bg-BG"/>
        </w:rPr>
        <w:t xml:space="preserve">в трансфер за други целеви разходи на общината за извършиване на неотложни ТЕКУЩИ РЕМОНТИ на общински пътища, </w:t>
      </w:r>
    </w:p>
    <w:p w:rsidR="00E65404" w:rsidRDefault="00862F86">
      <w:pPr>
        <w:suppressAutoHyphens w:val="0"/>
        <w:spacing w:after="0"/>
        <w:jc w:val="center"/>
        <w:textAlignment w:val="auto"/>
        <w:rPr>
          <w:rFonts w:ascii="Times New Roman" w:eastAsia="Times New Roman" w:hAnsi="Times New Roman"/>
          <w:b/>
          <w:color w:val="FF0000"/>
          <w:u w:val="single"/>
          <w:lang w:eastAsia="bg-BG"/>
        </w:rPr>
      </w:pPr>
      <w:r>
        <w:rPr>
          <w:rFonts w:ascii="Times New Roman" w:eastAsia="Times New Roman" w:hAnsi="Times New Roman"/>
          <w:b/>
          <w:color w:val="FF0000"/>
          <w:u w:val="single"/>
          <w:lang w:eastAsia="bg-BG"/>
        </w:rPr>
        <w:t xml:space="preserve">на улична мрежа и на сгради, публична общинска собственост на Община Никопол   </w:t>
      </w:r>
    </w:p>
    <w:p w:rsidR="00E65404" w:rsidRDefault="00862F86">
      <w:pPr>
        <w:suppressAutoHyphens w:val="0"/>
        <w:spacing w:after="0"/>
        <w:textAlignment w:val="auto"/>
      </w:pPr>
      <w:r>
        <w:rPr>
          <w:rFonts w:ascii="Times New Roman" w:eastAsia="Times New Roman" w:hAnsi="Times New Roman"/>
          <w:b/>
          <w:i/>
          <w:color w:val="FF0000"/>
          <w:sz w:val="20"/>
          <w:szCs w:val="20"/>
          <w:lang w:eastAsia="bg-BG"/>
        </w:rPr>
        <w:tab/>
        <w:t>Таблица 2</w:t>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t>(в лева)</w:t>
      </w:r>
    </w:p>
    <w:tbl>
      <w:tblPr>
        <w:tblW w:w="14120" w:type="dxa"/>
        <w:tblInd w:w="1439" w:type="dxa"/>
        <w:tblLayout w:type="fixed"/>
        <w:tblCellMar>
          <w:left w:w="10" w:type="dxa"/>
          <w:right w:w="10" w:type="dxa"/>
        </w:tblCellMar>
        <w:tblLook w:val="0000" w:firstRow="0" w:lastRow="0" w:firstColumn="0" w:lastColumn="0" w:noHBand="0" w:noVBand="0"/>
      </w:tblPr>
      <w:tblGrid>
        <w:gridCol w:w="469"/>
        <w:gridCol w:w="9824"/>
        <w:gridCol w:w="993"/>
        <w:gridCol w:w="1134"/>
        <w:gridCol w:w="1700"/>
      </w:tblGrid>
      <w:tr w:rsidR="00E65404">
        <w:tblPrEx>
          <w:tblCellMar>
            <w:top w:w="0" w:type="dxa"/>
            <w:bottom w:w="0" w:type="dxa"/>
          </w:tblCellMar>
        </w:tblPrEx>
        <w:trPr>
          <w:trHeight w:val="184"/>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98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w:t>
            </w:r>
            <w:r>
              <w:rPr>
                <w:rFonts w:ascii="Times New Roman" w:eastAsia="Times New Roman" w:hAnsi="Times New Roman"/>
                <w:b/>
                <w:sz w:val="16"/>
                <w:szCs w:val="16"/>
                <w:lang w:eastAsia="bg-BG"/>
              </w:rPr>
              <w:t>ие на обекта</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w:t>
            </w:r>
          </w:p>
          <w:p w:rsidR="00E65404" w:rsidRDefault="00862F86">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ПЛАН</w:t>
            </w:r>
          </w:p>
          <w:p w:rsidR="00E65404" w:rsidRDefault="00862F86">
            <w:pPr>
              <w:suppressAutoHyphens w:val="0"/>
              <w:spacing w:after="0"/>
              <w:jc w:val="center"/>
              <w:textAlignment w:val="auto"/>
            </w:pPr>
            <w:r>
              <w:rPr>
                <w:rFonts w:ascii="Times New Roman" w:eastAsia="Times New Roman" w:hAnsi="Times New Roman"/>
                <w:b/>
                <w:sz w:val="16"/>
                <w:szCs w:val="16"/>
                <w:lang w:eastAsia="bg-BG"/>
              </w:rPr>
              <w:t>3</w:t>
            </w:r>
            <w:r>
              <w:rPr>
                <w:rFonts w:ascii="Times New Roman" w:eastAsia="Times New Roman" w:hAnsi="Times New Roman"/>
                <w:b/>
                <w:sz w:val="16"/>
                <w:szCs w:val="16"/>
                <w:lang w:val="en-US" w:eastAsia="bg-BG"/>
              </w:rPr>
              <w:t>0</w:t>
            </w:r>
            <w:r>
              <w:rPr>
                <w:rFonts w:ascii="Times New Roman" w:eastAsia="Times New Roman" w:hAnsi="Times New Roman"/>
                <w:b/>
                <w:sz w:val="16"/>
                <w:szCs w:val="16"/>
                <w:lang w:eastAsia="bg-BG"/>
              </w:rPr>
              <w:t>.0</w:t>
            </w:r>
            <w:r>
              <w:rPr>
                <w:rFonts w:ascii="Times New Roman" w:eastAsia="Times New Roman" w:hAnsi="Times New Roman"/>
                <w:b/>
                <w:sz w:val="16"/>
                <w:szCs w:val="16"/>
                <w:lang w:val="en-US" w:eastAsia="bg-BG"/>
              </w:rPr>
              <w:t>6</w:t>
            </w:r>
            <w:r>
              <w:rPr>
                <w:rFonts w:ascii="Times New Roman" w:eastAsia="Times New Roman" w:hAnsi="Times New Roman"/>
                <w:b/>
                <w:sz w:val="16"/>
                <w:szCs w:val="16"/>
                <w:lang w:eastAsia="bg-BG"/>
              </w:rPr>
              <w:t>.2022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
                <w:sz w:val="18"/>
                <w:szCs w:val="18"/>
                <w:lang w:eastAsia="bg-BG"/>
              </w:rPr>
              <w:t xml:space="preserve">Транформирани към </w:t>
            </w:r>
            <w:r>
              <w:rPr>
                <w:rFonts w:ascii="Times New Roman" w:eastAsia="Times New Roman" w:hAnsi="Times New Roman"/>
                <w:b/>
                <w:color w:val="FF0000"/>
                <w:sz w:val="18"/>
                <w:szCs w:val="18"/>
                <w:lang w:eastAsia="bg-BG"/>
              </w:rPr>
              <w:t>3</w:t>
            </w:r>
            <w:r>
              <w:rPr>
                <w:rFonts w:ascii="Times New Roman" w:eastAsia="Times New Roman" w:hAnsi="Times New Roman"/>
                <w:b/>
                <w:color w:val="FF0000"/>
                <w:sz w:val="18"/>
                <w:szCs w:val="18"/>
                <w:lang w:val="en-US" w:eastAsia="bg-BG"/>
              </w:rPr>
              <w:t>0</w:t>
            </w:r>
            <w:r>
              <w:rPr>
                <w:rFonts w:ascii="Times New Roman" w:eastAsia="Times New Roman" w:hAnsi="Times New Roman"/>
                <w:b/>
                <w:color w:val="FF0000"/>
                <w:sz w:val="18"/>
                <w:szCs w:val="18"/>
                <w:lang w:eastAsia="bg-BG"/>
              </w:rPr>
              <w:t>.</w:t>
            </w:r>
            <w:r>
              <w:rPr>
                <w:rFonts w:ascii="Times New Roman" w:eastAsia="Times New Roman" w:hAnsi="Times New Roman"/>
                <w:b/>
                <w:color w:val="FF0000"/>
                <w:sz w:val="18"/>
                <w:szCs w:val="18"/>
                <w:lang w:val="en-US" w:eastAsia="bg-BG"/>
              </w:rPr>
              <w:t>06</w:t>
            </w:r>
            <w:r>
              <w:rPr>
                <w:rFonts w:ascii="Times New Roman" w:eastAsia="Times New Roman" w:hAnsi="Times New Roman"/>
                <w:b/>
                <w:color w:val="FF0000"/>
                <w:sz w:val="18"/>
                <w:szCs w:val="18"/>
                <w:lang w:eastAsia="bg-BG"/>
              </w:rPr>
              <w:t>.202</w:t>
            </w:r>
            <w:r>
              <w:rPr>
                <w:rFonts w:ascii="Times New Roman" w:eastAsia="Times New Roman" w:hAnsi="Times New Roman"/>
                <w:b/>
                <w:color w:val="FF0000"/>
                <w:sz w:val="18"/>
                <w:szCs w:val="18"/>
                <w:lang w:val="en-US" w:eastAsia="bg-BG"/>
              </w:rPr>
              <w:t>2</w:t>
            </w:r>
            <w:r>
              <w:rPr>
                <w:rFonts w:ascii="Times New Roman" w:eastAsia="Times New Roman" w:hAnsi="Times New Roman"/>
                <w:b/>
                <w:color w:val="FF0000"/>
                <w:sz w:val="18"/>
                <w:szCs w:val="18"/>
                <w:lang w:eastAsia="bg-BG"/>
              </w:rPr>
              <w:t xml:space="preserve"> г.</w:t>
            </w:r>
          </w:p>
        </w:tc>
      </w:tr>
      <w:tr w:rsidR="00E65404">
        <w:tblPrEx>
          <w:tblCellMar>
            <w:top w:w="0" w:type="dxa"/>
            <w:bottom w:w="0" w:type="dxa"/>
          </w:tblCellMar>
        </w:tblPrEx>
        <w:trPr>
          <w:trHeight w:val="516"/>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8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sz w:val="16"/>
                <w:szCs w:val="16"/>
                <w:lang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textAlignment w:val="auto"/>
              <w:rPr>
                <w:rFonts w:ascii="Times New Roman" w:eastAsia="Times New Roman" w:hAnsi="Times New Roman"/>
                <w:b/>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eastAsia="Times New Roman" w:cs="Calibri"/>
                <w:color w:val="000000"/>
                <w:sz w:val="20"/>
                <w:szCs w:val="20"/>
                <w:lang w:eastAsia="bg-BG"/>
              </w:rPr>
              <w:t>ФО-</w:t>
            </w:r>
            <w:r>
              <w:rPr>
                <w:rFonts w:eastAsia="Times New Roman" w:cs="Calibri"/>
                <w:color w:val="000000"/>
                <w:sz w:val="20"/>
                <w:szCs w:val="20"/>
                <w:lang w:val="en-US" w:eastAsia="bg-BG"/>
              </w:rPr>
              <w:t>………….</w:t>
            </w:r>
            <w:r>
              <w:rPr>
                <w:rFonts w:eastAsia="Times New Roman" w:cs="Calibri"/>
                <w:color w:val="000000"/>
                <w:sz w:val="20"/>
                <w:szCs w:val="20"/>
                <w:lang w:eastAsia="bg-BG"/>
              </w:rPr>
              <w:br/>
            </w:r>
            <w:r>
              <w:rPr>
                <w:rFonts w:eastAsia="Times New Roman" w:cs="Calibri"/>
                <w:color w:val="000000"/>
                <w:sz w:val="20"/>
                <w:szCs w:val="20"/>
                <w:lang w:val="en-US" w:eastAsia="bg-BG"/>
              </w:rPr>
              <w:t>…………</w:t>
            </w:r>
            <w:r>
              <w:rPr>
                <w:rFonts w:eastAsia="Times New Roman" w:cs="Calibri"/>
                <w:color w:val="000000"/>
                <w:sz w:val="20"/>
                <w:szCs w:val="20"/>
                <w:lang w:eastAsia="bg-BG"/>
              </w:rPr>
              <w:t>…</w:t>
            </w:r>
            <w:r>
              <w:rPr>
                <w:rFonts w:eastAsia="Times New Roman" w:cs="Calibri"/>
                <w:color w:val="000000"/>
                <w:sz w:val="20"/>
                <w:szCs w:val="20"/>
                <w:lang w:val="en-US" w:eastAsia="bg-BG"/>
              </w:rPr>
              <w:t xml:space="preserve">… </w:t>
            </w:r>
            <w:r>
              <w:rPr>
                <w:rFonts w:eastAsia="Times New Roman" w:cs="Calibri"/>
                <w:color w:val="000000"/>
                <w:sz w:val="20"/>
                <w:szCs w:val="20"/>
                <w:lang w:eastAsia="bg-BG"/>
              </w:rPr>
              <w:t>202</w:t>
            </w:r>
            <w:r>
              <w:rPr>
                <w:rFonts w:eastAsia="Times New Roman" w:cs="Calibri"/>
                <w:color w:val="000000"/>
                <w:sz w:val="20"/>
                <w:szCs w:val="20"/>
                <w:lang w:val="en-US" w:eastAsia="bg-BG"/>
              </w:rPr>
              <w:t xml:space="preserve">2 </w:t>
            </w:r>
            <w:r>
              <w:rPr>
                <w:rFonts w:eastAsia="Times New Roman" w:cs="Calibri"/>
                <w:color w:val="000000"/>
                <w:sz w:val="20"/>
                <w:szCs w:val="20"/>
                <w:lang w:eastAsia="bg-BG"/>
              </w:rPr>
              <w:t>г.</w:t>
            </w:r>
            <w:r>
              <w:rPr>
                <w:rFonts w:eastAsia="Times New Roman" w:cs="Calibri"/>
                <w:color w:val="000000"/>
                <w:sz w:val="20"/>
                <w:szCs w:val="20"/>
                <w:lang w:val="en-US" w:eastAsia="bg-BG"/>
              </w:rPr>
              <w:t xml:space="preserve"> </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5</w:t>
            </w: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color w:val="0000FF"/>
                <w:sz w:val="14"/>
                <w:szCs w:val="14"/>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color w:val="0000FF"/>
                <w:sz w:val="14"/>
                <w:szCs w:val="14"/>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i/>
                <w:lang w:eastAsia="bg-BG"/>
              </w:rPr>
              <w:t>Функция 0</w:t>
            </w:r>
            <w:r>
              <w:rPr>
                <w:rFonts w:ascii="Times New Roman" w:eastAsia="Times New Roman" w:hAnsi="Times New Roman"/>
                <w:b/>
                <w:i/>
                <w:lang w:val="en-US" w:eastAsia="bg-BG"/>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color w:val="0000FF"/>
                <w:sz w:val="14"/>
                <w:szCs w:val="14"/>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color w:val="0000FF"/>
                <w:sz w:val="14"/>
                <w:szCs w:val="14"/>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val="en-US" w:eastAsia="bg-BG"/>
              </w:rPr>
            </w:pPr>
            <w:r>
              <w:rPr>
                <w:rFonts w:ascii="Times New Roman" w:eastAsia="Times New Roman" w:hAnsi="Times New Roman"/>
                <w:b/>
                <w:sz w:val="12"/>
                <w:szCs w:val="12"/>
                <w:lang w:val="en-US" w:eastAsia="bg-BG"/>
              </w:rPr>
              <w:t>1</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iCs/>
                <w:lang w:eastAsia="bg-BG"/>
              </w:rPr>
              <w:t xml:space="preserve">Ремонт на административната сграда на кметството в </w:t>
            </w:r>
            <w:r>
              <w:rPr>
                <w:rFonts w:ascii="Times New Roman" w:eastAsia="Times New Roman" w:hAnsi="Times New Roman"/>
                <w:b/>
                <w:iCs/>
                <w:lang w:eastAsia="bg-BG"/>
              </w:rPr>
              <w:t>с. Бацова махала</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122</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Cs/>
                <w:lang w:eastAsia="bg-BG"/>
              </w:rPr>
              <w:t>12 276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val="en-US"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i/>
                <w:lang w:eastAsia="bg-BG"/>
              </w:rPr>
              <w:t>Функция 03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18"/>
                <w:szCs w:val="18"/>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18"/>
                <w:szCs w:val="18"/>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val="en-US" w:eastAsia="bg-BG"/>
              </w:rPr>
            </w:pPr>
            <w:r>
              <w:rPr>
                <w:rFonts w:ascii="Times New Roman" w:eastAsia="Times New Roman" w:hAnsi="Times New Roman"/>
                <w:b/>
                <w:sz w:val="12"/>
                <w:szCs w:val="12"/>
                <w:lang w:val="en-US" w:eastAsia="bg-BG"/>
              </w:rPr>
              <w:t>2</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Cs/>
                <w:color w:val="000000"/>
                <w:lang w:eastAsia="bg-BG"/>
              </w:rPr>
              <w:t xml:space="preserve">Подмяна на дограма в Детска градина „Щастливо детство“ </w:t>
            </w:r>
            <w:r>
              <w:rPr>
                <w:rFonts w:ascii="Times New Roman" w:eastAsia="Times New Roman" w:hAnsi="Times New Roman"/>
                <w:b/>
                <w:color w:val="000000"/>
                <w:lang w:eastAsia="bg-BG"/>
              </w:rPr>
              <w:t>с.Дебово</w:t>
            </w:r>
            <w:r>
              <w:rPr>
                <w:rFonts w:ascii="Times New Roman" w:eastAsia="Times New Roman" w:hAnsi="Times New Roman"/>
                <w:b/>
                <w:color w:val="000000"/>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311</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3 320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val="en-US" w:eastAsia="bg-BG"/>
              </w:rPr>
            </w:pPr>
            <w:r>
              <w:rPr>
                <w:rFonts w:ascii="Times New Roman" w:eastAsia="Times New Roman" w:hAnsi="Times New Roman"/>
                <w:b/>
                <w:sz w:val="12"/>
                <w:szCs w:val="12"/>
                <w:lang w:val="en-US" w:eastAsia="bg-BG"/>
              </w:rPr>
              <w:t>3</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Cs/>
                <w:color w:val="000000"/>
                <w:lang w:eastAsia="bg-BG"/>
              </w:rPr>
              <w:t xml:space="preserve">Ремонт сграда Детска градина № 1 „Щастливо детство“ </w:t>
            </w:r>
            <w:r>
              <w:rPr>
                <w:rFonts w:ascii="Times New Roman" w:eastAsia="Times New Roman" w:hAnsi="Times New Roman"/>
                <w:b/>
                <w:color w:val="000000"/>
                <w:lang w:eastAsia="bg-BG"/>
              </w:rPr>
              <w:t>гр. Никопол</w:t>
            </w:r>
            <w:r>
              <w:rPr>
                <w:rFonts w:ascii="Times New Roman" w:eastAsia="Times New Roman" w:hAnsi="Times New Roman"/>
                <w:b/>
                <w:color w:val="000000"/>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311</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5 145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val="en-US" w:eastAsia="bg-BG"/>
              </w:rPr>
            </w:pPr>
            <w:r>
              <w:rPr>
                <w:rFonts w:ascii="Times New Roman" w:eastAsia="Times New Roman" w:hAnsi="Times New Roman"/>
                <w:b/>
                <w:sz w:val="12"/>
                <w:szCs w:val="12"/>
                <w:lang w:val="en-US" w:eastAsia="bg-BG"/>
              </w:rPr>
              <w:t>4</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Cs/>
                <w:color w:val="000000"/>
                <w:lang w:eastAsia="bg-BG"/>
              </w:rPr>
              <w:t xml:space="preserve">Ремонт на покрив на пристройка на „Детска ясла“ </w:t>
            </w:r>
            <w:r>
              <w:rPr>
                <w:rFonts w:ascii="Times New Roman" w:eastAsia="Times New Roman" w:hAnsi="Times New Roman"/>
                <w:bCs/>
                <w:color w:val="000000"/>
                <w:lang w:eastAsia="bg-BG"/>
              </w:rPr>
              <w:t xml:space="preserve">към ЦДГ в  </w:t>
            </w:r>
            <w:r>
              <w:rPr>
                <w:rFonts w:ascii="Times New Roman" w:eastAsia="Times New Roman" w:hAnsi="Times New Roman"/>
                <w:b/>
                <w:color w:val="000000"/>
                <w:lang w:eastAsia="bg-BG"/>
              </w:rPr>
              <w:t>с.Дебово</w:t>
            </w:r>
            <w:r>
              <w:rPr>
                <w:rFonts w:ascii="Times New Roman" w:eastAsia="Times New Roman" w:hAnsi="Times New Roman"/>
                <w:b/>
                <w:color w:val="000000"/>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311</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8 688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val="en-US"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i/>
                <w:lang w:eastAsia="bg-BG"/>
              </w:rPr>
              <w:t>Функция 04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Cs/>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
                <w:sz w:val="12"/>
                <w:szCs w:val="12"/>
                <w:lang w:val="en-US" w:eastAsia="bg-BG"/>
              </w:rPr>
            </w:pPr>
            <w:r>
              <w:rPr>
                <w:rFonts w:ascii="Times New Roman" w:eastAsia="Times New Roman" w:hAnsi="Times New Roman"/>
                <w:b/>
                <w:sz w:val="12"/>
                <w:szCs w:val="12"/>
                <w:lang w:val="en-US" w:eastAsia="bg-BG"/>
              </w:rPr>
              <w:t>5</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Cs/>
                <w:color w:val="000000"/>
                <w:lang w:eastAsia="bg-BG"/>
              </w:rPr>
              <w:t xml:space="preserve">Подмяна на дограма в селска здравна служба </w:t>
            </w:r>
            <w:r>
              <w:rPr>
                <w:rFonts w:ascii="Times New Roman" w:eastAsia="Times New Roman" w:hAnsi="Times New Roman"/>
                <w:bCs/>
                <w:color w:val="000000"/>
                <w:lang w:val="en-US" w:eastAsia="bg-BG"/>
              </w:rPr>
              <w:t>(</w:t>
            </w:r>
            <w:r>
              <w:rPr>
                <w:rFonts w:ascii="Times New Roman" w:eastAsia="Times New Roman" w:hAnsi="Times New Roman"/>
                <w:bCs/>
                <w:color w:val="000000"/>
                <w:lang w:eastAsia="bg-BG"/>
              </w:rPr>
              <w:t>СЗС</w:t>
            </w:r>
            <w:r>
              <w:rPr>
                <w:rFonts w:ascii="Times New Roman" w:eastAsia="Times New Roman" w:hAnsi="Times New Roman"/>
                <w:bCs/>
                <w:color w:val="000000"/>
                <w:lang w:val="en-US" w:eastAsia="bg-BG"/>
              </w:rPr>
              <w:t>)</w:t>
            </w:r>
            <w:r>
              <w:rPr>
                <w:rFonts w:ascii="Times New Roman" w:eastAsia="Times New Roman" w:hAnsi="Times New Roman"/>
                <w:bCs/>
                <w:color w:val="000000"/>
                <w:lang w:eastAsia="bg-BG"/>
              </w:rPr>
              <w:t xml:space="preserve"> </w:t>
            </w:r>
            <w:r>
              <w:rPr>
                <w:rFonts w:ascii="Times New Roman" w:eastAsia="Times New Roman" w:hAnsi="Times New Roman"/>
                <w:b/>
                <w:color w:val="000000"/>
                <w:lang w:eastAsia="bg-BG"/>
              </w:rPr>
              <w:t>с.Новачене</w:t>
            </w:r>
            <w:r>
              <w:rPr>
                <w:rFonts w:ascii="Times New Roman" w:eastAsia="Times New Roman" w:hAnsi="Times New Roman"/>
                <w:b/>
                <w:color w:val="000000"/>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469</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Cs/>
                <w:iCs/>
                <w:lang w:eastAsia="bg-BG"/>
              </w:rPr>
              <w:t>3 316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2"/>
                <w:szCs w:val="12"/>
                <w:lang w:val="en-US"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i/>
                <w:lang w:eastAsia="bg-BG"/>
              </w:rPr>
              <w:t>Функция 06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Cs/>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6</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iCs/>
                <w:lang w:eastAsia="bg-BG"/>
              </w:rPr>
              <w:t xml:space="preserve">Ремонт по ул. „Евлоги Ангелов” в </w:t>
            </w:r>
            <w:r>
              <w:rPr>
                <w:rFonts w:ascii="Times New Roman" w:eastAsia="Times New Roman" w:hAnsi="Times New Roman"/>
                <w:b/>
                <w:iCs/>
                <w:lang w:eastAsia="bg-BG"/>
              </w:rPr>
              <w:t>с. Евлогиево</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lang w:val="en-US" w:eastAsia="bg-BG"/>
              </w:rPr>
            </w:pPr>
            <w:r>
              <w:rPr>
                <w:rFonts w:ascii="Times New Roman" w:eastAsia="Times New Roman" w:hAnsi="Times New Roman"/>
                <w:bCs/>
                <w:iCs/>
                <w:lang w:val="en-US" w:eastAsia="bg-BG"/>
              </w:rPr>
              <w:t>3 360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val="en-US"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7</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iCs/>
                <w:lang w:eastAsia="bg-BG"/>
              </w:rPr>
              <w:t xml:space="preserve">Ремонт по ул. „Люлин”  и обходен път в </w:t>
            </w:r>
            <w:r>
              <w:rPr>
                <w:rFonts w:ascii="Times New Roman" w:eastAsia="Times New Roman" w:hAnsi="Times New Roman"/>
                <w:b/>
                <w:iCs/>
                <w:lang w:eastAsia="bg-BG"/>
              </w:rPr>
              <w:t>с. Черковица</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16 000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8</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iCs/>
                <w:lang w:eastAsia="bg-BG"/>
              </w:rPr>
              <w:t xml:space="preserve">Ремонт по ул. „Любен Каравелов” в </w:t>
            </w:r>
            <w:r>
              <w:rPr>
                <w:rFonts w:ascii="Times New Roman" w:eastAsia="Times New Roman" w:hAnsi="Times New Roman"/>
                <w:b/>
                <w:iCs/>
                <w:lang w:eastAsia="bg-BG"/>
              </w:rPr>
              <w:t>с. Санадиново</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3 258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9</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iCs/>
                <w:lang w:eastAsia="bg-BG"/>
              </w:rPr>
              <w:t xml:space="preserve">Ремонт по ул. „Васил Левски” в </w:t>
            </w:r>
            <w:r>
              <w:rPr>
                <w:rFonts w:ascii="Times New Roman" w:eastAsia="Times New Roman" w:hAnsi="Times New Roman"/>
                <w:b/>
                <w:iCs/>
                <w:lang w:eastAsia="bg-BG"/>
              </w:rPr>
              <w:t>с. Санадиново</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4 770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10</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iCs/>
                <w:lang w:eastAsia="bg-BG"/>
              </w:rPr>
              <w:t xml:space="preserve">Ремонт по улица </w:t>
            </w:r>
            <w:r>
              <w:rPr>
                <w:rFonts w:ascii="Times New Roman" w:eastAsia="Times New Roman" w:hAnsi="Times New Roman"/>
                <w:iCs/>
                <w:lang w:eastAsia="bg-BG"/>
              </w:rPr>
              <w:t xml:space="preserve">„Чавова“ в </w:t>
            </w:r>
            <w:r>
              <w:rPr>
                <w:rFonts w:ascii="Times New Roman" w:eastAsia="Times New Roman" w:hAnsi="Times New Roman"/>
                <w:b/>
                <w:iCs/>
                <w:lang w:eastAsia="bg-BG"/>
              </w:rPr>
              <w:t>с. Асеново</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8 064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11</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iCs/>
                <w:lang w:eastAsia="bg-BG"/>
              </w:rPr>
              <w:t xml:space="preserve">Ремонт по ул. „Александър Стамболийски” в </w:t>
            </w:r>
            <w:r>
              <w:rPr>
                <w:rFonts w:ascii="Times New Roman" w:eastAsia="Times New Roman" w:hAnsi="Times New Roman"/>
                <w:b/>
                <w:iCs/>
                <w:lang w:eastAsia="bg-BG"/>
              </w:rPr>
              <w:t>с. Бацова махала</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2 256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12</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iCs/>
                <w:lang w:eastAsia="bg-BG"/>
              </w:rPr>
              <w:t xml:space="preserve">Ремонт по ул. „Аврора” в </w:t>
            </w:r>
            <w:r>
              <w:rPr>
                <w:rFonts w:ascii="Times New Roman" w:eastAsia="Times New Roman" w:hAnsi="Times New Roman"/>
                <w:b/>
                <w:iCs/>
                <w:lang w:eastAsia="bg-BG"/>
              </w:rPr>
              <w:t>с. Бацова махала</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3 000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sz w:val="16"/>
                <w:szCs w:val="16"/>
                <w:lang w:val="ru-RU" w:eastAsia="bg-BG"/>
              </w:rPr>
            </w:pPr>
            <w:r>
              <w:rPr>
                <w:rFonts w:ascii="Times New Roman" w:eastAsia="Times New Roman" w:hAnsi="Times New Roman"/>
                <w:sz w:val="16"/>
                <w:szCs w:val="16"/>
                <w:lang w:val="ru-RU" w:eastAsia="bg-BG"/>
              </w:rPr>
              <w:t>13</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iCs/>
                <w:lang w:eastAsia="bg-BG"/>
              </w:rPr>
              <w:t xml:space="preserve">Ремонт по ул. „Дунав” в </w:t>
            </w:r>
            <w:r>
              <w:rPr>
                <w:rFonts w:ascii="Times New Roman" w:eastAsia="Times New Roman" w:hAnsi="Times New Roman"/>
                <w:b/>
                <w:iCs/>
                <w:lang w:eastAsia="bg-BG"/>
              </w:rPr>
              <w:t>с. Дебово</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2 000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sz w:val="16"/>
                <w:szCs w:val="16"/>
                <w:lang w:val="ru-RU" w:eastAsia="bg-BG"/>
              </w:rPr>
            </w:pPr>
            <w:r>
              <w:rPr>
                <w:rFonts w:ascii="Times New Roman" w:eastAsia="Times New Roman" w:hAnsi="Times New Roman"/>
                <w:sz w:val="16"/>
                <w:szCs w:val="16"/>
                <w:lang w:val="ru-RU" w:eastAsia="bg-BG"/>
              </w:rPr>
              <w:t>14</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iCs/>
                <w:lang w:eastAsia="bg-BG"/>
              </w:rPr>
              <w:t xml:space="preserve">Ремонт по ул. „Васил Коларов” в </w:t>
            </w:r>
            <w:r>
              <w:rPr>
                <w:rFonts w:ascii="Times New Roman" w:eastAsia="Times New Roman" w:hAnsi="Times New Roman"/>
                <w:b/>
                <w:iCs/>
                <w:lang w:eastAsia="bg-BG"/>
              </w:rPr>
              <w:t>с. Дебово</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10 000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sz w:val="16"/>
                <w:szCs w:val="16"/>
                <w:lang w:eastAsia="bg-BG"/>
              </w:rPr>
            </w:pPr>
            <w:r>
              <w:rPr>
                <w:rFonts w:ascii="Times New Roman" w:eastAsia="Times New Roman" w:hAnsi="Times New Roman"/>
                <w:sz w:val="16"/>
                <w:szCs w:val="16"/>
                <w:lang w:eastAsia="bg-BG"/>
              </w:rPr>
              <w:t>15</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iCs/>
                <w:lang w:eastAsia="bg-BG"/>
              </w:rPr>
              <w:t xml:space="preserve">Ремонт по ул. „Огоста” в </w:t>
            </w:r>
            <w:r>
              <w:rPr>
                <w:rFonts w:ascii="Times New Roman" w:eastAsia="Times New Roman" w:hAnsi="Times New Roman"/>
                <w:b/>
                <w:iCs/>
                <w:lang w:eastAsia="bg-BG"/>
              </w:rPr>
              <w:t>с. Дебово</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3 302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sz w:val="16"/>
                <w:szCs w:val="16"/>
                <w:lang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i/>
                <w:lang w:eastAsia="bg-BG"/>
              </w:rPr>
              <w:t>Функция 07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Cs/>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sz w:val="16"/>
                <w:szCs w:val="16"/>
                <w:lang w:eastAsia="bg-BG"/>
              </w:rPr>
            </w:pPr>
            <w:r>
              <w:rPr>
                <w:rFonts w:ascii="Times New Roman" w:eastAsia="Times New Roman" w:hAnsi="Times New Roman"/>
                <w:sz w:val="16"/>
                <w:szCs w:val="16"/>
                <w:lang w:eastAsia="bg-BG"/>
              </w:rPr>
              <w:t>16</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Cs/>
                <w:iCs/>
                <w:lang w:eastAsia="bg-BG"/>
              </w:rPr>
              <w:t>Ремонт по ул. „Шишманова крепост“, гр. Никопол</w:t>
            </w:r>
            <w:r>
              <w:rPr>
                <w:rFonts w:ascii="Times New Roman" w:eastAsia="Times New Roman" w:hAnsi="Times New Roman"/>
                <w:b/>
                <w:iCs/>
                <w:lang w:eastAsia="bg-BG"/>
              </w:rPr>
              <w:t xml:space="preserve"> </w:t>
            </w:r>
            <w:r>
              <w:rPr>
                <w:rFonts w:ascii="Times New Roman" w:eastAsia="Times New Roman" w:hAnsi="Times New Roman"/>
                <w:bCs/>
                <w:iCs/>
                <w:color w:val="FF0000"/>
                <w:lang w:val="ru-RU" w:eastAsia="bg-BG"/>
              </w:rPr>
              <w:t>(д-ст 739)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55 000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sz w:val="16"/>
                <w:szCs w:val="16"/>
                <w:lang w:eastAsia="bg-BG"/>
              </w:rPr>
            </w:pPr>
            <w:r>
              <w:rPr>
                <w:rFonts w:ascii="Times New Roman" w:eastAsia="Times New Roman" w:hAnsi="Times New Roman"/>
                <w:sz w:val="16"/>
                <w:szCs w:val="16"/>
                <w:lang w:eastAsia="bg-BG"/>
              </w:rPr>
              <w:t>17</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Cs/>
                <w:lang w:eastAsia="bg-BG"/>
              </w:rPr>
              <w:t xml:space="preserve">Ремонтни дейности в кръстокуполна църква „Св. св. Петър и Павел“ в ПИ 127 гр. Никопол </w:t>
            </w:r>
            <w:r>
              <w:rPr>
                <w:rFonts w:ascii="Times New Roman" w:eastAsia="Times New Roman" w:hAnsi="Times New Roman"/>
                <w:bCs/>
                <w:color w:val="FF0000"/>
                <w:lang w:val="ru-RU" w:eastAsia="bg-BG"/>
              </w:rPr>
              <w:t>(д-ст 740)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6 800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sz w:val="16"/>
                <w:szCs w:val="16"/>
                <w:lang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b/>
                <w:i/>
                <w:lang w:eastAsia="bg-BG"/>
              </w:rPr>
              <w:t>Функция 08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Cs/>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sz w:val="16"/>
                <w:szCs w:val="16"/>
                <w:lang w:eastAsia="bg-BG"/>
              </w:rPr>
            </w:pPr>
            <w:r>
              <w:rPr>
                <w:rFonts w:ascii="Times New Roman" w:eastAsia="Times New Roman" w:hAnsi="Times New Roman"/>
                <w:sz w:val="16"/>
                <w:szCs w:val="16"/>
                <w:lang w:eastAsia="bg-BG"/>
              </w:rPr>
              <w:t>18</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textAlignment w:val="auto"/>
            </w:pPr>
            <w:r>
              <w:rPr>
                <w:rFonts w:ascii="Times New Roman" w:eastAsia="Times New Roman" w:hAnsi="Times New Roman"/>
                <w:iCs/>
                <w:lang w:eastAsia="bg-BG"/>
              </w:rPr>
              <w:t xml:space="preserve">Ремонт на път за гробищен парк в </w:t>
            </w:r>
            <w:r>
              <w:rPr>
                <w:rFonts w:ascii="Times New Roman" w:eastAsia="Times New Roman" w:hAnsi="Times New Roman"/>
                <w:b/>
                <w:iCs/>
                <w:lang w:eastAsia="bg-BG"/>
              </w:rPr>
              <w:t xml:space="preserve">с.Муселиево </w:t>
            </w:r>
            <w:r>
              <w:rPr>
                <w:rFonts w:ascii="Times New Roman" w:eastAsia="Times New Roman" w:hAnsi="Times New Roman"/>
                <w:bCs/>
                <w:iCs/>
                <w:color w:val="FF0000"/>
                <w:lang w:val="ru-RU" w:eastAsia="bg-BG"/>
              </w:rPr>
              <w:t>(д-ст 832)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9 600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Cs/>
                <w:iCs/>
                <w:lang w:eastAsia="bg-BG"/>
              </w:rPr>
            </w:pPr>
          </w:p>
        </w:tc>
      </w:tr>
      <w:tr w:rsidR="00E65404">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sz w:val="16"/>
                <w:szCs w:val="16"/>
                <w:lang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sz w:val="24"/>
                <w:szCs w:val="24"/>
                <w:lang w:eastAsia="bg-BG"/>
              </w:rPr>
              <w:t>ВСИЧКО: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center"/>
              <w:textAlignment w:val="auto"/>
              <w:rPr>
                <w:rFonts w:ascii="Times New Roman" w:eastAsia="Times New Roman" w:hAnsi="Times New Roman"/>
                <w:b/>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uppressAutoHyphens w:val="0"/>
              <w:spacing w:after="0"/>
              <w:jc w:val="right"/>
              <w:textAlignment w:val="auto"/>
            </w:pPr>
            <w:r>
              <w:rPr>
                <w:rFonts w:ascii="Times New Roman" w:eastAsia="Times New Roman" w:hAnsi="Times New Roman"/>
                <w:b/>
                <w:i/>
                <w:sz w:val="24"/>
                <w:szCs w:val="24"/>
                <w:lang w:eastAsia="bg-BG"/>
              </w:rPr>
              <w:t>160 155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E65404">
            <w:pPr>
              <w:suppressAutoHyphens w:val="0"/>
              <w:spacing w:after="0"/>
              <w:jc w:val="right"/>
              <w:textAlignment w:val="auto"/>
              <w:rPr>
                <w:rFonts w:ascii="Times New Roman" w:eastAsia="Times New Roman" w:hAnsi="Times New Roman"/>
                <w:b/>
                <w:i/>
                <w:sz w:val="24"/>
                <w:szCs w:val="24"/>
                <w:lang w:eastAsia="bg-BG"/>
              </w:rPr>
            </w:pPr>
          </w:p>
        </w:tc>
      </w:tr>
    </w:tbl>
    <w:p w:rsidR="00E65404" w:rsidRDefault="00862F86">
      <w:pPr>
        <w:suppressAutoHyphens w:val="0"/>
        <w:spacing w:after="0"/>
        <w:textAlignment w:val="auto"/>
        <w:rPr>
          <w:rFonts w:ascii="Times New Roman" w:eastAsia="Times New Roman" w:hAnsi="Times New Roman"/>
          <w:color w:val="FF0000"/>
          <w:lang w:eastAsia="bg-BG"/>
        </w:rPr>
        <w:sectPr w:rsidR="00E65404">
          <w:footerReference w:type="default" r:id="rId8"/>
          <w:pgSz w:w="16838" w:h="11906" w:orient="landscape"/>
          <w:pgMar w:top="426" w:right="536" w:bottom="993" w:left="709" w:header="708" w:footer="708" w:gutter="0"/>
          <w:cols w:space="708"/>
        </w:sectPr>
      </w:pPr>
      <w:r>
        <w:rPr>
          <w:rFonts w:ascii="Times New Roman" w:eastAsia="Times New Roman" w:hAnsi="Times New Roman"/>
          <w:color w:val="FF0000"/>
          <w:lang w:eastAsia="bg-BG"/>
        </w:rPr>
        <w:t>Забележка: Колона 5 на Таблица 2 се попълва след получаване на писмото от МФ за промяна на бюджетните взаимоотношения с централния бюджет.</w:t>
      </w:r>
    </w:p>
    <w:p w:rsidR="00E65404" w:rsidRDefault="00862F86">
      <w:pPr>
        <w:keepNext/>
        <w:spacing w:after="0"/>
        <w:jc w:val="center"/>
        <w:outlineLvl w:val="7"/>
      </w:pPr>
      <w:r>
        <w:rPr>
          <w:rFonts w:ascii="Times New Roman" w:eastAsia="Times New Roman" w:hAnsi="Times New Roman"/>
          <w:b/>
          <w:sz w:val="24"/>
          <w:szCs w:val="24"/>
          <w:lang w:eastAsia="bg-BG"/>
        </w:rPr>
        <w:lastRenderedPageBreak/>
        <w:t>О Б Щ И Н С К И   С Ъ В Е Т  –  Н И К О П О Л</w:t>
      </w:r>
    </w:p>
    <w:p w:rsidR="00E65404" w:rsidRDefault="00862F86">
      <w:pPr>
        <w:spacing w:after="0"/>
      </w:pPr>
      <w:r>
        <w:rPr>
          <w:rFonts w:ascii="Times New Roman" w:eastAsia="Times New Roman" w:hAnsi="Times New Roman"/>
          <w:noProof/>
          <w:sz w:val="24"/>
          <w:szCs w:val="24"/>
          <w:lang w:eastAsia="bg-BG"/>
        </w:rPr>
        <mc:AlternateContent>
          <mc:Choice Requires="wps">
            <w:drawing>
              <wp:anchor distT="0" distB="0" distL="114300" distR="114300" simplePos="0" relativeHeight="251665408" behindDoc="0" locked="0" layoutInCell="1" allowOverlap="1">
                <wp:simplePos x="0" y="0"/>
                <wp:positionH relativeFrom="column">
                  <wp:posOffset>-127001</wp:posOffset>
                </wp:positionH>
                <wp:positionV relativeFrom="paragraph">
                  <wp:posOffset>109856</wp:posOffset>
                </wp:positionV>
                <wp:extent cx="6628769" cy="0"/>
                <wp:effectExtent l="0" t="0" r="19681" b="19050"/>
                <wp:wrapNone/>
                <wp:docPr id="4"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4BD2546C" id="Право съединение 4" o:spid="_x0000_s1026" type="#_x0000_t32" style="position:absolute;margin-left:-10pt;margin-top:8.65pt;width:521.9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" strokeweight=".26467mm"/>
            </w:pict>
          </mc:Fallback>
        </mc:AlternateContent>
      </w:r>
    </w:p>
    <w:p w:rsidR="00E65404" w:rsidRDefault="00E65404">
      <w:pPr>
        <w:spacing w:after="0"/>
        <w:rPr>
          <w:rFonts w:ascii="Times New Roman" w:eastAsia="Times New Roman" w:hAnsi="Times New Roman"/>
          <w:b/>
          <w:sz w:val="24"/>
          <w:szCs w:val="24"/>
          <w:lang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ПРЕПИС-ИЗВЛЕЧЕНИЕ!</w:t>
      </w:r>
    </w:p>
    <w:p w:rsidR="00E65404" w:rsidRDefault="00862F86">
      <w:pPr>
        <w:spacing w:after="0"/>
        <w:jc w:val="center"/>
      </w:pPr>
      <w:r>
        <w:rPr>
          <w:rFonts w:ascii="Times New Roman" w:eastAsia="Times New Roman" w:hAnsi="Times New Roman"/>
          <w:b/>
          <w:sz w:val="24"/>
          <w:szCs w:val="24"/>
          <w:lang w:eastAsia="bg-BG"/>
        </w:rPr>
        <w:t>от Протокол №</w:t>
      </w:r>
      <w:r>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eastAsia="bg-BG"/>
        </w:rPr>
        <w:t>39</w:t>
      </w:r>
    </w:p>
    <w:p w:rsidR="00E65404" w:rsidRDefault="00862F86">
      <w:pPr>
        <w:spacing w:after="0"/>
        <w:jc w:val="center"/>
      </w:pPr>
      <w:r>
        <w:rPr>
          <w:rFonts w:ascii="Times New Roman" w:eastAsia="Times New Roman" w:hAnsi="Times New Roman"/>
          <w:b/>
          <w:sz w:val="24"/>
          <w:szCs w:val="24"/>
          <w:lang w:eastAsia="bg-BG"/>
        </w:rPr>
        <w:t xml:space="preserve">от проведеното  заседание на </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 г.</w:t>
      </w:r>
    </w:p>
    <w:p w:rsidR="00E65404" w:rsidRDefault="00862F86">
      <w:pPr>
        <w:spacing w:after="0"/>
        <w:jc w:val="center"/>
      </w:pPr>
      <w:r>
        <w:rPr>
          <w:rFonts w:ascii="Times New Roman" w:eastAsia="Times New Roman" w:hAnsi="Times New Roman"/>
          <w:b/>
          <w:sz w:val="24"/>
          <w:szCs w:val="24"/>
          <w:lang w:eastAsia="bg-BG"/>
        </w:rPr>
        <w:t>четвърта точка от дневния ред</w:t>
      </w:r>
    </w:p>
    <w:p w:rsidR="00E65404" w:rsidRDefault="00E65404">
      <w:pPr>
        <w:spacing w:after="0"/>
        <w:rPr>
          <w:rFonts w:ascii="Times New Roman" w:eastAsia="Times New Roman" w:hAnsi="Times New Roman"/>
          <w:b/>
          <w:sz w:val="24"/>
          <w:szCs w:val="24"/>
          <w:lang w:val="ru-RU" w:eastAsia="bg-BG"/>
        </w:rPr>
      </w:pPr>
    </w:p>
    <w:p w:rsidR="00E65404" w:rsidRDefault="00E65404">
      <w:pPr>
        <w:spacing w:after="0"/>
        <w:rPr>
          <w:rFonts w:ascii="Times New Roman" w:eastAsia="Times New Roman" w:hAnsi="Times New Roman"/>
          <w:b/>
          <w:sz w:val="24"/>
          <w:szCs w:val="24"/>
          <w:lang w:val="ru-RU"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w:t>
      </w:r>
    </w:p>
    <w:p w:rsidR="00E65404" w:rsidRDefault="00862F86">
      <w:pPr>
        <w:spacing w:after="0"/>
        <w:jc w:val="center"/>
      </w:pPr>
      <w:r>
        <w:rPr>
          <w:rFonts w:ascii="Times New Roman" w:eastAsia="Times New Roman" w:hAnsi="Times New Roman"/>
          <w:b/>
          <w:sz w:val="24"/>
          <w:szCs w:val="24"/>
          <w:lang w:eastAsia="bg-BG"/>
        </w:rPr>
        <w:t>№393/</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.06.2022г.</w:t>
      </w:r>
    </w:p>
    <w:p w:rsidR="00E65404" w:rsidRDefault="00E65404">
      <w:pPr>
        <w:spacing w:after="0"/>
        <w:rPr>
          <w:rFonts w:ascii="Times New Roman" w:eastAsia="Times New Roman" w:hAnsi="Times New Roman"/>
          <w:b/>
          <w:sz w:val="24"/>
          <w:szCs w:val="24"/>
          <w:lang w:eastAsia="bg-BG"/>
        </w:rPr>
      </w:pPr>
    </w:p>
    <w:p w:rsidR="00E65404" w:rsidRDefault="00E65404">
      <w:pPr>
        <w:spacing w:after="0"/>
        <w:rPr>
          <w:rFonts w:ascii="Times New Roman" w:eastAsia="Times New Roman" w:hAnsi="Times New Roman"/>
          <w:b/>
          <w:sz w:val="24"/>
          <w:szCs w:val="24"/>
          <w:lang w:eastAsia="bg-BG"/>
        </w:rPr>
      </w:pPr>
    </w:p>
    <w:p w:rsidR="00E65404" w:rsidRDefault="00862F86">
      <w:pPr>
        <w:keepNext/>
        <w:keepLines/>
        <w:spacing w:after="0"/>
        <w:ind w:firstLine="708"/>
        <w:jc w:val="both"/>
        <w:outlineLvl w:val="3"/>
      </w:pPr>
      <w:r>
        <w:rPr>
          <w:rFonts w:ascii="Times New Roman" w:eastAsia="Times New Roman" w:hAnsi="Times New Roman"/>
          <w:b/>
          <w:bCs/>
          <w:color w:val="000000"/>
          <w:sz w:val="24"/>
          <w:szCs w:val="24"/>
          <w:u w:val="single"/>
          <w:lang w:val="en-US" w:eastAsia="bg-BG"/>
        </w:rPr>
        <w:t>ОТНОСНО</w:t>
      </w:r>
      <w:r>
        <w:rPr>
          <w:rFonts w:ascii="Times New Roman" w:eastAsia="Times New Roman" w:hAnsi="Times New Roman"/>
          <w:b/>
          <w:bCs/>
          <w:color w:val="000000"/>
          <w:sz w:val="24"/>
          <w:szCs w:val="24"/>
          <w:lang w:val="en-US" w:eastAsia="bg-BG"/>
        </w:rPr>
        <w:t xml:space="preserve">: </w:t>
      </w:r>
      <w:r>
        <w:rPr>
          <w:rFonts w:ascii="Times New Roman" w:eastAsia="Times New Roman" w:hAnsi="Times New Roman"/>
          <w:sz w:val="24"/>
          <w:szCs w:val="24"/>
          <w:lang w:eastAsia="bg-BG"/>
        </w:rPr>
        <w:t>Удължаване срока на</w:t>
      </w:r>
      <w:r>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 xml:space="preserve">възлагане на задължение за обществена услуга – патронажна грижа, предоставяна по Проект BG05M9OP001-6.002-0092 „Патронажна грижа + в община Никопол” по </w:t>
      </w:r>
      <w:r>
        <w:rPr>
          <w:rFonts w:ascii="Times New Roman" w:eastAsia="Times New Roman" w:hAnsi="Times New Roman"/>
          <w:bCs/>
          <w:sz w:val="24"/>
          <w:szCs w:val="24"/>
          <w:lang w:eastAsia="bg-BG"/>
        </w:rPr>
        <w:t>Оперативна програма „Развитие на човешките ресурси” 2014-2020</w:t>
      </w:r>
    </w:p>
    <w:p w:rsidR="00E65404" w:rsidRDefault="00862F86">
      <w:pPr>
        <w:spacing w:after="0"/>
        <w:ind w:firstLine="708"/>
        <w:jc w:val="both"/>
      </w:pPr>
      <w:r>
        <w:rPr>
          <w:rFonts w:ascii="Times New Roman" w:eastAsia="Times New Roman" w:hAnsi="Times New Roman"/>
          <w:sz w:val="24"/>
          <w:szCs w:val="24"/>
          <w:lang w:eastAsia="bg-BG"/>
        </w:rPr>
        <w:t xml:space="preserve">На основание чл.21, ал.1, т.23 и ал.2, във вр. с чл.20, вр. с чл.17, ал.1, т.7 от Закона за местното самоуправление и местната администрация и </w:t>
      </w:r>
      <w:bookmarkStart w:id="9" w:name="_Hlk71622343"/>
      <w:r>
        <w:rPr>
          <w:rFonts w:ascii="Times New Roman" w:eastAsia="Times New Roman" w:hAnsi="Times New Roman"/>
          <w:sz w:val="24"/>
          <w:szCs w:val="24"/>
          <w:lang w:eastAsia="bg-BG"/>
        </w:rPr>
        <w:t>Решение на Европейската комисия за услуга от общ ик</w:t>
      </w:r>
      <w:r>
        <w:rPr>
          <w:rFonts w:ascii="Times New Roman" w:eastAsia="Times New Roman" w:hAnsi="Times New Roman"/>
          <w:sz w:val="24"/>
          <w:szCs w:val="24"/>
          <w:lang w:eastAsia="bg-BG"/>
        </w:rPr>
        <w:t xml:space="preserve">ономически интерес /УОИИ/ от 20.12.2011 г., </w:t>
      </w:r>
      <w:bookmarkEnd w:id="9"/>
      <w:r>
        <w:rPr>
          <w:rFonts w:ascii="Times New Roman" w:eastAsia="Times New Roman" w:hAnsi="Times New Roman"/>
          <w:sz w:val="24"/>
          <w:szCs w:val="24"/>
          <w:lang w:eastAsia="bg-BG"/>
        </w:rPr>
        <w:t xml:space="preserve">Общински съвет-Никопол </w:t>
      </w:r>
    </w:p>
    <w:p w:rsidR="00E65404" w:rsidRDefault="00E65404">
      <w:pPr>
        <w:spacing w:after="0"/>
        <w:jc w:val="both"/>
        <w:rPr>
          <w:rFonts w:ascii="Times New Roman" w:eastAsia="Times New Roman" w:hAnsi="Times New Roman"/>
          <w:sz w:val="24"/>
          <w:szCs w:val="24"/>
          <w:lang w:eastAsia="bg-BG"/>
        </w:rPr>
      </w:pPr>
    </w:p>
    <w:p w:rsidR="00E65404" w:rsidRDefault="00862F86">
      <w:pPr>
        <w:spacing w:after="0"/>
        <w:ind w:firstLine="70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 Е Ш И:</w:t>
      </w:r>
    </w:p>
    <w:p w:rsidR="00E65404" w:rsidRDefault="00E65404">
      <w:pPr>
        <w:spacing w:after="0"/>
        <w:ind w:firstLine="708"/>
        <w:jc w:val="both"/>
        <w:rPr>
          <w:rFonts w:ascii="Times New Roman" w:eastAsia="Times New Roman" w:hAnsi="Times New Roman"/>
          <w:sz w:val="24"/>
          <w:szCs w:val="24"/>
          <w:lang w:eastAsia="bg-BG"/>
        </w:rPr>
      </w:pPr>
    </w:p>
    <w:p w:rsidR="00E65404" w:rsidRDefault="00862F86">
      <w:pPr>
        <w:numPr>
          <w:ilvl w:val="0"/>
          <w:numId w:val="4"/>
        </w:numPr>
        <w:spacing w:after="0"/>
        <w:jc w:val="both"/>
      </w:pPr>
      <w:r>
        <w:rPr>
          <w:rFonts w:ascii="Times New Roman" w:eastAsia="Times New Roman" w:hAnsi="Times New Roman"/>
          <w:sz w:val="24"/>
          <w:szCs w:val="24"/>
          <w:lang w:eastAsia="bg-BG"/>
        </w:rPr>
        <w:t>Общински съвет – Никопол, чрез Кмета на Община Никопол, в качеството си на „възложител“, възлага на:</w:t>
      </w:r>
    </w:p>
    <w:p w:rsidR="00E65404" w:rsidRDefault="00862F86">
      <w:pPr>
        <w:numPr>
          <w:ilvl w:val="0"/>
          <w:numId w:val="5"/>
        </w:num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Дирекция „Икономически дейности“ в Общинска администрация Никопол да предост</w:t>
      </w:r>
      <w:r>
        <w:rPr>
          <w:rFonts w:ascii="Times New Roman" w:eastAsia="Times New Roman" w:hAnsi="Times New Roman"/>
          <w:sz w:val="24"/>
          <w:szCs w:val="24"/>
          <w:lang w:eastAsia="bg-BG"/>
        </w:rPr>
        <w:t xml:space="preserve">авя мобилни почасови интегрирани здравно-социални услуги в дома на потребителите – патронажна грижа по </w:t>
      </w:r>
      <w:bookmarkStart w:id="10" w:name="_Hlk71625336"/>
      <w:bookmarkStart w:id="11" w:name="_Hlk71625402"/>
      <w:r>
        <w:rPr>
          <w:rFonts w:ascii="Times New Roman" w:eastAsia="Times New Roman" w:hAnsi="Times New Roman"/>
          <w:sz w:val="24"/>
          <w:szCs w:val="24"/>
          <w:lang w:eastAsia="bg-BG"/>
        </w:rPr>
        <w:t>Проект BG05M9OP001-6.002-0092„Патронажна грижа + в община Никопол”</w:t>
      </w:r>
      <w:bookmarkEnd w:id="10"/>
      <w:r>
        <w:rPr>
          <w:rFonts w:ascii="Times New Roman" w:eastAsia="Times New Roman" w:hAnsi="Times New Roman"/>
          <w:sz w:val="24"/>
          <w:szCs w:val="24"/>
          <w:lang w:eastAsia="bg-BG"/>
        </w:rPr>
        <w:t>, по процедура чрез директно предоставяне на безвъзмездна финансова помощ BG05M9OP001–6</w:t>
      </w:r>
      <w:r>
        <w:rPr>
          <w:rFonts w:ascii="Times New Roman" w:eastAsia="Times New Roman" w:hAnsi="Times New Roman"/>
          <w:sz w:val="24"/>
          <w:szCs w:val="24"/>
          <w:lang w:eastAsia="bg-BG"/>
        </w:rPr>
        <w:t>.004„Патронажна грижа + - Компонент 2“, по Оперативна програма „Развитие на човешките ресурси”;</w:t>
      </w:r>
    </w:p>
    <w:bookmarkEnd w:id="11"/>
    <w:p w:rsidR="00E65404" w:rsidRDefault="00862F86">
      <w:pPr>
        <w:numPr>
          <w:ilvl w:val="0"/>
          <w:numId w:val="5"/>
        </w:num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Изпълнението на услугата по патронажна грижа се възлага на оператора за срок от 6 месеца, считано от 01.07.2022 г.;</w:t>
      </w:r>
    </w:p>
    <w:p w:rsidR="00E65404" w:rsidRDefault="00862F86">
      <w:pPr>
        <w:numPr>
          <w:ilvl w:val="0"/>
          <w:numId w:val="5"/>
        </w:numPr>
        <w:spacing w:after="0"/>
        <w:jc w:val="both"/>
      </w:pPr>
      <w:r>
        <w:rPr>
          <w:rFonts w:ascii="Times New Roman" w:eastAsia="Times New Roman" w:hAnsi="Times New Roman"/>
          <w:sz w:val="24"/>
          <w:szCs w:val="24"/>
          <w:lang w:eastAsia="bg-BG"/>
        </w:rPr>
        <w:t>Патронажната грижа да се предоставя на терит</w:t>
      </w:r>
      <w:r>
        <w:rPr>
          <w:rFonts w:ascii="Times New Roman" w:eastAsia="Times New Roman" w:hAnsi="Times New Roman"/>
          <w:sz w:val="24"/>
          <w:szCs w:val="24"/>
          <w:lang w:eastAsia="bg-BG"/>
        </w:rPr>
        <w:t>орията на община Никопол;</w:t>
      </w:r>
    </w:p>
    <w:p w:rsidR="00E65404" w:rsidRDefault="00862F86">
      <w:pPr>
        <w:numPr>
          <w:ilvl w:val="0"/>
          <w:numId w:val="5"/>
        </w:numPr>
        <w:spacing w:after="0"/>
        <w:jc w:val="both"/>
      </w:pPr>
      <w:r>
        <w:rPr>
          <w:rFonts w:ascii="Times New Roman" w:eastAsia="Times New Roman" w:hAnsi="Times New Roman"/>
          <w:sz w:val="24"/>
          <w:szCs w:val="24"/>
          <w:lang w:eastAsia="bg-BG"/>
        </w:rPr>
        <w:t xml:space="preserve">Дирекция „Икономически дейности“, в качеството си на доставчик на услугата </w:t>
      </w:r>
      <w:r>
        <w:rPr>
          <w:rFonts w:ascii="Times New Roman" w:eastAsia="Times New Roman" w:hAnsi="Times New Roman"/>
          <w:sz w:val="24"/>
          <w:szCs w:val="24"/>
          <w:lang w:eastAsia="en-GB"/>
        </w:rPr>
        <w:t xml:space="preserve">(оператор) </w:t>
      </w:r>
      <w:r>
        <w:rPr>
          <w:rFonts w:ascii="Times New Roman" w:eastAsia="Times New Roman" w:hAnsi="Times New Roman"/>
          <w:sz w:val="24"/>
          <w:szCs w:val="24"/>
          <w:lang w:eastAsia="bg-BG"/>
        </w:rPr>
        <w:t>се задължава да предостави услугата</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 xml:space="preserve">при стриктно спазване на административния договор за изпълнение на Проект BG05M9OP001-6.002-0092„Патронажна </w:t>
      </w:r>
      <w:r>
        <w:rPr>
          <w:rFonts w:ascii="Times New Roman" w:eastAsia="Times New Roman" w:hAnsi="Times New Roman"/>
          <w:sz w:val="24"/>
          <w:szCs w:val="24"/>
          <w:lang w:eastAsia="bg-BG"/>
        </w:rPr>
        <w:t>грижа + в община Никопол” и Методиката за предоставяне на патронажни грижи по домовете за възрастни хора и хора с увреждания.</w:t>
      </w:r>
    </w:p>
    <w:p w:rsidR="00E65404" w:rsidRDefault="00862F86">
      <w:pPr>
        <w:numPr>
          <w:ilvl w:val="0"/>
          <w:numId w:val="4"/>
        </w:numPr>
        <w:spacing w:after="0"/>
        <w:ind w:left="0" w:firstLine="360"/>
        <w:jc w:val="both"/>
      </w:pPr>
      <w:r>
        <w:rPr>
          <w:rFonts w:ascii="Times New Roman" w:eastAsia="Times New Roman" w:hAnsi="Times New Roman"/>
          <w:sz w:val="24"/>
          <w:szCs w:val="24"/>
          <w:lang w:eastAsia="bg-BG"/>
        </w:rPr>
        <w:t xml:space="preserve">Общински съвет – Никопол, чрез Кмета на Община Никопол, в качеството си на „възложител“, възлага на Дирекция „Административно </w:t>
      </w:r>
      <w:r>
        <w:rPr>
          <w:rFonts w:ascii="Times New Roman" w:eastAsia="Times New Roman" w:hAnsi="Times New Roman"/>
          <w:sz w:val="24"/>
          <w:szCs w:val="24"/>
          <w:lang w:eastAsia="bg-BG"/>
        </w:rPr>
        <w:t>обслужване и правни дейности“ в Общинска администрация Никопол да осъществява контрол за срок от 6 месеца, считано от 01.07.2022 г. по предоставянето на почасовите интегрирани здравно-социални услуги в дома на потребителите – патронажна грижа по Проект BG0</w:t>
      </w:r>
      <w:r>
        <w:rPr>
          <w:rFonts w:ascii="Times New Roman" w:eastAsia="Times New Roman" w:hAnsi="Times New Roman"/>
          <w:sz w:val="24"/>
          <w:szCs w:val="24"/>
          <w:lang w:eastAsia="bg-BG"/>
        </w:rPr>
        <w:t>5M9OP001-6.002-0092„Патронажна грижа + в община Никопол”,</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по процедура чрез директно предоставяне на безвъзмездна финансова помощ BG05M9OP001–6.004„Патронажна грижа + - Компонент 2“, по Оперативна програма „Развитие на човешките ресурси”;</w:t>
      </w:r>
    </w:p>
    <w:p w:rsidR="00E65404" w:rsidRDefault="00862F86">
      <w:pPr>
        <w:numPr>
          <w:ilvl w:val="0"/>
          <w:numId w:val="4"/>
        </w:numPr>
        <w:spacing w:after="0"/>
        <w:ind w:left="0" w:firstLine="426"/>
        <w:jc w:val="both"/>
      </w:pPr>
      <w:r>
        <w:rPr>
          <w:rFonts w:ascii="Times New Roman" w:eastAsia="Times New Roman" w:hAnsi="Times New Roman"/>
          <w:sz w:val="24"/>
          <w:szCs w:val="24"/>
          <w:lang w:eastAsia="bg-BG"/>
        </w:rPr>
        <w:lastRenderedPageBreak/>
        <w:t>Възлагането по т.</w:t>
      </w:r>
      <w:r>
        <w:rPr>
          <w:rFonts w:ascii="Times New Roman" w:eastAsia="Times New Roman" w:hAnsi="Times New Roman"/>
          <w:sz w:val="24"/>
          <w:szCs w:val="24"/>
          <w:lang w:eastAsia="bg-BG"/>
        </w:rPr>
        <w:t>1 и т.2 да се извърши със Заповед на Кмета на Община Никопол,</w:t>
      </w:r>
      <w:r>
        <w:rPr>
          <w:rFonts w:ascii="Times New Roman" w:eastAsia="Times New Roman" w:hAnsi="Times New Roman"/>
          <w:sz w:val="24"/>
          <w:szCs w:val="24"/>
          <w:lang w:eastAsia="en-GB"/>
        </w:rPr>
        <w:t xml:space="preserve"> съдържаща всички необходими реквизити, съгласно чл.4 от Решението за услуга от общ икономически интерес (УОИИ), а именно:</w:t>
      </w:r>
    </w:p>
    <w:p w:rsidR="00E65404" w:rsidRDefault="00862F86">
      <w:pPr>
        <w:numPr>
          <w:ilvl w:val="0"/>
          <w:numId w:val="6"/>
        </w:numPr>
        <w:spacing w:after="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Съдържание на задълженията за обществена услуга;</w:t>
      </w:r>
    </w:p>
    <w:p w:rsidR="00E65404" w:rsidRDefault="00862F86">
      <w:pPr>
        <w:numPr>
          <w:ilvl w:val="0"/>
          <w:numId w:val="6"/>
        </w:numPr>
        <w:spacing w:after="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Продължителност на задъ</w:t>
      </w:r>
      <w:r>
        <w:rPr>
          <w:rFonts w:ascii="Times New Roman" w:eastAsia="Times New Roman" w:hAnsi="Times New Roman"/>
          <w:sz w:val="24"/>
          <w:szCs w:val="24"/>
          <w:lang w:eastAsia="en-GB"/>
        </w:rPr>
        <w:t>лженията за обществена услуга;</w:t>
      </w:r>
    </w:p>
    <w:p w:rsidR="00E65404" w:rsidRDefault="00862F86">
      <w:pPr>
        <w:numPr>
          <w:ilvl w:val="0"/>
          <w:numId w:val="6"/>
        </w:numPr>
        <w:spacing w:after="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Територия, на която ще се предоставя патронажната грижа;</w:t>
      </w:r>
    </w:p>
    <w:p w:rsidR="00E65404" w:rsidRDefault="00862F86">
      <w:pPr>
        <w:numPr>
          <w:ilvl w:val="0"/>
          <w:numId w:val="6"/>
        </w:numPr>
        <w:spacing w:after="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Описание на компенсационния механизъм и параметрите за изчисляване, контролиране и преглед на компенсацията</w:t>
      </w:r>
    </w:p>
    <w:p w:rsidR="00E65404" w:rsidRDefault="00862F86">
      <w:pPr>
        <w:numPr>
          <w:ilvl w:val="0"/>
          <w:numId w:val="4"/>
        </w:numPr>
        <w:spacing w:after="0"/>
        <w:ind w:left="0" w:firstLine="426"/>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Финансираните по Проекта услуги по патронажна грижа да се по</w:t>
      </w:r>
      <w:r>
        <w:rPr>
          <w:rFonts w:ascii="Times New Roman" w:eastAsia="Times New Roman" w:hAnsi="Times New Roman"/>
          <w:sz w:val="24"/>
          <w:szCs w:val="24"/>
          <w:lang w:eastAsia="en-GB"/>
        </w:rPr>
        <w:t>лзват от потребителите без заплащане на такса.</w:t>
      </w:r>
    </w:p>
    <w:p w:rsidR="00E65404" w:rsidRDefault="00862F86">
      <w:pPr>
        <w:numPr>
          <w:ilvl w:val="0"/>
          <w:numId w:val="4"/>
        </w:numPr>
        <w:spacing w:after="0"/>
        <w:ind w:left="0" w:firstLine="426"/>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Да се осигури отделна аналитична счетоводна отчетност, във връзка с предоставянето на УОИИ, като за целта се създаде отделна база в счетоводния софтуер на общината за целите на проекта; да се осъществява контр</w:t>
      </w:r>
      <w:r>
        <w:rPr>
          <w:rFonts w:ascii="Times New Roman" w:eastAsia="Times New Roman" w:hAnsi="Times New Roman"/>
          <w:sz w:val="24"/>
          <w:szCs w:val="24"/>
          <w:lang w:eastAsia="en-GB"/>
        </w:rPr>
        <w:t>ол за липса на свръхкомпенсация, съгласно чл. 6 от Решение 2012/21/ЕС. Контролът за свръхкомпенсация да включва проверка от страна на общината за действителните разходи и приходи, свързани с услугата, изпълнение на възложената услуга с определените качеств</w:t>
      </w:r>
      <w:r>
        <w:rPr>
          <w:rFonts w:ascii="Times New Roman" w:eastAsia="Times New Roman" w:hAnsi="Times New Roman"/>
          <w:sz w:val="24"/>
          <w:szCs w:val="24"/>
          <w:lang w:eastAsia="en-GB"/>
        </w:rPr>
        <w:t>ени параметри и съответно налагане на санкции, ако има такива.</w:t>
      </w:r>
    </w:p>
    <w:p w:rsidR="00E65404" w:rsidRDefault="00862F86">
      <w:pPr>
        <w:numPr>
          <w:ilvl w:val="0"/>
          <w:numId w:val="4"/>
        </w:numPr>
        <w:spacing w:after="0"/>
        <w:ind w:left="0" w:firstLine="360"/>
        <w:jc w:val="both"/>
      </w:pPr>
      <w:r>
        <w:rPr>
          <w:rFonts w:ascii="Times New Roman" w:eastAsia="Times New Roman" w:hAnsi="Times New Roman"/>
          <w:sz w:val="24"/>
          <w:szCs w:val="24"/>
          <w:lang w:eastAsia="en-GB"/>
        </w:rPr>
        <w:t xml:space="preserve">При предоставянето на </w:t>
      </w:r>
      <w:r>
        <w:rPr>
          <w:rFonts w:ascii="Times New Roman" w:eastAsia="Times New Roman" w:hAnsi="Times New Roman"/>
          <w:sz w:val="24"/>
          <w:szCs w:val="24"/>
          <w:lang w:eastAsia="bg-BG"/>
        </w:rPr>
        <w:t xml:space="preserve">мобилни почасови интегрирани здравно-социални услуги в дома на потребителите – патронажна грижа по проект „Патронажна грижа + в община Никопол“ да се спазват изискванията </w:t>
      </w:r>
      <w:r>
        <w:rPr>
          <w:rFonts w:ascii="Times New Roman" w:eastAsia="Times New Roman" w:hAnsi="Times New Roman"/>
          <w:sz w:val="24"/>
          <w:szCs w:val="24"/>
          <w:lang w:eastAsia="bg-BG"/>
        </w:rPr>
        <w:t>за защита на личните данни съобразно разпоредбите на Регламент</w:t>
      </w:r>
      <w:r>
        <w:rPr>
          <w:rFonts w:ascii="Times New Roman" w:eastAsia="Times New Roman" w:hAnsi="Times New Roman"/>
          <w:sz w:val="24"/>
          <w:szCs w:val="24"/>
          <w:lang w:eastAsia="en-GB"/>
        </w:rPr>
        <w:t>(ЕС)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w:t>
      </w:r>
      <w:r>
        <w:rPr>
          <w:rFonts w:ascii="Times New Roman" w:eastAsia="Times New Roman" w:hAnsi="Times New Roman"/>
          <w:sz w:val="24"/>
          <w:szCs w:val="24"/>
          <w:lang w:eastAsia="en-GB"/>
        </w:rPr>
        <w:t>и и за отмяна на Директива 95/46/ЕО и приложимото национално законодателство.</w:t>
      </w:r>
    </w:p>
    <w:p w:rsidR="00E65404" w:rsidRDefault="00E65404">
      <w:pPr>
        <w:rPr>
          <w:sz w:val="24"/>
          <w:szCs w:val="24"/>
        </w:rPr>
      </w:pPr>
    </w:p>
    <w:p w:rsidR="00E65404" w:rsidRDefault="00E65404">
      <w:pPr>
        <w:spacing w:after="0"/>
        <w:ind w:left="23" w:firstLine="685"/>
        <w:jc w:val="both"/>
        <w:rPr>
          <w:sz w:val="24"/>
          <w:szCs w:val="24"/>
        </w:rPr>
      </w:pPr>
    </w:p>
    <w:p w:rsidR="00E65404" w:rsidRDefault="00E65404">
      <w:pPr>
        <w:spacing w:after="0"/>
        <w:jc w:val="both"/>
        <w:rPr>
          <w:sz w:val="24"/>
          <w:szCs w:val="24"/>
        </w:rPr>
      </w:pPr>
    </w:p>
    <w:p w:rsidR="00E65404" w:rsidRDefault="00E65404">
      <w:pPr>
        <w:spacing w:after="0"/>
        <w:ind w:left="23" w:firstLine="685"/>
        <w:jc w:val="both"/>
        <w:rPr>
          <w:sz w:val="24"/>
          <w:szCs w:val="24"/>
        </w:rPr>
      </w:pPr>
    </w:p>
    <w:p w:rsidR="00E65404" w:rsidRDefault="00862F86">
      <w:pPr>
        <w:tabs>
          <w:tab w:val="left" w:pos="-2127"/>
        </w:tabs>
        <w:spacing w:after="0"/>
        <w:jc w:val="both"/>
      </w:pPr>
      <w:r>
        <w:rPr>
          <w:rFonts w:ascii="Times New Roman" w:eastAsia="Times New Roman" w:hAnsi="Times New Roman"/>
          <w:b/>
          <w:sz w:val="24"/>
          <w:szCs w:val="24"/>
          <w:lang w:eastAsia="bg-BG"/>
        </w:rPr>
        <w:t>д</w:t>
      </w:r>
      <w:r>
        <w:rPr>
          <w:rFonts w:ascii="Times New Roman" w:eastAsia="Times New Roman" w:hAnsi="Times New Roman"/>
          <w:b/>
          <w:bCs/>
          <w:sz w:val="24"/>
          <w:szCs w:val="24"/>
          <w:lang w:eastAsia="bg-BG"/>
        </w:rPr>
        <w:t>-р  ЦВЕТАН АНДРЕЕВ -</w:t>
      </w:r>
    </w:p>
    <w:p w:rsidR="00E65404" w:rsidRDefault="00862F86">
      <w:pPr>
        <w:spacing w:after="0"/>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Председател на </w:t>
      </w:r>
    </w:p>
    <w:p w:rsidR="00E65404" w:rsidRDefault="00862F86">
      <w:pP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Общински Съвет – Никопол</w:t>
      </w:r>
    </w:p>
    <w:p w:rsidR="00E65404" w:rsidRDefault="00E65404">
      <w:pPr>
        <w:rPr>
          <w:rFonts w:ascii="Times New Roman" w:eastAsia="Times New Roman" w:hAnsi="Times New Roman"/>
          <w:b/>
          <w:bCs/>
          <w:sz w:val="24"/>
          <w:szCs w:val="24"/>
          <w:lang w:eastAsia="bg-BG"/>
        </w:rPr>
      </w:pPr>
    </w:p>
    <w:p w:rsidR="00E65404" w:rsidRDefault="00E65404">
      <w:pPr>
        <w:rPr>
          <w:rFonts w:ascii="Times New Roman" w:eastAsia="Times New Roman" w:hAnsi="Times New Roman"/>
          <w:b/>
          <w:bCs/>
          <w:sz w:val="24"/>
          <w:szCs w:val="24"/>
          <w:lang w:eastAsia="bg-BG"/>
        </w:rPr>
      </w:pPr>
    </w:p>
    <w:p w:rsidR="00E65404" w:rsidRDefault="00862F86">
      <w:pPr>
        <w:keepNext/>
        <w:spacing w:after="0"/>
        <w:jc w:val="center"/>
        <w:outlineLvl w:val="7"/>
      </w:pPr>
      <w:r>
        <w:rPr>
          <w:rFonts w:ascii="Times New Roman" w:eastAsia="Times New Roman" w:hAnsi="Times New Roman"/>
          <w:b/>
          <w:sz w:val="24"/>
          <w:szCs w:val="24"/>
          <w:lang w:eastAsia="bg-BG"/>
        </w:rPr>
        <w:t>О Б Щ И Н С К И   С Ъ В Е Т  –  Н И К О П О Л</w:t>
      </w:r>
    </w:p>
    <w:p w:rsidR="00E65404" w:rsidRDefault="00862F86">
      <w:pPr>
        <w:spacing w:after="0"/>
      </w:pPr>
      <w:r>
        <w:rPr>
          <w:rFonts w:ascii="Times New Roman" w:eastAsia="Times New Roman" w:hAnsi="Times New Roman"/>
          <w:noProof/>
          <w:sz w:val="24"/>
          <w:szCs w:val="24"/>
          <w:lang w:eastAsia="bg-BG"/>
        </w:rPr>
        <mc:AlternateContent>
          <mc:Choice Requires="wps">
            <w:drawing>
              <wp:anchor distT="0" distB="0" distL="114300" distR="114300" simplePos="0" relativeHeight="251667456" behindDoc="0" locked="0" layoutInCell="1" allowOverlap="1">
                <wp:simplePos x="0" y="0"/>
                <wp:positionH relativeFrom="column">
                  <wp:posOffset>-127001</wp:posOffset>
                </wp:positionH>
                <wp:positionV relativeFrom="paragraph">
                  <wp:posOffset>109856</wp:posOffset>
                </wp:positionV>
                <wp:extent cx="6628769" cy="0"/>
                <wp:effectExtent l="0" t="0" r="19681" b="19050"/>
                <wp:wrapNone/>
                <wp:docPr id="5"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7A877BF6" id="Право съединение 4" o:spid="_x0000_s1026" type="#_x0000_t32" style="position:absolute;margin-left:-10pt;margin-top:8.65pt;width:521.9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" strokeweight=".26467mm"/>
            </w:pict>
          </mc:Fallback>
        </mc:AlternateContent>
      </w:r>
    </w:p>
    <w:p w:rsidR="00E65404" w:rsidRDefault="00E65404">
      <w:pPr>
        <w:spacing w:after="0"/>
        <w:rPr>
          <w:rFonts w:ascii="Times New Roman" w:eastAsia="Times New Roman" w:hAnsi="Times New Roman"/>
          <w:b/>
          <w:sz w:val="24"/>
          <w:szCs w:val="24"/>
          <w:lang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ПРЕПИС-ИЗВЛЕЧЕНИЕ!</w:t>
      </w:r>
    </w:p>
    <w:p w:rsidR="00E65404" w:rsidRDefault="00862F86">
      <w:pPr>
        <w:spacing w:after="0"/>
        <w:jc w:val="center"/>
      </w:pPr>
      <w:r>
        <w:rPr>
          <w:rFonts w:ascii="Times New Roman" w:eastAsia="Times New Roman" w:hAnsi="Times New Roman"/>
          <w:b/>
          <w:sz w:val="24"/>
          <w:szCs w:val="24"/>
          <w:lang w:eastAsia="bg-BG"/>
        </w:rPr>
        <w:t>от Протокол №</w:t>
      </w:r>
      <w:r>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eastAsia="bg-BG"/>
        </w:rPr>
        <w:t>39</w:t>
      </w:r>
    </w:p>
    <w:p w:rsidR="00E65404" w:rsidRDefault="00862F86">
      <w:pPr>
        <w:spacing w:after="0"/>
        <w:jc w:val="center"/>
      </w:pPr>
      <w:r>
        <w:rPr>
          <w:rFonts w:ascii="Times New Roman" w:eastAsia="Times New Roman" w:hAnsi="Times New Roman"/>
          <w:b/>
          <w:sz w:val="24"/>
          <w:szCs w:val="24"/>
          <w:lang w:eastAsia="bg-BG"/>
        </w:rPr>
        <w:t xml:space="preserve">от проведеното  </w:t>
      </w:r>
      <w:r>
        <w:rPr>
          <w:rFonts w:ascii="Times New Roman" w:eastAsia="Times New Roman" w:hAnsi="Times New Roman"/>
          <w:b/>
          <w:sz w:val="24"/>
          <w:szCs w:val="24"/>
          <w:lang w:eastAsia="bg-BG"/>
        </w:rPr>
        <w:t xml:space="preserve">заседание на </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 г.</w:t>
      </w:r>
    </w:p>
    <w:p w:rsidR="00E65404" w:rsidRDefault="00862F86">
      <w:pPr>
        <w:spacing w:after="0"/>
        <w:jc w:val="center"/>
      </w:pPr>
      <w:r>
        <w:rPr>
          <w:rFonts w:ascii="Times New Roman" w:eastAsia="Times New Roman" w:hAnsi="Times New Roman"/>
          <w:b/>
          <w:sz w:val="24"/>
          <w:szCs w:val="24"/>
          <w:lang w:eastAsia="bg-BG"/>
        </w:rPr>
        <w:t>пета точка от дневния ред</w:t>
      </w:r>
    </w:p>
    <w:p w:rsidR="00E65404" w:rsidRDefault="00E65404">
      <w:pPr>
        <w:spacing w:after="0"/>
        <w:rPr>
          <w:rFonts w:ascii="Times New Roman" w:eastAsia="Times New Roman" w:hAnsi="Times New Roman"/>
          <w:b/>
          <w:sz w:val="24"/>
          <w:szCs w:val="24"/>
          <w:lang w:val="ru-RU" w:eastAsia="bg-BG"/>
        </w:rPr>
      </w:pPr>
    </w:p>
    <w:p w:rsidR="00E65404" w:rsidRDefault="00E65404">
      <w:pPr>
        <w:spacing w:after="0"/>
        <w:rPr>
          <w:rFonts w:ascii="Times New Roman" w:eastAsia="Times New Roman" w:hAnsi="Times New Roman"/>
          <w:b/>
          <w:sz w:val="24"/>
          <w:szCs w:val="24"/>
          <w:lang w:val="ru-RU"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w:t>
      </w:r>
    </w:p>
    <w:p w:rsidR="00E65404" w:rsidRDefault="00862F86">
      <w:pPr>
        <w:spacing w:after="0"/>
        <w:jc w:val="center"/>
      </w:pPr>
      <w:r>
        <w:rPr>
          <w:rFonts w:ascii="Times New Roman" w:eastAsia="Times New Roman" w:hAnsi="Times New Roman"/>
          <w:b/>
          <w:sz w:val="24"/>
          <w:szCs w:val="24"/>
          <w:lang w:eastAsia="bg-BG"/>
        </w:rPr>
        <w:t>№394/</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.06.2022г.</w:t>
      </w:r>
    </w:p>
    <w:p w:rsidR="00E65404" w:rsidRDefault="00E65404">
      <w:pPr>
        <w:spacing w:after="0"/>
        <w:rPr>
          <w:rFonts w:ascii="Times New Roman" w:eastAsia="Times New Roman" w:hAnsi="Times New Roman"/>
          <w:b/>
          <w:sz w:val="24"/>
          <w:szCs w:val="24"/>
          <w:lang w:eastAsia="bg-BG"/>
        </w:rPr>
      </w:pPr>
    </w:p>
    <w:p w:rsidR="00E65404" w:rsidRDefault="00E65404">
      <w:pPr>
        <w:spacing w:after="0"/>
        <w:rPr>
          <w:rFonts w:ascii="Times New Roman" w:eastAsia="Times New Roman" w:hAnsi="Times New Roman"/>
          <w:b/>
          <w:sz w:val="24"/>
          <w:szCs w:val="24"/>
          <w:lang w:eastAsia="bg-BG"/>
        </w:rPr>
      </w:pPr>
    </w:p>
    <w:p w:rsidR="00E65404" w:rsidRDefault="00862F86">
      <w:pPr>
        <w:spacing w:after="0"/>
        <w:ind w:firstLine="708"/>
        <w:jc w:val="both"/>
      </w:pPr>
      <w:r>
        <w:rPr>
          <w:rFonts w:ascii="Times New Roman" w:eastAsia="Times New Roman" w:hAnsi="Times New Roman"/>
          <w:b/>
          <w:bCs/>
          <w:color w:val="000000"/>
          <w:sz w:val="24"/>
          <w:szCs w:val="24"/>
          <w:u w:val="single"/>
          <w:lang w:val="en-US" w:eastAsia="bg-BG"/>
        </w:rPr>
        <w:t>ОТНОСНО</w:t>
      </w:r>
      <w:r>
        <w:rPr>
          <w:rFonts w:ascii="Times New Roman" w:eastAsia="Times New Roman" w:hAnsi="Times New Roman"/>
          <w:b/>
          <w:bCs/>
          <w:color w:val="000000"/>
          <w:sz w:val="24"/>
          <w:szCs w:val="24"/>
          <w:lang w:val="en-US" w:eastAsia="bg-BG"/>
        </w:rPr>
        <w:t xml:space="preserve">: </w:t>
      </w:r>
      <w:r>
        <w:rPr>
          <w:rFonts w:ascii="Times New Roman" w:eastAsia="Times New Roman" w:hAnsi="Times New Roman"/>
          <w:sz w:val="24"/>
          <w:szCs w:val="24"/>
          <w:lang w:eastAsia="bg-BG"/>
        </w:rPr>
        <w:t xml:space="preserve">Промяна предназначението на общинско жилище представляващо: </w:t>
      </w:r>
      <w:r>
        <w:rPr>
          <w:rFonts w:ascii="Times New Roman" w:eastAsia="Times New Roman" w:hAnsi="Times New Roman"/>
          <w:sz w:val="24"/>
          <w:szCs w:val="24"/>
          <w:lang w:val="en-US" w:eastAsia="bg-BG"/>
        </w:rPr>
        <w:t>a</w:t>
      </w:r>
      <w:r>
        <w:rPr>
          <w:rFonts w:ascii="Times New Roman" w:eastAsia="Times New Roman" w:hAnsi="Times New Roman"/>
          <w:sz w:val="24"/>
          <w:szCs w:val="24"/>
          <w:lang w:eastAsia="bg-BG"/>
        </w:rPr>
        <w:t xml:space="preserve">партамент с идентификатор </w:t>
      </w:r>
      <w:r>
        <w:rPr>
          <w:rFonts w:ascii="Times New Roman" w:eastAsia="Times New Roman" w:hAnsi="Times New Roman"/>
          <w:sz w:val="24"/>
          <w:szCs w:val="24"/>
          <w:lang w:val="en-US" w:eastAsia="bg-BG"/>
        </w:rPr>
        <w:t>51723.500.112.1.10,</w:t>
      </w:r>
      <w:r>
        <w:rPr>
          <w:rFonts w:ascii="Times New Roman" w:eastAsia="Times New Roman" w:hAnsi="Times New Roman"/>
          <w:sz w:val="24"/>
          <w:szCs w:val="24"/>
          <w:lang w:eastAsia="bg-BG"/>
        </w:rPr>
        <w:t xml:space="preserve"> находящ се в гр. Никопол, ул. "Раковска“ № 10., бл. </w:t>
      </w:r>
      <w:r>
        <w:rPr>
          <w:rFonts w:ascii="Times New Roman" w:eastAsia="Times New Roman" w:hAnsi="Times New Roman"/>
          <w:sz w:val="24"/>
          <w:szCs w:val="24"/>
          <w:lang w:eastAsia="bg-BG"/>
        </w:rPr>
        <w:t>"Венера",  ет. 2, ап. 10, от „Резервно жилище”  в „Жилище за настаняване под наем на граждани с установени жилищни нужди“</w:t>
      </w:r>
    </w:p>
    <w:p w:rsidR="00E65404" w:rsidRDefault="00862F86">
      <w:pPr>
        <w:spacing w:after="0"/>
        <w:ind w:firstLine="708"/>
        <w:jc w:val="both"/>
      </w:pPr>
      <w:r>
        <w:rPr>
          <w:rFonts w:ascii="Times New Roman" w:eastAsia="Times New Roman" w:hAnsi="Times New Roman"/>
          <w:bCs/>
          <w:sz w:val="24"/>
          <w:szCs w:val="24"/>
          <w:lang w:eastAsia="bg-BG"/>
        </w:rPr>
        <w:lastRenderedPageBreak/>
        <w:t xml:space="preserve">На основание чл.21, ал.1, т.23 от ЗМСМА,  чл.42, ал.2 от Закона за общинската собственост, чл. 2, ал. 2 от НУРПУРОЖ, Решение № </w:t>
      </w:r>
      <w:bookmarkStart w:id="12" w:name="_Hlk105576747"/>
      <w:r>
        <w:rPr>
          <w:rFonts w:ascii="Times New Roman" w:eastAsia="Times New Roman" w:hAnsi="Times New Roman"/>
          <w:bCs/>
          <w:sz w:val="24"/>
          <w:szCs w:val="24"/>
          <w:lang w:eastAsia="bg-BG"/>
        </w:rPr>
        <w:t>120/26.</w:t>
      </w:r>
      <w:r>
        <w:rPr>
          <w:rFonts w:ascii="Times New Roman" w:eastAsia="Times New Roman" w:hAnsi="Times New Roman"/>
          <w:bCs/>
          <w:sz w:val="24"/>
          <w:szCs w:val="24"/>
          <w:lang w:eastAsia="bg-BG"/>
        </w:rPr>
        <w:t xml:space="preserve">08.2020 </w:t>
      </w:r>
      <w:bookmarkEnd w:id="12"/>
      <w:r>
        <w:rPr>
          <w:rFonts w:ascii="Times New Roman" w:eastAsia="Times New Roman" w:hAnsi="Times New Roman"/>
          <w:bCs/>
          <w:sz w:val="24"/>
          <w:szCs w:val="24"/>
          <w:lang w:eastAsia="bg-BG"/>
        </w:rPr>
        <w:t xml:space="preserve">год., Общински съвет-Никопол </w:t>
      </w:r>
    </w:p>
    <w:p w:rsidR="00E65404" w:rsidRDefault="00E65404">
      <w:pPr>
        <w:spacing w:after="0"/>
        <w:jc w:val="both"/>
        <w:rPr>
          <w:rFonts w:ascii="Times New Roman" w:eastAsia="Times New Roman" w:hAnsi="Times New Roman"/>
          <w:sz w:val="24"/>
          <w:szCs w:val="24"/>
          <w:lang w:eastAsia="bg-BG"/>
        </w:rPr>
      </w:pPr>
    </w:p>
    <w:p w:rsidR="00E65404" w:rsidRDefault="00862F86">
      <w:pPr>
        <w:spacing w:after="0"/>
        <w:ind w:firstLine="708"/>
        <w:jc w:val="center"/>
      </w:pPr>
      <w:r>
        <w:rPr>
          <w:rFonts w:ascii="Times New Roman" w:eastAsia="Times New Roman" w:hAnsi="Times New Roman"/>
          <w:sz w:val="24"/>
          <w:szCs w:val="24"/>
          <w:lang w:eastAsia="bg-BG"/>
        </w:rPr>
        <w:tab/>
      </w:r>
      <w:r>
        <w:rPr>
          <w:rFonts w:ascii="Times New Roman" w:eastAsia="Times New Roman" w:hAnsi="Times New Roman"/>
          <w:b/>
          <w:sz w:val="24"/>
          <w:szCs w:val="24"/>
          <w:lang w:eastAsia="bg-BG"/>
        </w:rPr>
        <w:t>Р Е Ш И:</w:t>
      </w:r>
    </w:p>
    <w:p w:rsidR="00E65404" w:rsidRDefault="00E65404">
      <w:pPr>
        <w:spacing w:after="0"/>
        <w:ind w:firstLine="708"/>
        <w:jc w:val="both"/>
        <w:rPr>
          <w:rFonts w:ascii="Times New Roman" w:eastAsia="Times New Roman" w:hAnsi="Times New Roman"/>
          <w:sz w:val="24"/>
          <w:szCs w:val="24"/>
          <w:lang w:eastAsia="bg-BG"/>
        </w:rPr>
      </w:pPr>
    </w:p>
    <w:p w:rsidR="00E65404" w:rsidRDefault="00862F86">
      <w:pPr>
        <w:spacing w:after="0"/>
        <w:ind w:firstLine="708"/>
        <w:jc w:val="both"/>
      </w:pPr>
      <w:r>
        <w:rPr>
          <w:rFonts w:ascii="Times New Roman" w:eastAsia="Times New Roman" w:hAnsi="Times New Roman"/>
          <w:b/>
          <w:bCs/>
          <w:sz w:val="24"/>
          <w:szCs w:val="24"/>
          <w:lang w:eastAsia="bg-BG"/>
        </w:rPr>
        <w:t>1.</w:t>
      </w:r>
      <w:r>
        <w:rPr>
          <w:rFonts w:ascii="Times New Roman" w:eastAsia="Times New Roman" w:hAnsi="Times New Roman"/>
          <w:sz w:val="24"/>
          <w:szCs w:val="24"/>
          <w:lang w:eastAsia="bg-BG"/>
        </w:rPr>
        <w:t xml:space="preserve"> Общински съвет – Никопол изменя предназначението на общинско жилище представляващо: Апартаментът е с идентификатор </w:t>
      </w:r>
      <w:r>
        <w:rPr>
          <w:rFonts w:ascii="Times New Roman" w:eastAsia="Times New Roman" w:hAnsi="Times New Roman"/>
          <w:sz w:val="24"/>
          <w:szCs w:val="24"/>
          <w:lang w:val="en-US" w:eastAsia="bg-BG"/>
        </w:rPr>
        <w:t>51723.500.112.1.10</w:t>
      </w:r>
      <w:r>
        <w:rPr>
          <w:rFonts w:ascii="Times New Roman" w:eastAsia="Times New Roman" w:hAnsi="Times New Roman"/>
          <w:sz w:val="24"/>
          <w:szCs w:val="24"/>
          <w:lang w:eastAsia="bg-BG"/>
        </w:rPr>
        <w:t xml:space="preserve">, находящ се в гр. Никопол, ул. "Раковска“ № 10, бл. „Венера“, ет. 2, </w:t>
      </w:r>
      <w:r>
        <w:rPr>
          <w:rFonts w:ascii="Times New Roman" w:eastAsia="Times New Roman" w:hAnsi="Times New Roman"/>
          <w:sz w:val="24"/>
          <w:szCs w:val="24"/>
          <w:lang w:eastAsia="bg-BG"/>
        </w:rPr>
        <w:t xml:space="preserve"> ап. 10</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със застроена площ от 31.5 кв.м. и 2.391 % ид. ч. от общите части, с принадлежащото му избено помещение № 15 със светла площ 5.36 кв.м. от жилищен блок "Венера", построен през 1975 г. на 4 етажа, масивна конструкция, намиращ се в сграда № 1, разпо</w:t>
      </w:r>
      <w:r>
        <w:rPr>
          <w:rFonts w:ascii="Times New Roman" w:eastAsia="Times New Roman" w:hAnsi="Times New Roman"/>
          <w:sz w:val="24"/>
          <w:szCs w:val="24"/>
          <w:lang w:eastAsia="bg-BG"/>
        </w:rPr>
        <w:t xml:space="preserve">ложена в поземлен имот с идентификатор </w:t>
      </w:r>
      <w:r>
        <w:rPr>
          <w:rFonts w:ascii="Times New Roman" w:eastAsia="Times New Roman" w:hAnsi="Times New Roman"/>
          <w:sz w:val="24"/>
          <w:szCs w:val="24"/>
          <w:lang w:val="en-US" w:eastAsia="bg-BG"/>
        </w:rPr>
        <w:t>51723.500.112.1</w:t>
      </w:r>
      <w:r>
        <w:rPr>
          <w:rFonts w:ascii="Times New Roman" w:eastAsia="Times New Roman" w:hAnsi="Times New Roman"/>
          <w:sz w:val="24"/>
          <w:szCs w:val="24"/>
          <w:lang w:eastAsia="bg-BG"/>
        </w:rPr>
        <w:t xml:space="preserve">  по кадастралната карта и кадастралните регистри, одобрени със Заповед № РД-18-75/28.12.2006г. на изпълнителен директор на АГКК, от </w:t>
      </w:r>
      <w:r>
        <w:rPr>
          <w:rFonts w:ascii="Times New Roman" w:eastAsia="Times New Roman" w:hAnsi="Times New Roman"/>
          <w:b/>
          <w:sz w:val="24"/>
          <w:szCs w:val="24"/>
          <w:lang w:eastAsia="bg-BG"/>
        </w:rPr>
        <w:t>„</w:t>
      </w:r>
      <w:r>
        <w:rPr>
          <w:rFonts w:ascii="Times New Roman" w:eastAsia="Times New Roman" w:hAnsi="Times New Roman"/>
          <w:b/>
          <w:bCs/>
          <w:sz w:val="24"/>
          <w:szCs w:val="24"/>
          <w:lang w:eastAsia="bg-BG"/>
        </w:rPr>
        <w:t>Резервно жилище“</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в „</w:t>
      </w:r>
      <w:bookmarkStart w:id="13" w:name="_Hlk105576768"/>
      <w:r>
        <w:rPr>
          <w:rFonts w:ascii="Times New Roman" w:eastAsia="Times New Roman" w:hAnsi="Times New Roman"/>
          <w:b/>
          <w:sz w:val="24"/>
          <w:szCs w:val="24"/>
          <w:lang w:eastAsia="bg-BG"/>
        </w:rPr>
        <w:t>Жилище за настаняване под наем на граждани с ус</w:t>
      </w:r>
      <w:r>
        <w:rPr>
          <w:rFonts w:ascii="Times New Roman" w:eastAsia="Times New Roman" w:hAnsi="Times New Roman"/>
          <w:b/>
          <w:sz w:val="24"/>
          <w:szCs w:val="24"/>
          <w:lang w:eastAsia="bg-BG"/>
        </w:rPr>
        <w:t xml:space="preserve">тановени жилищни нужди </w:t>
      </w:r>
      <w:bookmarkEnd w:id="13"/>
      <w:r>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съгласно Приложение № 1, което е неразделна част от настоящото решение.</w:t>
      </w:r>
    </w:p>
    <w:p w:rsidR="00E65404" w:rsidRDefault="00862F86">
      <w:pPr>
        <w:spacing w:after="0"/>
        <w:ind w:firstLine="708"/>
        <w:jc w:val="both"/>
      </w:pPr>
      <w:r>
        <w:rPr>
          <w:rFonts w:ascii="Times New Roman" w:eastAsia="Times New Roman" w:hAnsi="Times New Roman"/>
          <w:b/>
          <w:bCs/>
          <w:sz w:val="24"/>
          <w:szCs w:val="24"/>
          <w:lang w:eastAsia="bg-BG"/>
        </w:rPr>
        <w:t>2.</w:t>
      </w:r>
      <w:r>
        <w:rPr>
          <w:rFonts w:ascii="Times New Roman" w:eastAsia="Times New Roman" w:hAnsi="Times New Roman"/>
          <w:sz w:val="24"/>
          <w:szCs w:val="24"/>
          <w:lang w:eastAsia="bg-BG"/>
        </w:rPr>
        <w:t xml:space="preserve"> Настоящото решение е неразделна част от Решение № 120/26.08.2020 год. на Общински съвет – Никопол, относно броя, вида и предназначението на общинските жили</w:t>
      </w:r>
      <w:r>
        <w:rPr>
          <w:rFonts w:ascii="Times New Roman" w:eastAsia="Times New Roman" w:hAnsi="Times New Roman"/>
          <w:sz w:val="24"/>
          <w:szCs w:val="24"/>
          <w:lang w:eastAsia="bg-BG"/>
        </w:rPr>
        <w:t>ща в община Никопол.</w:t>
      </w:r>
    </w:p>
    <w:p w:rsidR="00E65404" w:rsidRDefault="00E65404">
      <w:pPr>
        <w:spacing w:after="0"/>
        <w:rPr>
          <w:rFonts w:ascii="Times New Roman" w:eastAsia="Times New Roman" w:hAnsi="Times New Roman"/>
          <w:sz w:val="24"/>
          <w:szCs w:val="24"/>
          <w:lang w:eastAsia="bg-BG"/>
        </w:rPr>
      </w:pPr>
    </w:p>
    <w:p w:rsidR="00E65404" w:rsidRDefault="00E65404">
      <w:pPr>
        <w:keepNext/>
        <w:keepLines/>
        <w:spacing w:after="0"/>
        <w:ind w:firstLine="708"/>
        <w:jc w:val="both"/>
        <w:outlineLvl w:val="3"/>
        <w:rPr>
          <w:sz w:val="24"/>
          <w:szCs w:val="24"/>
        </w:rPr>
      </w:pPr>
    </w:p>
    <w:p w:rsidR="00E65404" w:rsidRDefault="00E65404">
      <w:pPr>
        <w:spacing w:after="0"/>
        <w:jc w:val="both"/>
        <w:rPr>
          <w:rFonts w:ascii="Times New Roman" w:eastAsia="Times New Roman" w:hAnsi="Times New Roman"/>
          <w:sz w:val="24"/>
          <w:szCs w:val="24"/>
          <w:lang w:eastAsia="bg-BG"/>
        </w:rPr>
      </w:pPr>
    </w:p>
    <w:p w:rsidR="00E65404" w:rsidRDefault="00E65404">
      <w:pPr>
        <w:spacing w:after="0"/>
        <w:jc w:val="both"/>
        <w:rPr>
          <w:sz w:val="24"/>
          <w:szCs w:val="24"/>
        </w:rPr>
      </w:pPr>
    </w:p>
    <w:p w:rsidR="00E65404" w:rsidRDefault="00862F86">
      <w:pPr>
        <w:tabs>
          <w:tab w:val="left" w:pos="-2127"/>
        </w:tabs>
        <w:spacing w:after="0"/>
        <w:jc w:val="both"/>
      </w:pPr>
      <w:r>
        <w:rPr>
          <w:rFonts w:ascii="Times New Roman" w:eastAsia="Times New Roman" w:hAnsi="Times New Roman"/>
          <w:b/>
          <w:sz w:val="24"/>
          <w:szCs w:val="24"/>
          <w:lang w:eastAsia="bg-BG"/>
        </w:rPr>
        <w:t>д</w:t>
      </w:r>
      <w:r>
        <w:rPr>
          <w:rFonts w:ascii="Times New Roman" w:eastAsia="Times New Roman" w:hAnsi="Times New Roman"/>
          <w:b/>
          <w:bCs/>
          <w:sz w:val="24"/>
          <w:szCs w:val="24"/>
          <w:lang w:eastAsia="bg-BG"/>
        </w:rPr>
        <w:t>-р  ЦВЕТАН АНДРЕЕВ -</w:t>
      </w:r>
    </w:p>
    <w:p w:rsidR="00E65404" w:rsidRDefault="00862F86">
      <w:pPr>
        <w:spacing w:after="0"/>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Председател на </w:t>
      </w:r>
    </w:p>
    <w:p w:rsidR="00E65404" w:rsidRDefault="00862F86">
      <w:pP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Общински Съвет – Никопол</w:t>
      </w:r>
    </w:p>
    <w:p w:rsidR="00E65404" w:rsidRDefault="00E65404">
      <w:pPr>
        <w:rPr>
          <w:sz w:val="24"/>
          <w:szCs w:val="24"/>
        </w:rPr>
      </w:pPr>
    </w:p>
    <w:p w:rsidR="00E65404" w:rsidRDefault="00E65404">
      <w:pPr>
        <w:rPr>
          <w:sz w:val="24"/>
          <w:szCs w:val="24"/>
        </w:rPr>
      </w:pPr>
    </w:p>
    <w:p w:rsidR="00E65404" w:rsidRDefault="00E65404">
      <w:pPr>
        <w:rPr>
          <w:sz w:val="24"/>
          <w:szCs w:val="24"/>
        </w:rPr>
      </w:pPr>
    </w:p>
    <w:p w:rsidR="00E65404" w:rsidRDefault="00E65404">
      <w:pPr>
        <w:rPr>
          <w:sz w:val="24"/>
          <w:szCs w:val="24"/>
        </w:rPr>
      </w:pPr>
    </w:p>
    <w:p w:rsidR="00E65404" w:rsidRDefault="00862F86">
      <w:pPr>
        <w:spacing w:after="0"/>
        <w:jc w:val="right"/>
        <w:outlineLvl w:val="0"/>
      </w:pPr>
      <w:r>
        <w:rPr>
          <w:rFonts w:ascii="Times New Roman" w:eastAsia="Times New Roman" w:hAnsi="Times New Roman"/>
          <w:b/>
          <w:sz w:val="24"/>
          <w:szCs w:val="24"/>
          <w:u w:val="single"/>
          <w:lang w:val="ru-RU" w:eastAsia="bg-BG"/>
        </w:rPr>
        <w:t>ПРИЛОЖЕНИЕ № 1</w:t>
      </w:r>
      <w:r>
        <w:rPr>
          <w:rFonts w:ascii="Times New Roman" w:eastAsia="Times New Roman" w:hAnsi="Times New Roman"/>
          <w:sz w:val="24"/>
          <w:szCs w:val="24"/>
          <w:lang w:val="ru-RU" w:eastAsia="bg-BG"/>
        </w:rPr>
        <w:t xml:space="preserve"> представляващо неразделна</w:t>
      </w:r>
    </w:p>
    <w:p w:rsidR="00E65404" w:rsidRDefault="00862F86">
      <w:pPr>
        <w:spacing w:after="0"/>
        <w:jc w:val="right"/>
        <w:rPr>
          <w:rFonts w:ascii="Times New Roman" w:eastAsia="Times New Roman" w:hAnsi="Times New Roman"/>
          <w:sz w:val="24"/>
          <w:szCs w:val="24"/>
          <w:lang w:val="ru-RU" w:eastAsia="bg-BG"/>
        </w:rPr>
      </w:pPr>
      <w:r>
        <w:rPr>
          <w:rFonts w:ascii="Times New Roman" w:eastAsia="Times New Roman" w:hAnsi="Times New Roman"/>
          <w:sz w:val="24"/>
          <w:szCs w:val="24"/>
          <w:lang w:val="ru-RU" w:eastAsia="bg-BG"/>
        </w:rPr>
        <w:t>част от Решение №394/23.06.2022г.</w:t>
      </w:r>
    </w:p>
    <w:p w:rsidR="00E65404" w:rsidRDefault="00E65404">
      <w:pPr>
        <w:spacing w:after="0"/>
        <w:jc w:val="right"/>
        <w:rPr>
          <w:rFonts w:ascii="Times New Roman" w:eastAsia="Times New Roman" w:hAnsi="Times New Roman"/>
          <w:sz w:val="24"/>
          <w:szCs w:val="24"/>
          <w:lang w:val="ru-RU" w:eastAsia="bg-BG"/>
        </w:rPr>
      </w:pPr>
    </w:p>
    <w:p w:rsidR="00E65404" w:rsidRDefault="00E65404">
      <w:pPr>
        <w:spacing w:after="0"/>
        <w:jc w:val="right"/>
        <w:rPr>
          <w:rFonts w:ascii="Times New Roman" w:eastAsia="Times New Roman" w:hAnsi="Times New Roman"/>
          <w:sz w:val="24"/>
          <w:szCs w:val="24"/>
          <w:lang w:val="ru-RU" w:eastAsia="bg-BG"/>
        </w:rPr>
      </w:pPr>
    </w:p>
    <w:p w:rsidR="00E65404" w:rsidRDefault="00862F86">
      <w:pPr>
        <w:spacing w:after="0"/>
        <w:jc w:val="center"/>
        <w:outlineLvl w:val="0"/>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С  П  И  С Ъ  К</w:t>
      </w:r>
    </w:p>
    <w:p w:rsidR="00E65404" w:rsidRDefault="00E65404">
      <w:pPr>
        <w:spacing w:after="0"/>
        <w:jc w:val="center"/>
        <w:rPr>
          <w:rFonts w:ascii="Times New Roman" w:eastAsia="Times New Roman" w:hAnsi="Times New Roman"/>
          <w:b/>
          <w:sz w:val="24"/>
          <w:szCs w:val="24"/>
          <w:lang w:val="ru-RU" w:eastAsia="bg-BG"/>
        </w:rPr>
      </w:pPr>
    </w:p>
    <w:p w:rsidR="00E65404" w:rsidRDefault="00862F86">
      <w:pPr>
        <w:spacing w:after="0"/>
        <w:jc w:val="center"/>
        <w:outlineLvl w:val="0"/>
      </w:pPr>
      <w:r>
        <w:rPr>
          <w:rFonts w:ascii="Times New Roman" w:eastAsia="Times New Roman" w:hAnsi="Times New Roman"/>
          <w:b/>
          <w:sz w:val="24"/>
          <w:szCs w:val="24"/>
          <w:lang w:val="ru-RU" w:eastAsia="bg-BG"/>
        </w:rPr>
        <w:t xml:space="preserve">На броя, вида и местонахождението на общинските жилища в групите по </w:t>
      </w:r>
      <w:r>
        <w:rPr>
          <w:rFonts w:ascii="Times New Roman" w:eastAsia="Times New Roman" w:hAnsi="Times New Roman"/>
          <w:b/>
          <w:sz w:val="24"/>
          <w:szCs w:val="24"/>
          <w:lang w:val="ru-RU" w:eastAsia="bg-BG"/>
        </w:rPr>
        <w:t xml:space="preserve">чл.42 от Закона за общинската собственост </w:t>
      </w:r>
    </w:p>
    <w:p w:rsidR="00E65404" w:rsidRDefault="00E65404">
      <w:pPr>
        <w:spacing w:after="0"/>
        <w:jc w:val="center"/>
        <w:rPr>
          <w:rFonts w:ascii="Times New Roman" w:eastAsia="Times New Roman" w:hAnsi="Times New Roman"/>
          <w:b/>
          <w:sz w:val="24"/>
          <w:szCs w:val="24"/>
          <w:lang w:val="ru-RU" w:eastAsia="bg-BG"/>
        </w:rPr>
      </w:pPr>
    </w:p>
    <w:p w:rsidR="00E65404" w:rsidRDefault="00E65404">
      <w:pPr>
        <w:spacing w:after="0"/>
        <w:jc w:val="center"/>
        <w:rPr>
          <w:rFonts w:ascii="Times New Roman" w:eastAsia="Times New Roman" w:hAnsi="Times New Roman"/>
          <w:b/>
          <w:sz w:val="24"/>
          <w:szCs w:val="24"/>
          <w:lang w:val="ru-RU" w:eastAsia="bg-BG"/>
        </w:rPr>
      </w:pPr>
    </w:p>
    <w:p w:rsidR="00E65404" w:rsidRDefault="00862F86">
      <w:pPr>
        <w:numPr>
          <w:ilvl w:val="0"/>
          <w:numId w:val="8"/>
        </w:numPr>
        <w:tabs>
          <w:tab w:val="left" w:pos="-9243"/>
          <w:tab w:val="left" w:pos="-8520"/>
        </w:tabs>
        <w:spacing w:after="0"/>
        <w:ind w:hanging="1065"/>
      </w:pPr>
      <w:r>
        <w:rPr>
          <w:rFonts w:ascii="Times New Roman" w:eastAsia="Times New Roman" w:hAnsi="Times New Roman"/>
          <w:b/>
          <w:sz w:val="24"/>
          <w:szCs w:val="24"/>
          <w:lang w:val="ru-RU" w:eastAsia="bg-BG"/>
        </w:rPr>
        <w:t>Жилища за отдаване под наем – 2</w:t>
      </w:r>
      <w:r>
        <w:rPr>
          <w:rFonts w:ascii="Times New Roman" w:eastAsia="Times New Roman" w:hAnsi="Times New Roman"/>
          <w:b/>
          <w:sz w:val="24"/>
          <w:szCs w:val="24"/>
          <w:lang w:eastAsia="bg-BG"/>
        </w:rPr>
        <w:t>9</w:t>
      </w:r>
      <w:r>
        <w:rPr>
          <w:rFonts w:ascii="Times New Roman" w:eastAsia="Times New Roman" w:hAnsi="Times New Roman"/>
          <w:b/>
          <w:sz w:val="24"/>
          <w:szCs w:val="24"/>
          <w:lang w:val="ru-RU" w:eastAsia="bg-BG"/>
        </w:rPr>
        <w:t xml:space="preserve"> броя, от които:</w:t>
      </w:r>
    </w:p>
    <w:p w:rsidR="00E65404" w:rsidRDefault="00862F86">
      <w:pPr>
        <w:spacing w:after="0"/>
        <w:ind w:left="-57"/>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val="ru-RU" w:eastAsia="bg-BG"/>
        </w:rPr>
        <w:tab/>
        <w:t>а/ за настаняване под наем на граждани с установени жилищни нужди – 22 броя</w:t>
      </w:r>
    </w:p>
    <w:p w:rsidR="00E65404" w:rsidRDefault="00862F86">
      <w:pPr>
        <w:spacing w:after="0"/>
        <w:ind w:left="705" w:hanging="705"/>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 xml:space="preserve">            б/ ведомствени – 7 броя</w:t>
      </w:r>
    </w:p>
    <w:p w:rsidR="00E65404" w:rsidRDefault="00E65404">
      <w:pPr>
        <w:spacing w:after="0"/>
        <w:ind w:left="705" w:hanging="705"/>
        <w:rPr>
          <w:rFonts w:ascii="Times New Roman" w:eastAsia="Times New Roman" w:hAnsi="Times New Roman"/>
          <w:b/>
          <w:sz w:val="24"/>
          <w:szCs w:val="24"/>
          <w:lang w:val="ru-RU" w:eastAsia="bg-BG"/>
        </w:rPr>
      </w:pPr>
    </w:p>
    <w:p w:rsidR="00E65404" w:rsidRDefault="00E65404">
      <w:pPr>
        <w:spacing w:after="0"/>
        <w:ind w:left="705" w:hanging="705"/>
        <w:rPr>
          <w:rFonts w:ascii="Times New Roman" w:eastAsia="Times New Roman" w:hAnsi="Times New Roman"/>
          <w:b/>
          <w:sz w:val="24"/>
          <w:szCs w:val="24"/>
          <w:lang w:val="ru-RU" w:eastAsia="bg-BG"/>
        </w:rPr>
      </w:pPr>
    </w:p>
    <w:p w:rsidR="00E65404" w:rsidRDefault="00E65404">
      <w:pPr>
        <w:spacing w:after="0"/>
        <w:ind w:left="705" w:hanging="705"/>
        <w:rPr>
          <w:rFonts w:ascii="Times New Roman" w:eastAsia="Times New Roman" w:hAnsi="Times New Roman"/>
          <w:b/>
          <w:sz w:val="24"/>
          <w:szCs w:val="24"/>
          <w:lang w:val="ru-RU" w:eastAsia="bg-BG"/>
        </w:rPr>
      </w:pPr>
    </w:p>
    <w:p w:rsidR="00E65404" w:rsidRDefault="00E65404">
      <w:pPr>
        <w:spacing w:after="0"/>
        <w:ind w:left="705" w:hanging="705"/>
        <w:rPr>
          <w:rFonts w:ascii="Times New Roman" w:eastAsia="Times New Roman" w:hAnsi="Times New Roman"/>
          <w:b/>
          <w:sz w:val="24"/>
          <w:szCs w:val="24"/>
          <w:lang w:val="ru-RU" w:eastAsia="bg-BG"/>
        </w:rPr>
      </w:pPr>
    </w:p>
    <w:p w:rsidR="00E65404" w:rsidRDefault="00862F86">
      <w:pPr>
        <w:spacing w:after="0"/>
        <w:ind w:left="705"/>
        <w:jc w:val="center"/>
      </w:pPr>
      <w:r>
        <w:rPr>
          <w:rFonts w:ascii="Times New Roman" w:eastAsia="Times New Roman" w:hAnsi="Times New Roman"/>
          <w:b/>
          <w:sz w:val="24"/>
          <w:szCs w:val="24"/>
          <w:lang w:eastAsia="bg-BG"/>
        </w:rPr>
        <w:lastRenderedPageBreak/>
        <w:t xml:space="preserve">а/ Жилища за настаняване под наем на </w:t>
      </w:r>
      <w:r>
        <w:rPr>
          <w:rFonts w:ascii="Times New Roman" w:eastAsia="Times New Roman" w:hAnsi="Times New Roman"/>
          <w:b/>
          <w:sz w:val="24"/>
          <w:szCs w:val="24"/>
          <w:lang w:eastAsia="bg-BG"/>
        </w:rPr>
        <w:t>граждани с установени жилищни нужди</w:t>
      </w:r>
    </w:p>
    <w:p w:rsidR="00E65404" w:rsidRDefault="00E65404">
      <w:pPr>
        <w:spacing w:after="0"/>
        <w:ind w:left="705"/>
        <w:jc w:val="center"/>
        <w:rPr>
          <w:rFonts w:ascii="Times New Roman" w:eastAsia="Times New Roman" w:hAnsi="Times New Roman"/>
          <w:sz w:val="24"/>
          <w:szCs w:val="24"/>
          <w:lang w:eastAsia="bg-BG"/>
        </w:rPr>
      </w:pPr>
    </w:p>
    <w:tbl>
      <w:tblPr>
        <w:tblW w:w="9441" w:type="dxa"/>
        <w:tblInd w:w="165" w:type="dxa"/>
        <w:tblLayout w:type="fixed"/>
        <w:tblCellMar>
          <w:left w:w="10" w:type="dxa"/>
          <w:right w:w="10" w:type="dxa"/>
        </w:tblCellMar>
        <w:tblLook w:val="0000" w:firstRow="0" w:lastRow="0" w:firstColumn="0" w:lastColumn="0" w:noHBand="0" w:noVBand="0"/>
      </w:tblPr>
      <w:tblGrid>
        <w:gridCol w:w="741"/>
        <w:gridCol w:w="2463"/>
        <w:gridCol w:w="992"/>
        <w:gridCol w:w="1539"/>
        <w:gridCol w:w="1800"/>
        <w:gridCol w:w="1906"/>
      </w:tblGrid>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pPr>
            <w:r>
              <w:rPr>
                <w:rFonts w:ascii="Times New Roman" w:eastAsia="Times New Roman" w:hAnsi="Times New Roman"/>
                <w:b/>
                <w:sz w:val="24"/>
                <w:szCs w:val="24"/>
                <w:lang w:eastAsia="bg-BG"/>
              </w:rPr>
              <w:t>№ по ред</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5404" w:rsidRDefault="00862F86">
            <w:pPr>
              <w:spacing w:after="0"/>
              <w:jc w:val="center"/>
            </w:pPr>
            <w:r>
              <w:rPr>
                <w:rFonts w:ascii="Times New Roman" w:eastAsia="Times New Roman" w:hAnsi="Times New Roman"/>
                <w:b/>
                <w:sz w:val="24"/>
                <w:szCs w:val="24"/>
                <w:lang w:eastAsia="bg-BG"/>
              </w:rPr>
              <w:t>ЖИЛИЩЕН БЛОК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5404" w:rsidRDefault="00862F86">
            <w:pPr>
              <w:spacing w:after="0"/>
              <w:jc w:val="center"/>
            </w:pPr>
            <w:r>
              <w:rPr>
                <w:rFonts w:ascii="Times New Roman" w:eastAsia="Times New Roman" w:hAnsi="Times New Roman"/>
                <w:b/>
                <w:sz w:val="24"/>
                <w:szCs w:val="24"/>
                <w:lang w:eastAsia="bg-BG"/>
              </w:rPr>
              <w:t>ВХОД</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5404" w:rsidRDefault="00862F86">
            <w:pPr>
              <w:spacing w:after="0"/>
              <w:jc w:val="center"/>
            </w:pPr>
            <w:r>
              <w:rPr>
                <w:rFonts w:ascii="Times New Roman" w:eastAsia="Times New Roman" w:hAnsi="Times New Roman"/>
                <w:b/>
                <w:sz w:val="24"/>
                <w:szCs w:val="24"/>
                <w:lang w:eastAsia="bg-BG"/>
              </w:rPr>
              <w:t>АПАРТАМЕНТ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5404" w:rsidRDefault="00862F86">
            <w:pPr>
              <w:spacing w:after="0"/>
              <w:jc w:val="center"/>
            </w:pPr>
            <w:r>
              <w:rPr>
                <w:rFonts w:ascii="Times New Roman" w:eastAsia="Times New Roman" w:hAnsi="Times New Roman"/>
                <w:b/>
                <w:sz w:val="24"/>
                <w:szCs w:val="24"/>
                <w:lang w:eastAsia="bg-BG"/>
              </w:rPr>
              <w:t>ВИД</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5404" w:rsidRDefault="00862F86">
            <w:pPr>
              <w:spacing w:after="0"/>
              <w:jc w:val="center"/>
            </w:pPr>
            <w:r>
              <w:rPr>
                <w:rFonts w:ascii="Times New Roman" w:eastAsia="Times New Roman" w:hAnsi="Times New Roman"/>
                <w:b/>
                <w:sz w:val="24"/>
                <w:szCs w:val="24"/>
                <w:lang w:eastAsia="bg-BG"/>
              </w:rPr>
              <w:t>ЗАСТР.ПЛОЩ /КВ.М/</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„Венера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боксониера</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31.50</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„Венера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боксониера</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31.50</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„Никопол”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боксониера</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28.80</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„Никопол”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Г</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двустаен</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62.02</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„Никопол”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Ж</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едностаен</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62.02</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„Еделвайс”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боксониера</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30.17</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„Еделвайс”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боксониера</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30.17</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„Еделвайс”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боксониера</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30.96</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9</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„Щастливец”</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боксониера</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30.17</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10</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„Щастливец”</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боксониера</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30.96</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„Щастливец”</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боксониера</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30.17</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„Щастливец”</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боксониера</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30.96</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13</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„Изгрев”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двустаен</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56.07</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14</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„Изгрев”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двустаен</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56.07</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15</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„Чайка”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двустаен</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58.53</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16</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„Чайка”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двустаен</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58.53</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17</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„Шишман”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двустаен</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59.23</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18</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„Щастливец”</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боксониера</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30.96</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19</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„Чайка”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двустаен</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62.46</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20</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„Венера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боксониера</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31.50</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21</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„Изгрев”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боксониера</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43.32</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bookmarkStart w:id="14" w:name="_Hlk105576588"/>
            <w:r>
              <w:rPr>
                <w:rFonts w:ascii="Times New Roman" w:eastAsia="Times New Roman" w:hAnsi="Times New Roman"/>
                <w:sz w:val="24"/>
                <w:szCs w:val="24"/>
                <w:lang w:eastAsia="bg-BG"/>
              </w:rPr>
              <w:t>22</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„Венера”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боксониера</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31.50</w:t>
            </w:r>
          </w:p>
        </w:tc>
      </w:tr>
      <w:bookmarkEnd w:id="14"/>
    </w:tbl>
    <w:p w:rsidR="00E65404" w:rsidRDefault="00E65404">
      <w:pPr>
        <w:spacing w:after="0"/>
        <w:ind w:left="705"/>
        <w:jc w:val="center"/>
        <w:rPr>
          <w:rFonts w:ascii="Times New Roman" w:eastAsia="Times New Roman" w:hAnsi="Times New Roman"/>
          <w:sz w:val="24"/>
          <w:szCs w:val="24"/>
          <w:lang w:eastAsia="bg-BG"/>
        </w:rPr>
      </w:pPr>
    </w:p>
    <w:p w:rsidR="00E65404" w:rsidRDefault="00862F86">
      <w:pPr>
        <w:spacing w:after="0"/>
        <w:ind w:left="705"/>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б/ Ведомствени жилища</w:t>
      </w:r>
    </w:p>
    <w:p w:rsidR="00E65404" w:rsidRDefault="00E65404">
      <w:pPr>
        <w:spacing w:after="0"/>
        <w:ind w:left="705"/>
        <w:jc w:val="center"/>
        <w:rPr>
          <w:rFonts w:ascii="Times New Roman" w:eastAsia="Times New Roman" w:hAnsi="Times New Roman"/>
          <w:sz w:val="24"/>
          <w:szCs w:val="24"/>
          <w:lang w:eastAsia="bg-BG"/>
        </w:rPr>
      </w:pPr>
    </w:p>
    <w:tbl>
      <w:tblPr>
        <w:tblW w:w="9441" w:type="dxa"/>
        <w:tblInd w:w="165" w:type="dxa"/>
        <w:tblLayout w:type="fixed"/>
        <w:tblCellMar>
          <w:left w:w="10" w:type="dxa"/>
          <w:right w:w="10" w:type="dxa"/>
        </w:tblCellMar>
        <w:tblLook w:val="0000" w:firstRow="0" w:lastRow="0" w:firstColumn="0" w:lastColumn="0" w:noHBand="0" w:noVBand="0"/>
      </w:tblPr>
      <w:tblGrid>
        <w:gridCol w:w="741"/>
        <w:gridCol w:w="2463"/>
        <w:gridCol w:w="992"/>
        <w:gridCol w:w="1559"/>
        <w:gridCol w:w="1701"/>
        <w:gridCol w:w="1985"/>
      </w:tblGrid>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pPr>
            <w:r>
              <w:rPr>
                <w:rFonts w:ascii="Times New Roman" w:eastAsia="Times New Roman" w:hAnsi="Times New Roman"/>
                <w:b/>
                <w:sz w:val="24"/>
                <w:szCs w:val="24"/>
                <w:lang w:eastAsia="bg-BG"/>
              </w:rPr>
              <w:t>№ по ред</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pPr>
            <w:r>
              <w:rPr>
                <w:rFonts w:ascii="Times New Roman" w:eastAsia="Times New Roman" w:hAnsi="Times New Roman"/>
                <w:b/>
                <w:sz w:val="24"/>
                <w:szCs w:val="24"/>
                <w:lang w:eastAsia="bg-BG"/>
              </w:rPr>
              <w:t>ЖИЛИЩЕН БЛОК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pPr>
            <w:r>
              <w:rPr>
                <w:rFonts w:ascii="Times New Roman" w:eastAsia="Times New Roman" w:hAnsi="Times New Roman"/>
                <w:b/>
                <w:sz w:val="24"/>
                <w:szCs w:val="24"/>
                <w:lang w:eastAsia="bg-BG"/>
              </w:rPr>
              <w:t>ВХОД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pPr>
            <w:r>
              <w:rPr>
                <w:rFonts w:ascii="Times New Roman" w:eastAsia="Times New Roman" w:hAnsi="Times New Roman"/>
                <w:b/>
                <w:sz w:val="24"/>
                <w:szCs w:val="24"/>
                <w:lang w:eastAsia="bg-BG"/>
              </w:rPr>
              <w:t>АПАРТАМЕНТ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pPr>
            <w:r>
              <w:rPr>
                <w:rFonts w:ascii="Times New Roman" w:eastAsia="Times New Roman" w:hAnsi="Times New Roman"/>
                <w:b/>
                <w:sz w:val="24"/>
                <w:szCs w:val="24"/>
                <w:lang w:eastAsia="bg-BG"/>
              </w:rPr>
              <w:t>ВИД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pPr>
            <w:r>
              <w:rPr>
                <w:rFonts w:ascii="Times New Roman" w:eastAsia="Times New Roman" w:hAnsi="Times New Roman"/>
                <w:b/>
                <w:sz w:val="24"/>
                <w:szCs w:val="24"/>
                <w:lang w:eastAsia="bg-BG"/>
              </w:rPr>
              <w:t>ЗАСТР.ПЛОЩ КВ.М</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„Венера”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боксониера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31.50</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„Венера”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боксониера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31.50</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„Еделвайс”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боксониера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30.96</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„Щастливец”</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боксониера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30.96</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„Никопол”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боксониера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31.65</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„Никопол”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едностаен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45.17</w:t>
            </w:r>
          </w:p>
        </w:tc>
      </w:tr>
      <w:tr w:rsidR="00E65404">
        <w:tblPrEx>
          <w:tblCellMar>
            <w:top w:w="0" w:type="dxa"/>
            <w:bottom w:w="0" w:type="dxa"/>
          </w:tblCellMar>
        </w:tblPrEx>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„Здравец”</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двустаен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72.79</w:t>
            </w:r>
          </w:p>
        </w:tc>
      </w:tr>
    </w:tbl>
    <w:p w:rsidR="00E65404" w:rsidRDefault="00E65404">
      <w:pPr>
        <w:spacing w:after="0"/>
        <w:ind w:left="705"/>
        <w:rPr>
          <w:rFonts w:ascii="Times New Roman" w:eastAsia="Times New Roman" w:hAnsi="Times New Roman"/>
          <w:b/>
          <w:sz w:val="24"/>
          <w:szCs w:val="24"/>
          <w:lang w:eastAsia="bg-BG"/>
        </w:rPr>
      </w:pPr>
    </w:p>
    <w:p w:rsidR="00E65404" w:rsidRDefault="00862F86">
      <w:pPr>
        <w:spacing w:after="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2.Резервни жилища – 2 броя</w:t>
      </w:r>
    </w:p>
    <w:p w:rsidR="00E65404" w:rsidRDefault="00E65404">
      <w:pPr>
        <w:spacing w:after="0"/>
        <w:ind w:left="705"/>
        <w:jc w:val="center"/>
        <w:rPr>
          <w:rFonts w:ascii="Times New Roman" w:eastAsia="Times New Roman" w:hAnsi="Times New Roman"/>
          <w:b/>
          <w:sz w:val="24"/>
          <w:szCs w:val="24"/>
          <w:lang w:eastAsia="bg-BG"/>
        </w:rPr>
      </w:pPr>
    </w:p>
    <w:tbl>
      <w:tblPr>
        <w:tblW w:w="9441" w:type="dxa"/>
        <w:tblInd w:w="165" w:type="dxa"/>
        <w:tblCellMar>
          <w:left w:w="10" w:type="dxa"/>
          <w:right w:w="10" w:type="dxa"/>
        </w:tblCellMar>
        <w:tblLook w:val="0000" w:firstRow="0" w:lastRow="0" w:firstColumn="0" w:lastColumn="0" w:noHBand="0" w:noVBand="0"/>
      </w:tblPr>
      <w:tblGrid>
        <w:gridCol w:w="686"/>
        <w:gridCol w:w="2176"/>
        <w:gridCol w:w="961"/>
        <w:gridCol w:w="1963"/>
        <w:gridCol w:w="1670"/>
        <w:gridCol w:w="1985"/>
      </w:tblGrid>
      <w:tr w:rsidR="00E65404">
        <w:tblPrEx>
          <w:tblCellMar>
            <w:top w:w="0" w:type="dxa"/>
            <w:bottom w:w="0" w:type="dxa"/>
          </w:tblCellMar>
        </w:tblPrEx>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pPr>
            <w:bookmarkStart w:id="15" w:name="_Hlk105576573"/>
            <w:r>
              <w:rPr>
                <w:rFonts w:ascii="Times New Roman" w:eastAsia="Times New Roman" w:hAnsi="Times New Roman"/>
                <w:b/>
                <w:sz w:val="24"/>
                <w:szCs w:val="24"/>
                <w:lang w:eastAsia="bg-BG"/>
              </w:rPr>
              <w:t>№ по ред</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pPr>
            <w:r>
              <w:rPr>
                <w:rFonts w:ascii="Times New Roman" w:eastAsia="Times New Roman" w:hAnsi="Times New Roman"/>
                <w:b/>
                <w:sz w:val="24"/>
                <w:szCs w:val="24"/>
                <w:lang w:eastAsia="bg-BG"/>
              </w:rPr>
              <w:t>ЖИЛИЩЕН БЛОК</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pPr>
            <w:r>
              <w:rPr>
                <w:rFonts w:ascii="Times New Roman" w:eastAsia="Times New Roman" w:hAnsi="Times New Roman"/>
                <w:b/>
                <w:sz w:val="24"/>
                <w:szCs w:val="24"/>
                <w:lang w:eastAsia="bg-BG"/>
              </w:rPr>
              <w:t>ВХОД</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pPr>
            <w:r>
              <w:rPr>
                <w:rFonts w:ascii="Times New Roman" w:eastAsia="Times New Roman" w:hAnsi="Times New Roman"/>
                <w:b/>
                <w:sz w:val="24"/>
                <w:szCs w:val="24"/>
                <w:lang w:eastAsia="bg-BG"/>
              </w:rPr>
              <w:t>АПАРТАМЕНТ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pPr>
            <w:r>
              <w:rPr>
                <w:rFonts w:ascii="Times New Roman" w:eastAsia="Times New Roman" w:hAnsi="Times New Roman"/>
                <w:b/>
                <w:sz w:val="24"/>
                <w:szCs w:val="24"/>
                <w:lang w:eastAsia="bg-BG"/>
              </w:rPr>
              <w:t>ВИД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pPr>
            <w:r>
              <w:rPr>
                <w:rFonts w:ascii="Times New Roman" w:eastAsia="Times New Roman" w:hAnsi="Times New Roman"/>
                <w:b/>
                <w:sz w:val="24"/>
                <w:szCs w:val="24"/>
                <w:lang w:eastAsia="bg-BG"/>
              </w:rPr>
              <w:t>ЗАСТР.ПЛОЩ</w:t>
            </w:r>
            <w:r>
              <w:rPr>
                <w:rFonts w:ascii="Times New Roman" w:eastAsia="Times New Roman" w:hAnsi="Times New Roman"/>
                <w:b/>
                <w:sz w:val="24"/>
                <w:szCs w:val="24"/>
                <w:lang w:eastAsia="bg-BG"/>
              </w:rPr>
              <w:t xml:space="preserve"> КВ.М</w:t>
            </w:r>
          </w:p>
        </w:tc>
      </w:tr>
      <w:tr w:rsidR="00E65404">
        <w:tblPrEx>
          <w:tblCellMar>
            <w:top w:w="0" w:type="dxa"/>
            <w:bottom w:w="0" w:type="dxa"/>
          </w:tblCellMar>
        </w:tblPrEx>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„ДЗС”</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гарсониера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46.04</w:t>
            </w:r>
          </w:p>
        </w:tc>
      </w:tr>
      <w:tr w:rsidR="00E65404">
        <w:tblPrEx>
          <w:tblCellMar>
            <w:top w:w="0" w:type="dxa"/>
            <w:bottom w:w="0" w:type="dxa"/>
          </w:tblCellMar>
        </w:tblPrEx>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„Шишман”</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А</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едностаен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5404" w:rsidRDefault="00862F86">
            <w:pPr>
              <w:spacing w:after="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45.65</w:t>
            </w:r>
          </w:p>
        </w:tc>
      </w:tr>
      <w:bookmarkEnd w:id="15"/>
    </w:tbl>
    <w:p w:rsidR="00E65404" w:rsidRDefault="00E65404">
      <w:pPr>
        <w:rPr>
          <w:rFonts w:ascii="Times New Roman" w:eastAsia="Times New Roman" w:hAnsi="Times New Roman"/>
          <w:b/>
          <w:bCs/>
          <w:sz w:val="24"/>
          <w:szCs w:val="24"/>
          <w:lang w:eastAsia="bg-BG"/>
        </w:rPr>
      </w:pPr>
    </w:p>
    <w:p w:rsidR="00E65404" w:rsidRDefault="00E65404">
      <w:pPr>
        <w:rPr>
          <w:rFonts w:ascii="Times New Roman" w:eastAsia="Times New Roman" w:hAnsi="Times New Roman"/>
          <w:b/>
          <w:bCs/>
          <w:sz w:val="24"/>
          <w:szCs w:val="24"/>
          <w:lang w:eastAsia="bg-BG"/>
        </w:rPr>
      </w:pPr>
    </w:p>
    <w:p w:rsidR="00E65404" w:rsidRDefault="00862F86">
      <w:pPr>
        <w:keepNext/>
        <w:spacing w:after="0"/>
        <w:jc w:val="center"/>
        <w:outlineLvl w:val="7"/>
      </w:pPr>
      <w:r>
        <w:rPr>
          <w:rFonts w:ascii="Times New Roman" w:eastAsia="Times New Roman" w:hAnsi="Times New Roman"/>
          <w:b/>
          <w:sz w:val="24"/>
          <w:szCs w:val="24"/>
          <w:lang w:eastAsia="bg-BG"/>
        </w:rPr>
        <w:lastRenderedPageBreak/>
        <w:t>О Б Щ И Н С К И   С Ъ В Е Т  –  Н И К О П О Л</w:t>
      </w:r>
    </w:p>
    <w:p w:rsidR="00E65404" w:rsidRDefault="00862F86">
      <w:pPr>
        <w:spacing w:after="0"/>
      </w:pPr>
      <w:r>
        <w:rPr>
          <w:rFonts w:ascii="Times New Roman" w:eastAsia="Times New Roman" w:hAnsi="Times New Roman"/>
          <w:noProof/>
          <w:sz w:val="24"/>
          <w:szCs w:val="24"/>
          <w:lang w:eastAsia="bg-BG"/>
        </w:rPr>
        <mc:AlternateContent>
          <mc:Choice Requires="wps">
            <w:drawing>
              <wp:anchor distT="0" distB="0" distL="114300" distR="114300" simplePos="0" relativeHeight="251669504" behindDoc="0" locked="0" layoutInCell="1" allowOverlap="1">
                <wp:simplePos x="0" y="0"/>
                <wp:positionH relativeFrom="column">
                  <wp:posOffset>-127001</wp:posOffset>
                </wp:positionH>
                <wp:positionV relativeFrom="paragraph">
                  <wp:posOffset>109856</wp:posOffset>
                </wp:positionV>
                <wp:extent cx="6628769" cy="0"/>
                <wp:effectExtent l="0" t="0" r="19681" b="19050"/>
                <wp:wrapNone/>
                <wp:docPr id="6"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77B1F9DE" id="Право съединение 4" o:spid="_x0000_s1026" type="#_x0000_t32" style="position:absolute;margin-left:-10pt;margin-top:8.65pt;width:521.9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" strokeweight=".26467mm"/>
            </w:pict>
          </mc:Fallback>
        </mc:AlternateContent>
      </w:r>
    </w:p>
    <w:p w:rsidR="00E65404" w:rsidRDefault="00E65404">
      <w:pPr>
        <w:spacing w:after="0"/>
        <w:rPr>
          <w:rFonts w:ascii="Times New Roman" w:eastAsia="Times New Roman" w:hAnsi="Times New Roman"/>
          <w:b/>
          <w:sz w:val="24"/>
          <w:szCs w:val="24"/>
          <w:lang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ПРЕПИС-ИЗВЛЕЧЕНИЕ!</w:t>
      </w:r>
    </w:p>
    <w:p w:rsidR="00E65404" w:rsidRDefault="00862F86">
      <w:pPr>
        <w:spacing w:after="0"/>
        <w:jc w:val="center"/>
      </w:pPr>
      <w:r>
        <w:rPr>
          <w:rFonts w:ascii="Times New Roman" w:eastAsia="Times New Roman" w:hAnsi="Times New Roman"/>
          <w:b/>
          <w:sz w:val="24"/>
          <w:szCs w:val="24"/>
          <w:lang w:eastAsia="bg-BG"/>
        </w:rPr>
        <w:t>от Протокол №</w:t>
      </w:r>
      <w:r>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eastAsia="bg-BG"/>
        </w:rPr>
        <w:t>39</w:t>
      </w:r>
    </w:p>
    <w:p w:rsidR="00E65404" w:rsidRDefault="00862F86">
      <w:pPr>
        <w:spacing w:after="0"/>
        <w:jc w:val="center"/>
      </w:pPr>
      <w:r>
        <w:rPr>
          <w:rFonts w:ascii="Times New Roman" w:eastAsia="Times New Roman" w:hAnsi="Times New Roman"/>
          <w:b/>
          <w:sz w:val="24"/>
          <w:szCs w:val="24"/>
          <w:lang w:eastAsia="bg-BG"/>
        </w:rPr>
        <w:t xml:space="preserve">от проведеното  заседание на </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 г.</w:t>
      </w:r>
    </w:p>
    <w:p w:rsidR="00E65404" w:rsidRDefault="00862F86">
      <w:pPr>
        <w:spacing w:after="0"/>
        <w:jc w:val="center"/>
      </w:pPr>
      <w:r>
        <w:rPr>
          <w:rFonts w:ascii="Times New Roman" w:eastAsia="Times New Roman" w:hAnsi="Times New Roman"/>
          <w:b/>
          <w:sz w:val="24"/>
          <w:szCs w:val="24"/>
          <w:lang w:eastAsia="bg-BG"/>
        </w:rPr>
        <w:t>шеста точка от дневния ред</w:t>
      </w:r>
    </w:p>
    <w:p w:rsidR="00E65404" w:rsidRDefault="00E65404">
      <w:pPr>
        <w:spacing w:after="0"/>
        <w:rPr>
          <w:rFonts w:ascii="Times New Roman" w:eastAsia="Times New Roman" w:hAnsi="Times New Roman"/>
          <w:b/>
          <w:sz w:val="24"/>
          <w:szCs w:val="24"/>
          <w:lang w:val="ru-RU" w:eastAsia="bg-BG"/>
        </w:rPr>
      </w:pPr>
    </w:p>
    <w:p w:rsidR="00E65404" w:rsidRDefault="00E65404">
      <w:pPr>
        <w:spacing w:after="0"/>
        <w:rPr>
          <w:rFonts w:ascii="Times New Roman" w:eastAsia="Times New Roman" w:hAnsi="Times New Roman"/>
          <w:b/>
          <w:sz w:val="24"/>
          <w:szCs w:val="24"/>
          <w:lang w:val="ru-RU"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w:t>
      </w:r>
    </w:p>
    <w:p w:rsidR="00E65404" w:rsidRDefault="00862F86">
      <w:pPr>
        <w:spacing w:after="0"/>
        <w:jc w:val="center"/>
      </w:pPr>
      <w:r>
        <w:rPr>
          <w:rFonts w:ascii="Times New Roman" w:eastAsia="Times New Roman" w:hAnsi="Times New Roman"/>
          <w:b/>
          <w:sz w:val="24"/>
          <w:szCs w:val="24"/>
          <w:lang w:eastAsia="bg-BG"/>
        </w:rPr>
        <w:t>№395/</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.06.2022г.</w:t>
      </w:r>
    </w:p>
    <w:p w:rsidR="00E65404" w:rsidRDefault="00E65404">
      <w:pPr>
        <w:spacing w:after="0"/>
        <w:rPr>
          <w:rFonts w:ascii="Times New Roman" w:eastAsia="Times New Roman" w:hAnsi="Times New Roman"/>
          <w:b/>
          <w:sz w:val="24"/>
          <w:szCs w:val="24"/>
          <w:lang w:eastAsia="bg-BG"/>
        </w:rPr>
      </w:pPr>
    </w:p>
    <w:p w:rsidR="00E65404" w:rsidRDefault="00E65404">
      <w:pPr>
        <w:spacing w:after="0"/>
        <w:rPr>
          <w:rFonts w:ascii="Times New Roman" w:eastAsia="Times New Roman" w:hAnsi="Times New Roman"/>
          <w:b/>
          <w:sz w:val="24"/>
          <w:szCs w:val="24"/>
          <w:lang w:eastAsia="bg-BG"/>
        </w:rPr>
      </w:pPr>
    </w:p>
    <w:p w:rsidR="00E65404" w:rsidRDefault="00862F86">
      <w:pPr>
        <w:spacing w:after="0"/>
        <w:ind w:firstLine="708"/>
        <w:jc w:val="both"/>
      </w:pPr>
      <w:r>
        <w:rPr>
          <w:rFonts w:ascii="Times New Roman" w:eastAsia="Times New Roman" w:hAnsi="Times New Roman"/>
          <w:b/>
          <w:bCs/>
          <w:color w:val="000000"/>
          <w:sz w:val="24"/>
          <w:szCs w:val="24"/>
          <w:u w:val="single"/>
          <w:lang w:val="en-US" w:eastAsia="bg-BG"/>
        </w:rPr>
        <w:t>ОТНОСНО</w:t>
      </w:r>
      <w:r>
        <w:rPr>
          <w:rFonts w:ascii="Times New Roman" w:eastAsia="Times New Roman" w:hAnsi="Times New Roman"/>
          <w:b/>
          <w:bCs/>
          <w:color w:val="000000"/>
          <w:sz w:val="24"/>
          <w:szCs w:val="24"/>
          <w:lang w:val="en-US" w:eastAsia="bg-BG"/>
        </w:rPr>
        <w:t xml:space="preserve">: </w:t>
      </w:r>
      <w:bookmarkStart w:id="16" w:name="_Hlk105578355"/>
      <w:r>
        <w:rPr>
          <w:rFonts w:ascii="Times New Roman" w:hAnsi="Times New Roman"/>
          <w:sz w:val="24"/>
          <w:szCs w:val="24"/>
        </w:rPr>
        <w:t>Приемане на ОБЩИНСКА ПРОГРАМА ЗА ОПАЗВАНЕ НА ОКОЛНАТА СРЕДА ЗА ПЕРИОДА 2021 – 2028 г.</w:t>
      </w:r>
    </w:p>
    <w:p w:rsidR="00E65404" w:rsidRDefault="00862F86">
      <w:pPr>
        <w:spacing w:after="0"/>
        <w:ind w:firstLine="708"/>
        <w:jc w:val="both"/>
      </w:pPr>
      <w:bookmarkStart w:id="17" w:name="_Hlk106614376"/>
      <w:bookmarkEnd w:id="16"/>
      <w:r>
        <w:rPr>
          <w:rFonts w:ascii="Times New Roman" w:eastAsia="Times New Roman" w:hAnsi="Times New Roman"/>
          <w:sz w:val="24"/>
          <w:szCs w:val="24"/>
          <w:lang w:eastAsia="bg-BG"/>
        </w:rPr>
        <w:t xml:space="preserve">На основание чл. 21, ал. 1,  т. 12 и ал. 2  от Закона за местното самоуправление и местната администрация (ЗМСМА), във връзка с </w:t>
      </w:r>
      <w:r>
        <w:rPr>
          <w:rFonts w:ascii="Times New Roman" w:eastAsia="Times New Roman" w:hAnsi="Times New Roman"/>
          <w:sz w:val="24"/>
          <w:szCs w:val="24"/>
        </w:rPr>
        <w:t>чл. 79, ал. 1 от Закона за опазв</w:t>
      </w:r>
      <w:r>
        <w:rPr>
          <w:rFonts w:ascii="Times New Roman" w:eastAsia="Times New Roman" w:hAnsi="Times New Roman"/>
          <w:sz w:val="24"/>
          <w:szCs w:val="24"/>
        </w:rPr>
        <w:t>ане на околната среда (ЗООС)</w:t>
      </w:r>
      <w:r>
        <w:rPr>
          <w:rFonts w:ascii="Times New Roman" w:eastAsia="Times New Roman" w:hAnsi="Times New Roman"/>
          <w:sz w:val="24"/>
          <w:szCs w:val="24"/>
          <w:lang w:eastAsia="bg-BG"/>
        </w:rPr>
        <w:t xml:space="preserve">, </w:t>
      </w:r>
      <w:r>
        <w:rPr>
          <w:rFonts w:ascii="Times New Roman" w:eastAsia="Times New Roman" w:hAnsi="Times New Roman"/>
          <w:bCs/>
          <w:sz w:val="24"/>
          <w:szCs w:val="24"/>
          <w:lang w:eastAsia="bg-BG"/>
        </w:rPr>
        <w:t xml:space="preserve">Общински съвет-Никопол </w:t>
      </w:r>
    </w:p>
    <w:p w:rsidR="00E65404" w:rsidRDefault="00E65404">
      <w:pPr>
        <w:spacing w:after="0"/>
        <w:ind w:firstLine="708"/>
        <w:jc w:val="both"/>
        <w:rPr>
          <w:rFonts w:ascii="Times New Roman" w:eastAsia="Times New Roman" w:hAnsi="Times New Roman"/>
          <w:bCs/>
          <w:sz w:val="24"/>
          <w:szCs w:val="24"/>
          <w:lang w:eastAsia="bg-BG"/>
        </w:rPr>
      </w:pPr>
    </w:p>
    <w:p w:rsidR="00E65404" w:rsidRDefault="00862F86">
      <w:pPr>
        <w:spacing w:after="0"/>
        <w:ind w:firstLine="70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 Е Ш И:</w:t>
      </w:r>
    </w:p>
    <w:p w:rsidR="00E65404" w:rsidRDefault="00E65404">
      <w:pPr>
        <w:spacing w:after="0"/>
        <w:ind w:firstLine="708"/>
        <w:jc w:val="both"/>
        <w:rPr>
          <w:rFonts w:ascii="Times New Roman" w:eastAsia="Times New Roman" w:hAnsi="Times New Roman"/>
          <w:b/>
          <w:bCs/>
          <w:sz w:val="24"/>
          <w:szCs w:val="24"/>
          <w:lang w:eastAsia="bg-BG"/>
        </w:rPr>
      </w:pPr>
    </w:p>
    <w:p w:rsidR="00E65404" w:rsidRDefault="00862F86">
      <w:pPr>
        <w:numPr>
          <w:ilvl w:val="0"/>
          <w:numId w:val="9"/>
        </w:numPr>
        <w:spacing w:after="0"/>
        <w:ind w:left="426" w:hanging="426"/>
        <w:jc w:val="both"/>
      </w:pPr>
      <w:r>
        <w:rPr>
          <w:rFonts w:ascii="Times New Roman" w:eastAsia="Times New Roman" w:hAnsi="Times New Roman"/>
          <w:bCs/>
          <w:sz w:val="24"/>
          <w:szCs w:val="24"/>
          <w:lang w:val="en-US" w:eastAsia="bg-BG"/>
        </w:rPr>
        <w:t xml:space="preserve">Общински съвет - Никопол </w:t>
      </w:r>
      <w:r>
        <w:rPr>
          <w:rFonts w:ascii="Times New Roman" w:eastAsia="Times New Roman" w:hAnsi="Times New Roman"/>
          <w:bCs/>
          <w:sz w:val="24"/>
          <w:szCs w:val="24"/>
          <w:lang w:eastAsia="bg-BG"/>
        </w:rPr>
        <w:t xml:space="preserve">приема </w:t>
      </w:r>
      <w:r>
        <w:rPr>
          <w:rFonts w:ascii="Times New Roman" w:hAnsi="Times New Roman"/>
          <w:b/>
          <w:sz w:val="24"/>
          <w:szCs w:val="24"/>
        </w:rPr>
        <w:t>ОБЩИНСКА ПРОГРАМА ЗА ОПАЗВАНЕ НА ОКОЛНАТА СРЕДА ЗА ПЕРИОДА 2021 - 2028 г</w:t>
      </w:r>
      <w:r>
        <w:rPr>
          <w:rFonts w:ascii="Times New Roman" w:hAnsi="Times New Roman"/>
          <w:sz w:val="24"/>
          <w:szCs w:val="24"/>
        </w:rPr>
        <w:t>.</w:t>
      </w:r>
      <w:r>
        <w:rPr>
          <w:rFonts w:ascii="Times New Roman" w:eastAsia="Times New Roman" w:hAnsi="Times New Roman"/>
          <w:sz w:val="24"/>
          <w:szCs w:val="24"/>
          <w:lang w:eastAsia="bg-BG"/>
        </w:rPr>
        <w:t xml:space="preserve">, като неразделна част от настоящето решение е Приложение № 1: </w:t>
      </w:r>
      <w:r>
        <w:rPr>
          <w:rFonts w:ascii="Times New Roman" w:eastAsia="Times New Roman" w:hAnsi="Times New Roman"/>
          <w:bCs/>
          <w:sz w:val="24"/>
          <w:szCs w:val="24"/>
          <w:lang w:eastAsia="bg-BG"/>
        </w:rPr>
        <w:t>„</w:t>
      </w:r>
      <w:r>
        <w:rPr>
          <w:rFonts w:ascii="Times New Roman" w:eastAsia="Times New Roman" w:hAnsi="Times New Roman"/>
          <w:sz w:val="24"/>
          <w:szCs w:val="24"/>
          <w:lang w:eastAsia="bg-BG"/>
        </w:rPr>
        <w:t xml:space="preserve">Общинска програма </w:t>
      </w:r>
      <w:r>
        <w:rPr>
          <w:rFonts w:ascii="Times New Roman" w:eastAsia="Times New Roman" w:hAnsi="Times New Roman"/>
          <w:bCs/>
          <w:sz w:val="24"/>
          <w:szCs w:val="24"/>
          <w:lang w:eastAsia="bg-BG"/>
        </w:rPr>
        <w:t xml:space="preserve">за </w:t>
      </w:r>
      <w:r>
        <w:rPr>
          <w:rFonts w:ascii="Times New Roman" w:eastAsia="Times New Roman" w:hAnsi="Times New Roman"/>
          <w:bCs/>
          <w:sz w:val="24"/>
          <w:szCs w:val="24"/>
          <w:lang w:eastAsia="bg-BG"/>
        </w:rPr>
        <w:t>опазване на околната среда за периода</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2021- 2028 г.</w:t>
      </w:r>
      <w:r>
        <w:rPr>
          <w:rFonts w:ascii="Times New Roman" w:eastAsia="Times New Roman" w:hAnsi="Times New Roman"/>
          <w:sz w:val="24"/>
          <w:szCs w:val="24"/>
          <w:lang w:eastAsia="bg-BG"/>
        </w:rPr>
        <w:t>“</w:t>
      </w:r>
    </w:p>
    <w:p w:rsidR="00E65404" w:rsidRDefault="00862F86">
      <w:pPr>
        <w:numPr>
          <w:ilvl w:val="0"/>
          <w:numId w:val="9"/>
        </w:numPr>
        <w:spacing w:before="100" w:after="100"/>
        <w:ind w:left="426" w:hanging="426"/>
        <w:jc w:val="both"/>
        <w:rPr>
          <w:rFonts w:ascii="Times New Roman" w:eastAsia="Times New Roman" w:hAnsi="Times New Roman"/>
          <w:bCs/>
          <w:sz w:val="24"/>
          <w:szCs w:val="24"/>
          <w:lang w:val="en-US" w:eastAsia="bg-BG"/>
        </w:rPr>
      </w:pPr>
      <w:r>
        <w:rPr>
          <w:rFonts w:ascii="Times New Roman" w:eastAsia="Times New Roman" w:hAnsi="Times New Roman"/>
          <w:bCs/>
          <w:sz w:val="24"/>
          <w:szCs w:val="24"/>
          <w:lang w:val="en-US" w:eastAsia="bg-BG"/>
        </w:rPr>
        <w:t>Общински съвет - Никопол упълномощава Кмета на Община Никопол да предприеме всички необходими правни и фактически действия в изпълнение на настоящото решение.</w:t>
      </w:r>
    </w:p>
    <w:bookmarkEnd w:id="17"/>
    <w:p w:rsidR="00E65404" w:rsidRDefault="00E65404">
      <w:pPr>
        <w:rPr>
          <w:sz w:val="24"/>
          <w:szCs w:val="24"/>
        </w:rPr>
      </w:pPr>
    </w:p>
    <w:p w:rsidR="00E65404" w:rsidRDefault="00E65404">
      <w:pPr>
        <w:spacing w:after="0"/>
        <w:ind w:firstLine="708"/>
        <w:jc w:val="both"/>
        <w:rPr>
          <w:rFonts w:ascii="Times New Roman" w:eastAsia="Times New Roman" w:hAnsi="Times New Roman"/>
          <w:sz w:val="24"/>
          <w:szCs w:val="24"/>
          <w:lang w:eastAsia="bg-BG"/>
        </w:rPr>
      </w:pPr>
    </w:p>
    <w:p w:rsidR="00E65404" w:rsidRDefault="00862F86">
      <w:pPr>
        <w:spacing w:after="0"/>
        <w:ind w:firstLine="708"/>
        <w:jc w:val="center"/>
      </w:pPr>
      <w:r>
        <w:rPr>
          <w:rFonts w:ascii="Times New Roman" w:eastAsia="Times New Roman" w:hAnsi="Times New Roman"/>
          <w:sz w:val="24"/>
          <w:szCs w:val="24"/>
          <w:lang w:eastAsia="bg-BG"/>
        </w:rPr>
        <w:tab/>
      </w:r>
    </w:p>
    <w:p w:rsidR="00E65404" w:rsidRDefault="00E65404">
      <w:pPr>
        <w:spacing w:after="0"/>
        <w:jc w:val="both"/>
        <w:rPr>
          <w:sz w:val="24"/>
          <w:szCs w:val="24"/>
        </w:rPr>
      </w:pPr>
    </w:p>
    <w:p w:rsidR="00E65404" w:rsidRDefault="00862F86">
      <w:pPr>
        <w:tabs>
          <w:tab w:val="left" w:pos="-2127"/>
        </w:tabs>
        <w:spacing w:after="0"/>
        <w:jc w:val="both"/>
      </w:pPr>
      <w:r>
        <w:rPr>
          <w:rFonts w:ascii="Times New Roman" w:eastAsia="Times New Roman" w:hAnsi="Times New Roman"/>
          <w:b/>
          <w:sz w:val="24"/>
          <w:szCs w:val="24"/>
          <w:lang w:eastAsia="bg-BG"/>
        </w:rPr>
        <w:t>д</w:t>
      </w:r>
      <w:r>
        <w:rPr>
          <w:rFonts w:ascii="Times New Roman" w:eastAsia="Times New Roman" w:hAnsi="Times New Roman"/>
          <w:b/>
          <w:bCs/>
          <w:sz w:val="24"/>
          <w:szCs w:val="24"/>
          <w:lang w:eastAsia="bg-BG"/>
        </w:rPr>
        <w:t>-р  ЦВЕТАН АНДРЕЕВ -</w:t>
      </w:r>
    </w:p>
    <w:p w:rsidR="00E65404" w:rsidRDefault="00862F86">
      <w:pPr>
        <w:spacing w:after="0"/>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Председател на </w:t>
      </w:r>
    </w:p>
    <w:p w:rsidR="00E65404" w:rsidRDefault="00862F86">
      <w:r>
        <w:rPr>
          <w:rFonts w:ascii="Times New Roman" w:eastAsia="Times New Roman" w:hAnsi="Times New Roman"/>
          <w:b/>
          <w:bCs/>
          <w:sz w:val="24"/>
          <w:szCs w:val="24"/>
          <w:lang w:eastAsia="bg-BG"/>
        </w:rPr>
        <w:t>Общински Съвет – Никопол</w:t>
      </w:r>
    </w:p>
    <w:p w:rsidR="00E65404" w:rsidRDefault="00E65404">
      <w:pPr>
        <w:spacing w:after="0"/>
        <w:rPr>
          <w:sz w:val="24"/>
          <w:szCs w:val="24"/>
        </w:rPr>
      </w:pPr>
    </w:p>
    <w:p w:rsidR="00E65404" w:rsidRDefault="00E65404">
      <w:pPr>
        <w:spacing w:after="0"/>
        <w:rPr>
          <w:sz w:val="24"/>
          <w:szCs w:val="24"/>
        </w:rPr>
      </w:pPr>
    </w:p>
    <w:p w:rsidR="00E65404" w:rsidRDefault="00862F86">
      <w:pPr>
        <w:keepNext/>
        <w:spacing w:after="0"/>
        <w:jc w:val="center"/>
        <w:outlineLvl w:val="7"/>
      </w:pPr>
      <w:r>
        <w:rPr>
          <w:rFonts w:ascii="Times New Roman" w:eastAsia="Times New Roman" w:hAnsi="Times New Roman"/>
          <w:b/>
          <w:sz w:val="24"/>
          <w:szCs w:val="24"/>
          <w:lang w:eastAsia="bg-BG"/>
        </w:rPr>
        <w:t>О Б Щ И Н С К И   С Ъ В Е Т  –  Н И К О П О Л</w:t>
      </w:r>
    </w:p>
    <w:p w:rsidR="00E65404" w:rsidRDefault="00862F86">
      <w:pPr>
        <w:spacing w:after="0"/>
      </w:pPr>
      <w:r>
        <w:rPr>
          <w:rFonts w:ascii="Times New Roman" w:eastAsia="Times New Roman" w:hAnsi="Times New Roman"/>
          <w:noProof/>
          <w:sz w:val="24"/>
          <w:szCs w:val="24"/>
          <w:lang w:eastAsia="bg-BG"/>
        </w:rPr>
        <mc:AlternateContent>
          <mc:Choice Requires="wps">
            <w:drawing>
              <wp:anchor distT="0" distB="0" distL="114300" distR="114300" simplePos="0" relativeHeight="251671552" behindDoc="0" locked="0" layoutInCell="1" allowOverlap="1">
                <wp:simplePos x="0" y="0"/>
                <wp:positionH relativeFrom="column">
                  <wp:posOffset>-127001</wp:posOffset>
                </wp:positionH>
                <wp:positionV relativeFrom="paragraph">
                  <wp:posOffset>109856</wp:posOffset>
                </wp:positionV>
                <wp:extent cx="6628769" cy="0"/>
                <wp:effectExtent l="0" t="0" r="19681" b="19050"/>
                <wp:wrapNone/>
                <wp:docPr id="7"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6AC238A2" id="Право съединение 4" o:spid="_x0000_s1026" type="#_x0000_t32" style="position:absolute;margin-left:-10pt;margin-top:8.65pt;width:521.9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" strokeweight=".26467mm"/>
            </w:pict>
          </mc:Fallback>
        </mc:AlternateContent>
      </w:r>
    </w:p>
    <w:p w:rsidR="00E65404" w:rsidRDefault="00E65404">
      <w:pPr>
        <w:spacing w:after="0"/>
        <w:rPr>
          <w:rFonts w:ascii="Times New Roman" w:eastAsia="Times New Roman" w:hAnsi="Times New Roman"/>
          <w:b/>
          <w:sz w:val="24"/>
          <w:szCs w:val="24"/>
          <w:lang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ПРЕПИС-ИЗВЛЕЧЕНИЕ!</w:t>
      </w:r>
    </w:p>
    <w:p w:rsidR="00E65404" w:rsidRDefault="00862F86">
      <w:pPr>
        <w:spacing w:after="0"/>
        <w:jc w:val="center"/>
      </w:pPr>
      <w:r>
        <w:rPr>
          <w:rFonts w:ascii="Times New Roman" w:eastAsia="Times New Roman" w:hAnsi="Times New Roman"/>
          <w:b/>
          <w:sz w:val="24"/>
          <w:szCs w:val="24"/>
          <w:lang w:eastAsia="bg-BG"/>
        </w:rPr>
        <w:t>от Протокол №</w:t>
      </w:r>
      <w:r>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eastAsia="bg-BG"/>
        </w:rPr>
        <w:t>39</w:t>
      </w:r>
    </w:p>
    <w:p w:rsidR="00E65404" w:rsidRDefault="00862F86">
      <w:pPr>
        <w:spacing w:after="0"/>
        <w:jc w:val="center"/>
      </w:pPr>
      <w:r>
        <w:rPr>
          <w:rFonts w:ascii="Times New Roman" w:eastAsia="Times New Roman" w:hAnsi="Times New Roman"/>
          <w:b/>
          <w:sz w:val="24"/>
          <w:szCs w:val="24"/>
          <w:lang w:eastAsia="bg-BG"/>
        </w:rPr>
        <w:t xml:space="preserve">от проведеното  заседание на </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 г.</w:t>
      </w:r>
    </w:p>
    <w:p w:rsidR="00E65404" w:rsidRDefault="00862F86">
      <w:pPr>
        <w:spacing w:after="0"/>
        <w:jc w:val="center"/>
      </w:pPr>
      <w:r>
        <w:rPr>
          <w:rFonts w:ascii="Times New Roman" w:eastAsia="Times New Roman" w:hAnsi="Times New Roman"/>
          <w:b/>
          <w:sz w:val="24"/>
          <w:szCs w:val="24"/>
          <w:lang w:eastAsia="bg-BG"/>
        </w:rPr>
        <w:t>седма точка от дневния ред</w:t>
      </w:r>
    </w:p>
    <w:p w:rsidR="00E65404" w:rsidRDefault="00E65404">
      <w:pPr>
        <w:spacing w:after="0"/>
        <w:rPr>
          <w:rFonts w:ascii="Times New Roman" w:eastAsia="Times New Roman" w:hAnsi="Times New Roman"/>
          <w:b/>
          <w:sz w:val="24"/>
          <w:szCs w:val="24"/>
          <w:lang w:val="ru-RU" w:eastAsia="bg-BG"/>
        </w:rPr>
      </w:pPr>
    </w:p>
    <w:p w:rsidR="00E65404" w:rsidRDefault="00E65404">
      <w:pPr>
        <w:spacing w:after="0"/>
        <w:rPr>
          <w:rFonts w:ascii="Times New Roman" w:eastAsia="Times New Roman" w:hAnsi="Times New Roman"/>
          <w:b/>
          <w:sz w:val="24"/>
          <w:szCs w:val="24"/>
          <w:lang w:val="ru-RU"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w:t>
      </w:r>
    </w:p>
    <w:p w:rsidR="00E65404" w:rsidRDefault="00862F86">
      <w:pPr>
        <w:spacing w:after="0"/>
        <w:jc w:val="center"/>
      </w:pPr>
      <w:r>
        <w:rPr>
          <w:rFonts w:ascii="Times New Roman" w:eastAsia="Times New Roman" w:hAnsi="Times New Roman"/>
          <w:b/>
          <w:sz w:val="24"/>
          <w:szCs w:val="24"/>
          <w:lang w:eastAsia="bg-BG"/>
        </w:rPr>
        <w:t>№396/</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.06.2022г.</w:t>
      </w:r>
    </w:p>
    <w:p w:rsidR="00E65404" w:rsidRDefault="00E65404">
      <w:pPr>
        <w:spacing w:after="0"/>
        <w:rPr>
          <w:rFonts w:ascii="Times New Roman" w:eastAsia="Times New Roman" w:hAnsi="Times New Roman"/>
          <w:b/>
          <w:sz w:val="24"/>
          <w:szCs w:val="24"/>
          <w:lang w:eastAsia="bg-BG"/>
        </w:rPr>
      </w:pPr>
    </w:p>
    <w:p w:rsidR="00E65404" w:rsidRDefault="00E65404">
      <w:pPr>
        <w:spacing w:after="0"/>
        <w:rPr>
          <w:rFonts w:ascii="Times New Roman" w:eastAsia="Times New Roman" w:hAnsi="Times New Roman"/>
          <w:b/>
          <w:sz w:val="24"/>
          <w:szCs w:val="24"/>
          <w:lang w:eastAsia="bg-BG"/>
        </w:rPr>
      </w:pPr>
    </w:p>
    <w:p w:rsidR="00E65404" w:rsidRDefault="00862F86">
      <w:pPr>
        <w:spacing w:after="0"/>
        <w:ind w:firstLine="708"/>
        <w:jc w:val="both"/>
      </w:pPr>
      <w:r>
        <w:rPr>
          <w:rFonts w:ascii="Times New Roman" w:eastAsia="Times New Roman" w:hAnsi="Times New Roman"/>
          <w:b/>
          <w:bCs/>
          <w:color w:val="000000"/>
          <w:sz w:val="24"/>
          <w:szCs w:val="24"/>
          <w:u w:val="single"/>
          <w:lang w:val="en-US" w:eastAsia="bg-BG"/>
        </w:rPr>
        <w:lastRenderedPageBreak/>
        <w:t>ОТНОСНО</w:t>
      </w:r>
      <w:r>
        <w:rPr>
          <w:rFonts w:ascii="Times New Roman" w:eastAsia="Times New Roman" w:hAnsi="Times New Roman"/>
          <w:b/>
          <w:bCs/>
          <w:color w:val="000000"/>
          <w:sz w:val="24"/>
          <w:szCs w:val="24"/>
          <w:lang w:val="en-US" w:eastAsia="bg-BG"/>
        </w:rPr>
        <w:t xml:space="preserve">: </w:t>
      </w:r>
      <w:r>
        <w:rPr>
          <w:rFonts w:ascii="Times New Roman" w:eastAsia="Times New Roman" w:hAnsi="Times New Roman"/>
          <w:sz w:val="24"/>
          <w:szCs w:val="24"/>
          <w:lang w:eastAsia="bg-BG"/>
        </w:rPr>
        <w:t xml:space="preserve">Допълване на </w:t>
      </w:r>
      <w:r>
        <w:rPr>
          <w:rFonts w:ascii="Times New Roman" w:eastAsia="Times New Roman" w:hAnsi="Times New Roman"/>
          <w:sz w:val="24"/>
          <w:szCs w:val="24"/>
          <w:lang w:val="ru-RU" w:eastAsia="bg-BG"/>
        </w:rPr>
        <w:t xml:space="preserve">Програмата за </w:t>
      </w:r>
      <w:r>
        <w:rPr>
          <w:rFonts w:ascii="Times New Roman" w:eastAsia="Times New Roman" w:hAnsi="Times New Roman"/>
          <w:sz w:val="24"/>
          <w:szCs w:val="24"/>
          <w:lang w:val="ru-RU" w:eastAsia="bg-BG"/>
        </w:rPr>
        <w:t xml:space="preserve">управление и разпореждане с имоти общинска собственост за </w:t>
      </w:r>
      <w:r>
        <w:rPr>
          <w:rFonts w:ascii="Times New Roman" w:eastAsia="Times New Roman" w:hAnsi="Times New Roman"/>
          <w:b/>
          <w:sz w:val="24"/>
          <w:szCs w:val="24"/>
          <w:lang w:val="ru-RU" w:eastAsia="bg-BG"/>
        </w:rPr>
        <w:t xml:space="preserve">2022 </w:t>
      </w:r>
      <w:r>
        <w:rPr>
          <w:rFonts w:ascii="Times New Roman" w:eastAsia="Times New Roman" w:hAnsi="Times New Roman"/>
          <w:sz w:val="24"/>
          <w:szCs w:val="24"/>
          <w:lang w:val="ru-RU" w:eastAsia="bg-BG"/>
        </w:rPr>
        <w:t xml:space="preserve">година, приета с Решение </w:t>
      </w:r>
      <w:r>
        <w:rPr>
          <w:rFonts w:ascii="Times New Roman" w:eastAsia="Times New Roman" w:hAnsi="Times New Roman"/>
          <w:sz w:val="24"/>
          <w:szCs w:val="24"/>
          <w:lang w:val="en-US" w:eastAsia="bg-BG"/>
        </w:rPr>
        <w:t>№ 322 от 25.02.2022 г. на Общински съвет – Никопол</w:t>
      </w:r>
      <w:r>
        <w:rPr>
          <w:rFonts w:ascii="Times New Roman" w:eastAsia="Times New Roman" w:hAnsi="Times New Roman"/>
          <w:sz w:val="24"/>
          <w:szCs w:val="24"/>
          <w:lang w:eastAsia="bg-BG"/>
        </w:rPr>
        <w:t xml:space="preserve"> с нови имоти за отдаване под наем и/или разпореждане.</w:t>
      </w:r>
    </w:p>
    <w:p w:rsidR="00E65404" w:rsidRDefault="00862F86">
      <w:pPr>
        <w:spacing w:after="0"/>
        <w:ind w:firstLine="708"/>
        <w:jc w:val="both"/>
      </w:pPr>
      <w:r>
        <w:rPr>
          <w:rFonts w:ascii="Times New Roman" w:eastAsia="Times New Roman" w:hAnsi="Times New Roman"/>
          <w:sz w:val="24"/>
          <w:szCs w:val="24"/>
          <w:lang w:eastAsia="bg-BG"/>
        </w:rPr>
        <w:t xml:space="preserve">На основание </w:t>
      </w:r>
      <w:r>
        <w:rPr>
          <w:rFonts w:ascii="Times New Roman" w:eastAsia="Times New Roman" w:hAnsi="Times New Roman"/>
          <w:bCs/>
          <w:sz w:val="24"/>
          <w:szCs w:val="24"/>
          <w:lang w:val="en-US" w:eastAsia="bg-BG"/>
        </w:rPr>
        <w:t>чл.</w:t>
      </w:r>
      <w:r>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val="en-US" w:eastAsia="bg-BG"/>
        </w:rPr>
        <w:t>21, ал.</w:t>
      </w:r>
      <w:r>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val="en-US" w:eastAsia="bg-BG"/>
        </w:rPr>
        <w:t>1, т.</w:t>
      </w:r>
      <w:r>
        <w:rPr>
          <w:rFonts w:ascii="Times New Roman" w:eastAsia="Times New Roman" w:hAnsi="Times New Roman"/>
          <w:bCs/>
          <w:sz w:val="24"/>
          <w:szCs w:val="24"/>
          <w:lang w:eastAsia="bg-BG"/>
        </w:rPr>
        <w:t xml:space="preserve"> 12</w:t>
      </w:r>
      <w:r>
        <w:rPr>
          <w:rFonts w:ascii="Times New Roman" w:eastAsia="Times New Roman" w:hAnsi="Times New Roman"/>
          <w:bCs/>
          <w:sz w:val="24"/>
          <w:szCs w:val="24"/>
          <w:lang w:val="en-US" w:eastAsia="bg-BG"/>
        </w:rPr>
        <w:t xml:space="preserve"> от </w:t>
      </w:r>
      <w:r>
        <w:rPr>
          <w:rFonts w:ascii="Times New Roman" w:eastAsia="Times New Roman" w:hAnsi="Times New Roman"/>
          <w:sz w:val="24"/>
          <w:szCs w:val="24"/>
          <w:lang w:val="en-US" w:eastAsia="bg-BG"/>
        </w:rPr>
        <w:t>З</w:t>
      </w:r>
      <w:r>
        <w:rPr>
          <w:rFonts w:ascii="Times New Roman" w:eastAsia="Times New Roman" w:hAnsi="Times New Roman"/>
          <w:sz w:val="24"/>
          <w:szCs w:val="24"/>
          <w:lang w:eastAsia="bg-BG"/>
        </w:rPr>
        <w:t xml:space="preserve">акона </w:t>
      </w:r>
      <w:r>
        <w:rPr>
          <w:rFonts w:ascii="Times New Roman" w:eastAsia="Times New Roman" w:hAnsi="Times New Roman"/>
          <w:sz w:val="24"/>
          <w:szCs w:val="24"/>
          <w:lang w:val="en-US" w:eastAsia="bg-BG"/>
        </w:rPr>
        <w:t xml:space="preserve">за местното </w:t>
      </w:r>
      <w:r>
        <w:rPr>
          <w:rFonts w:ascii="Times New Roman" w:eastAsia="Times New Roman" w:hAnsi="Times New Roman"/>
          <w:sz w:val="24"/>
          <w:szCs w:val="24"/>
          <w:lang w:val="en-US" w:eastAsia="bg-BG"/>
        </w:rPr>
        <w:t>самоуправление и местната администрация</w:t>
      </w:r>
      <w:r>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val="en-US" w:eastAsia="bg-BG"/>
        </w:rPr>
        <w:t>чл. 8, ал.</w:t>
      </w:r>
      <w:r>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val="en-US" w:eastAsia="bg-BG"/>
        </w:rPr>
        <w:t>9 от Закона за общинската собственост и чл.</w:t>
      </w:r>
      <w:r>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val="en-US" w:eastAsia="bg-BG"/>
        </w:rPr>
        <w:t>5 от Наредба № 6 за реда за придобиване, управление и разпореждане с общинско имущество на Община Никопол</w:t>
      </w:r>
      <w:r>
        <w:rPr>
          <w:rFonts w:ascii="Times New Roman" w:eastAsia="Times New Roman" w:hAnsi="Times New Roman"/>
          <w:bCs/>
          <w:sz w:val="24"/>
          <w:szCs w:val="24"/>
          <w:lang w:eastAsia="bg-BG"/>
        </w:rPr>
        <w:t xml:space="preserve"> и Решение № 322 от 25.02.2022 г. на Общински съвет – Н</w:t>
      </w:r>
      <w:r>
        <w:rPr>
          <w:rFonts w:ascii="Times New Roman" w:eastAsia="Times New Roman" w:hAnsi="Times New Roman"/>
          <w:bCs/>
          <w:sz w:val="24"/>
          <w:szCs w:val="24"/>
          <w:lang w:eastAsia="bg-BG"/>
        </w:rPr>
        <w:t xml:space="preserve">икопол за приетата </w:t>
      </w:r>
      <w:r>
        <w:rPr>
          <w:rFonts w:ascii="Times New Roman" w:eastAsia="Times New Roman" w:hAnsi="Times New Roman"/>
          <w:sz w:val="24"/>
          <w:szCs w:val="24"/>
          <w:lang w:val="ru-RU" w:eastAsia="bg-BG"/>
        </w:rPr>
        <w:t xml:space="preserve">Програма за управление и разпореждане с имоти общинска собственост за </w:t>
      </w:r>
      <w:r>
        <w:rPr>
          <w:rFonts w:ascii="Times New Roman" w:eastAsia="Times New Roman" w:hAnsi="Times New Roman"/>
          <w:b/>
          <w:sz w:val="24"/>
          <w:szCs w:val="24"/>
          <w:lang w:val="ru-RU" w:eastAsia="bg-BG"/>
        </w:rPr>
        <w:t>2022</w:t>
      </w:r>
      <w:r>
        <w:rPr>
          <w:rFonts w:ascii="Times New Roman" w:eastAsia="Times New Roman" w:hAnsi="Times New Roman"/>
          <w:sz w:val="24"/>
          <w:szCs w:val="24"/>
          <w:lang w:val="ru-RU" w:eastAsia="bg-BG"/>
        </w:rPr>
        <w:t xml:space="preserve"> година</w:t>
      </w:r>
      <w:r>
        <w:rPr>
          <w:rFonts w:ascii="Times New Roman" w:eastAsia="Times New Roman" w:hAnsi="Times New Roman"/>
          <w:bCs/>
          <w:sz w:val="24"/>
          <w:szCs w:val="24"/>
          <w:lang w:eastAsia="bg-BG"/>
        </w:rPr>
        <w:t xml:space="preserve">, Общински съвет-Никопол </w:t>
      </w:r>
    </w:p>
    <w:p w:rsidR="00E65404" w:rsidRDefault="00E65404">
      <w:pPr>
        <w:spacing w:after="0"/>
        <w:jc w:val="both"/>
        <w:rPr>
          <w:rFonts w:ascii="Times New Roman" w:eastAsia="Times New Roman" w:hAnsi="Times New Roman"/>
          <w:sz w:val="24"/>
          <w:szCs w:val="24"/>
          <w:lang w:eastAsia="bg-BG"/>
        </w:rPr>
      </w:pPr>
    </w:p>
    <w:p w:rsidR="00E65404" w:rsidRDefault="00862F86">
      <w:pPr>
        <w:spacing w:after="0"/>
        <w:ind w:firstLine="70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 Е Ш И:</w:t>
      </w:r>
    </w:p>
    <w:p w:rsidR="00E65404" w:rsidRDefault="00E65404">
      <w:pPr>
        <w:spacing w:after="0"/>
        <w:ind w:firstLine="708"/>
        <w:jc w:val="both"/>
        <w:rPr>
          <w:rFonts w:ascii="Times New Roman" w:eastAsia="Times New Roman" w:hAnsi="Times New Roman"/>
          <w:b/>
          <w:bCs/>
          <w:sz w:val="24"/>
          <w:szCs w:val="24"/>
          <w:lang w:eastAsia="bg-BG"/>
        </w:rPr>
      </w:pPr>
    </w:p>
    <w:p w:rsidR="00E65404" w:rsidRDefault="00E65404">
      <w:pPr>
        <w:spacing w:after="0"/>
        <w:ind w:firstLine="708"/>
        <w:jc w:val="both"/>
        <w:rPr>
          <w:rFonts w:ascii="Times New Roman" w:eastAsia="Times New Roman" w:hAnsi="Times New Roman"/>
          <w:b/>
          <w:sz w:val="24"/>
          <w:szCs w:val="24"/>
          <w:lang w:eastAsia="bg-BG"/>
        </w:rPr>
      </w:pPr>
    </w:p>
    <w:p w:rsidR="00E65404" w:rsidRDefault="00862F86">
      <w:pPr>
        <w:numPr>
          <w:ilvl w:val="0"/>
          <w:numId w:val="10"/>
        </w:numPr>
        <w:spacing w:after="0"/>
        <w:ind w:left="284" w:hanging="284"/>
        <w:jc w:val="both"/>
        <w:rPr>
          <w:rFonts w:ascii="Times New Roman" w:eastAsia="Times New Roman" w:hAnsi="Times New Roman"/>
          <w:bCs/>
          <w:sz w:val="24"/>
          <w:szCs w:val="24"/>
          <w:lang w:val="ru-RU" w:eastAsia="bg-BG"/>
        </w:rPr>
      </w:pPr>
      <w:r>
        <w:rPr>
          <w:rFonts w:ascii="Times New Roman" w:eastAsia="Times New Roman" w:hAnsi="Times New Roman"/>
          <w:bCs/>
          <w:sz w:val="24"/>
          <w:szCs w:val="24"/>
          <w:lang w:val="ru-RU" w:eastAsia="bg-BG"/>
        </w:rPr>
        <w:t xml:space="preserve">Общински съвет – Никопол дава съгласие да се включи  в Програмата за управление и разпореждане с имоти общинска </w:t>
      </w:r>
      <w:r>
        <w:rPr>
          <w:rFonts w:ascii="Times New Roman" w:eastAsia="Times New Roman" w:hAnsi="Times New Roman"/>
          <w:bCs/>
          <w:sz w:val="24"/>
          <w:szCs w:val="24"/>
          <w:lang w:val="ru-RU" w:eastAsia="bg-BG"/>
        </w:rPr>
        <w:t>собственост за 2022 година, приета с Решение № 322/25.02.2022 г. следните имоти по отделните раздели, а именно:</w:t>
      </w:r>
    </w:p>
    <w:p w:rsidR="00E65404" w:rsidRDefault="00862F86">
      <w:pPr>
        <w:numPr>
          <w:ilvl w:val="0"/>
          <w:numId w:val="11"/>
        </w:numPr>
        <w:spacing w:after="0"/>
        <w:ind w:left="284" w:hanging="284"/>
        <w:jc w:val="both"/>
      </w:pPr>
      <w:r>
        <w:rPr>
          <w:rFonts w:ascii="Times New Roman" w:eastAsia="Times New Roman" w:hAnsi="Times New Roman"/>
          <w:b/>
          <w:sz w:val="24"/>
          <w:szCs w:val="24"/>
          <w:lang w:eastAsia="bg-BG"/>
        </w:rPr>
        <w:t xml:space="preserve">В </w:t>
      </w:r>
      <w:r>
        <w:rPr>
          <w:rFonts w:ascii="Times New Roman" w:eastAsia="Times New Roman" w:hAnsi="Times New Roman"/>
          <w:b/>
          <w:bCs/>
          <w:sz w:val="24"/>
          <w:szCs w:val="24"/>
          <w:lang w:val="ru-RU" w:eastAsia="bg-BG"/>
        </w:rPr>
        <w:t>раздел II</w:t>
      </w:r>
      <w:r>
        <w:rPr>
          <w:rFonts w:ascii="Times New Roman" w:eastAsia="Times New Roman" w:hAnsi="Times New Roman"/>
          <w:bCs/>
          <w:sz w:val="24"/>
          <w:szCs w:val="24"/>
          <w:lang w:val="ru-RU" w:eastAsia="bg-BG"/>
        </w:rPr>
        <w:t xml:space="preserve">: </w:t>
      </w:r>
      <w:r>
        <w:rPr>
          <w:rFonts w:ascii="Times New Roman" w:eastAsia="Times New Roman" w:hAnsi="Times New Roman"/>
          <w:b/>
          <w:sz w:val="24"/>
          <w:szCs w:val="24"/>
          <w:lang w:val="en-US" w:eastAsia="bg-BG"/>
        </w:rPr>
        <w:t>„Описание на имотите, които Общината има намерение да предложи за предоставяне под наем, за продажба и за учредяване на ограничении</w:t>
      </w:r>
      <w:r>
        <w:rPr>
          <w:rFonts w:ascii="Times New Roman" w:eastAsia="Times New Roman" w:hAnsi="Times New Roman"/>
          <w:b/>
          <w:sz w:val="24"/>
          <w:szCs w:val="24"/>
          <w:lang w:val="en-US" w:eastAsia="bg-BG"/>
        </w:rPr>
        <w:t xml:space="preserve"> вещни права”</w:t>
      </w:r>
      <w:r>
        <w:rPr>
          <w:rFonts w:ascii="Times New Roman" w:eastAsia="Times New Roman" w:hAnsi="Times New Roman"/>
          <w:sz w:val="24"/>
          <w:szCs w:val="24"/>
          <w:lang w:eastAsia="bg-BG"/>
        </w:rPr>
        <w:t xml:space="preserve"> в т</w:t>
      </w:r>
      <w:r>
        <w:rPr>
          <w:rFonts w:ascii="Times New Roman" w:eastAsia="Times New Roman" w:hAnsi="Times New Roman"/>
          <w:b/>
          <w:caps/>
          <w:sz w:val="24"/>
          <w:szCs w:val="24"/>
          <w:lang w:val="ru-RU" w:eastAsia="bg-BG"/>
        </w:rPr>
        <w:t xml:space="preserve">. 2  </w:t>
      </w:r>
      <w:r>
        <w:rPr>
          <w:rFonts w:ascii="Times New Roman" w:eastAsia="Times New Roman" w:hAnsi="Times New Roman"/>
          <w:sz w:val="24"/>
          <w:szCs w:val="24"/>
          <w:lang w:eastAsia="bg-BG"/>
        </w:rPr>
        <w:t>„</w:t>
      </w:r>
      <w:r>
        <w:rPr>
          <w:rFonts w:ascii="Times New Roman" w:eastAsia="Times New Roman" w:hAnsi="Times New Roman"/>
          <w:b/>
          <w:sz w:val="24"/>
          <w:szCs w:val="24"/>
          <w:lang w:eastAsia="bg-BG"/>
        </w:rPr>
        <w:t>Продажби по реда на чл. 35, ал. 3 от ЗОС</w:t>
      </w:r>
      <w:r>
        <w:rPr>
          <w:rFonts w:ascii="Times New Roman" w:eastAsia="Times New Roman" w:hAnsi="Times New Roman"/>
          <w:sz w:val="24"/>
          <w:szCs w:val="24"/>
          <w:lang w:eastAsia="bg-BG"/>
        </w:rPr>
        <w:t xml:space="preserve">” се създаде нова </w:t>
      </w:r>
      <w:r>
        <w:rPr>
          <w:rFonts w:ascii="Times New Roman" w:eastAsia="Times New Roman" w:hAnsi="Times New Roman"/>
          <w:b/>
          <w:sz w:val="24"/>
          <w:szCs w:val="24"/>
          <w:lang w:eastAsia="bg-BG"/>
        </w:rPr>
        <w:t>точка едно</w:t>
      </w:r>
      <w:r>
        <w:rPr>
          <w:rFonts w:ascii="Times New Roman" w:eastAsia="Times New Roman" w:hAnsi="Times New Roman"/>
          <w:sz w:val="24"/>
          <w:szCs w:val="24"/>
          <w:lang w:eastAsia="bg-BG"/>
        </w:rPr>
        <w:t>:</w:t>
      </w:r>
    </w:p>
    <w:p w:rsidR="00E65404" w:rsidRDefault="00862F86">
      <w:pPr>
        <w:numPr>
          <w:ilvl w:val="0"/>
          <w:numId w:val="12"/>
        </w:numPr>
        <w:spacing w:after="0"/>
        <w:ind w:hanging="436"/>
        <w:jc w:val="both"/>
      </w:pPr>
      <w:r>
        <w:rPr>
          <w:rFonts w:ascii="Times New Roman" w:eastAsia="Times New Roman" w:hAnsi="Times New Roman"/>
          <w:sz w:val="24"/>
          <w:szCs w:val="24"/>
          <w:lang w:eastAsia="bg-BG"/>
        </w:rPr>
        <w:t>...</w:t>
      </w:r>
      <w:r>
        <w:rPr>
          <w:rFonts w:ascii="Times New Roman" w:eastAsia="Times New Roman" w:hAnsi="Times New Roman"/>
          <w:b/>
          <w:sz w:val="24"/>
          <w:szCs w:val="24"/>
          <w:lang w:eastAsia="bg-BG"/>
        </w:rPr>
        <w:t xml:space="preserve">“УПИ XIV/римско четиринадесет/, стр. кв. 29 /двадесет и девет/, с площ 2 783.00 кв.м. /Две хиляди седемстотин осемдесет и три квадратни метра/ по регулационния </w:t>
      </w:r>
      <w:r>
        <w:rPr>
          <w:rFonts w:ascii="Times New Roman" w:eastAsia="Times New Roman" w:hAnsi="Times New Roman"/>
          <w:b/>
          <w:sz w:val="24"/>
          <w:szCs w:val="24"/>
          <w:lang w:eastAsia="bg-BG"/>
        </w:rPr>
        <w:t>план на с. Санадиново, община Никопол, при съседи и граници на имота: улица, УПИ I - 296, УПИ II - 296 на Блажко П. Николов, УПИ  XIII - 292 наследниците на Кънчо Банев, УПИ XII - 291 на Найден Г. Костово, УПИ XI – 290 на Личо Г. Атанасов, УПИ VII – 287 на</w:t>
      </w:r>
      <w:r>
        <w:rPr>
          <w:rFonts w:ascii="Times New Roman" w:eastAsia="Times New Roman" w:hAnsi="Times New Roman"/>
          <w:b/>
          <w:sz w:val="24"/>
          <w:szCs w:val="24"/>
          <w:lang w:eastAsia="bg-BG"/>
        </w:rPr>
        <w:t xml:space="preserve"> Димитър С. Ванков, УПИ XVI – общински имот и УПИ XV – общински имот, на собственика на законно построените върху имота сгради – Иван Кирилов Симеонов с ЕГН: 4906254086, без търг или конкурс по пазарна цена.“</w:t>
      </w:r>
      <w:r>
        <w:rPr>
          <w:rFonts w:ascii="Times New Roman" w:eastAsia="Times New Roman" w:hAnsi="Times New Roman"/>
          <w:sz w:val="24"/>
          <w:szCs w:val="24"/>
          <w:lang w:eastAsia="bg-BG"/>
        </w:rPr>
        <w:t>…</w:t>
      </w:r>
    </w:p>
    <w:p w:rsidR="00E65404" w:rsidRDefault="00862F86">
      <w:pPr>
        <w:numPr>
          <w:ilvl w:val="0"/>
          <w:numId w:val="11"/>
        </w:numPr>
        <w:spacing w:after="0"/>
        <w:ind w:left="284" w:hanging="284"/>
        <w:jc w:val="both"/>
      </w:pPr>
      <w:r>
        <w:rPr>
          <w:rFonts w:ascii="Times New Roman" w:eastAsia="Times New Roman" w:hAnsi="Times New Roman"/>
          <w:b/>
          <w:sz w:val="24"/>
          <w:szCs w:val="24"/>
          <w:lang w:eastAsia="bg-BG"/>
        </w:rPr>
        <w:t>В раздел II: „Описание на имотите, които Общин</w:t>
      </w:r>
      <w:r>
        <w:rPr>
          <w:rFonts w:ascii="Times New Roman" w:eastAsia="Times New Roman" w:hAnsi="Times New Roman"/>
          <w:b/>
          <w:sz w:val="24"/>
          <w:szCs w:val="24"/>
          <w:lang w:eastAsia="bg-BG"/>
        </w:rPr>
        <w:t>ата има намерение да предложи за предоставяне под наем, за продажба и за учредяване на ограничении вещни права”</w:t>
      </w:r>
      <w:r>
        <w:rPr>
          <w:rFonts w:ascii="Times New Roman" w:eastAsia="Times New Roman" w:hAnsi="Times New Roman"/>
          <w:sz w:val="24"/>
          <w:szCs w:val="24"/>
          <w:lang w:eastAsia="bg-BG"/>
        </w:rPr>
        <w:t xml:space="preserve">,  в т. 5 „ </w:t>
      </w:r>
      <w:r>
        <w:rPr>
          <w:rFonts w:ascii="Times New Roman" w:eastAsia="Times New Roman" w:hAnsi="Times New Roman"/>
          <w:b/>
          <w:sz w:val="24"/>
          <w:szCs w:val="24"/>
          <w:lang w:eastAsia="bg-BG"/>
        </w:rPr>
        <w:t>Отдаване под наем, чрез публичен търг или публично оповестен конкурс  имоти</w:t>
      </w:r>
      <w:r>
        <w:rPr>
          <w:rFonts w:ascii="Times New Roman" w:eastAsia="Times New Roman" w:hAnsi="Times New Roman"/>
          <w:sz w:val="24"/>
          <w:szCs w:val="24"/>
          <w:lang w:eastAsia="bg-BG"/>
        </w:rPr>
        <w:t>”, към т. 1: „</w:t>
      </w:r>
      <w:r>
        <w:rPr>
          <w:rFonts w:ascii="Times New Roman" w:eastAsia="Times New Roman" w:hAnsi="Times New Roman"/>
          <w:bCs/>
          <w:sz w:val="24"/>
          <w:szCs w:val="24"/>
          <w:lang w:val="ru-RU" w:eastAsia="bg-BG"/>
        </w:rPr>
        <w:t>Земеделски земи от Общинския поземлен фонд з</w:t>
      </w:r>
      <w:r>
        <w:rPr>
          <w:rFonts w:ascii="Times New Roman" w:eastAsia="Times New Roman" w:hAnsi="Times New Roman"/>
          <w:bCs/>
          <w:sz w:val="24"/>
          <w:szCs w:val="24"/>
          <w:lang w:val="ru-RU" w:eastAsia="bg-BG"/>
        </w:rPr>
        <w:t>а землищата в община Никопол</w:t>
      </w:r>
      <w:r>
        <w:rPr>
          <w:rFonts w:ascii="Times New Roman" w:eastAsia="Times New Roman" w:hAnsi="Times New Roman"/>
          <w:bCs/>
          <w:sz w:val="24"/>
          <w:szCs w:val="24"/>
          <w:lang w:val="en-US" w:eastAsia="bg-BG"/>
        </w:rPr>
        <w:t>”</w:t>
      </w:r>
      <w:r>
        <w:rPr>
          <w:rFonts w:ascii="Times New Roman" w:eastAsia="Times New Roman" w:hAnsi="Times New Roman"/>
          <w:sz w:val="24"/>
          <w:szCs w:val="24"/>
          <w:lang w:eastAsia="bg-BG"/>
        </w:rPr>
        <w:t xml:space="preserve"> да се създаде</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подточка едно:</w:t>
      </w:r>
    </w:p>
    <w:p w:rsidR="00E65404" w:rsidRDefault="00862F86">
      <w:pPr>
        <w:spacing w:after="0"/>
        <w:ind w:left="567" w:hanging="283"/>
        <w:jc w:val="both"/>
      </w:pPr>
      <w:r>
        <w:rPr>
          <w:rFonts w:ascii="Times New Roman" w:eastAsia="Times New Roman" w:hAnsi="Times New Roman"/>
          <w:b/>
          <w:sz w:val="24"/>
          <w:szCs w:val="24"/>
          <w:lang w:eastAsia="bg-BG"/>
        </w:rPr>
        <w:t>1.1</w:t>
      </w:r>
      <w:r>
        <w:rPr>
          <w:rFonts w:ascii="Times New Roman" w:eastAsia="Times New Roman" w:hAnsi="Times New Roman"/>
          <w:sz w:val="24"/>
          <w:szCs w:val="24"/>
          <w:lang w:eastAsia="bg-BG"/>
        </w:rPr>
        <w:t>.: …</w:t>
      </w:r>
      <w:r>
        <w:rPr>
          <w:rFonts w:ascii="Times New Roman" w:eastAsia="Times New Roman" w:hAnsi="Times New Roman"/>
          <w:b/>
          <w:sz w:val="24"/>
          <w:szCs w:val="24"/>
          <w:lang w:eastAsia="bg-BG"/>
        </w:rPr>
        <w:t xml:space="preserve">„площ от 5000 /пет хиляди/ кв.м. - част от  поземлен  имот с идентификатор 23193.131.6  в землище с. Драгаш войвода, община Никопол, с площ на целия имот 57 431 кв.м., НТП: „Друг вид трайно </w:t>
      </w:r>
      <w:r>
        <w:rPr>
          <w:rFonts w:ascii="Times New Roman" w:eastAsia="Times New Roman" w:hAnsi="Times New Roman"/>
          <w:b/>
          <w:sz w:val="24"/>
          <w:szCs w:val="24"/>
          <w:lang w:eastAsia="bg-BG"/>
        </w:rPr>
        <w:t>насаждение“, актуван с Акт за публична  общинска  собственост  №  5011 от  27.05.2022 г. за срок от 10 /десет/ години.“</w:t>
      </w:r>
      <w:r>
        <w:rPr>
          <w:rFonts w:ascii="Times New Roman" w:eastAsia="Times New Roman" w:hAnsi="Times New Roman"/>
          <w:sz w:val="24"/>
          <w:szCs w:val="24"/>
          <w:lang w:eastAsia="bg-BG"/>
        </w:rPr>
        <w:t>…</w:t>
      </w:r>
    </w:p>
    <w:p w:rsidR="00E65404" w:rsidRDefault="00862F86">
      <w:pPr>
        <w:numPr>
          <w:ilvl w:val="0"/>
          <w:numId w:val="12"/>
        </w:numPr>
        <w:spacing w:after="0"/>
        <w:ind w:left="284" w:hanging="284"/>
        <w:jc w:val="both"/>
      </w:pPr>
      <w:r>
        <w:rPr>
          <w:rFonts w:ascii="Times New Roman" w:eastAsia="Times New Roman" w:hAnsi="Times New Roman"/>
          <w:sz w:val="24"/>
          <w:szCs w:val="24"/>
          <w:lang w:eastAsia="bg-BG"/>
        </w:rPr>
        <w:t>Общински съвет – Никопол оправомощава Кмета на Община Никопол да извърши всички правни и фактически действия, произтичащи от настоящото</w:t>
      </w:r>
      <w:r>
        <w:rPr>
          <w:rFonts w:ascii="Times New Roman" w:eastAsia="Times New Roman" w:hAnsi="Times New Roman"/>
          <w:sz w:val="24"/>
          <w:szCs w:val="24"/>
          <w:lang w:eastAsia="bg-BG"/>
        </w:rPr>
        <w:t xml:space="preserve"> решение.</w:t>
      </w:r>
    </w:p>
    <w:p w:rsidR="00E65404" w:rsidRDefault="00E65404">
      <w:pPr>
        <w:spacing w:after="0"/>
        <w:ind w:firstLine="708"/>
        <w:jc w:val="both"/>
        <w:rPr>
          <w:rFonts w:ascii="Times New Roman" w:eastAsia="Times New Roman" w:hAnsi="Times New Roman"/>
          <w:bCs/>
          <w:sz w:val="24"/>
          <w:szCs w:val="24"/>
          <w:lang w:eastAsia="bg-BG"/>
        </w:rPr>
      </w:pPr>
    </w:p>
    <w:p w:rsidR="00E65404" w:rsidRDefault="00E65404">
      <w:pPr>
        <w:spacing w:after="0"/>
        <w:ind w:firstLine="708"/>
        <w:jc w:val="both"/>
        <w:rPr>
          <w:rFonts w:ascii="Times New Roman" w:eastAsia="Times New Roman" w:hAnsi="Times New Roman"/>
          <w:bCs/>
          <w:sz w:val="24"/>
          <w:szCs w:val="24"/>
          <w:lang w:eastAsia="bg-BG"/>
        </w:rPr>
      </w:pPr>
    </w:p>
    <w:p w:rsidR="00E65404" w:rsidRDefault="00E65404">
      <w:pPr>
        <w:spacing w:after="0"/>
        <w:rPr>
          <w:sz w:val="24"/>
          <w:szCs w:val="24"/>
        </w:rPr>
      </w:pPr>
    </w:p>
    <w:p w:rsidR="00E65404" w:rsidRDefault="00E65404">
      <w:pPr>
        <w:spacing w:after="0"/>
        <w:jc w:val="both"/>
        <w:rPr>
          <w:sz w:val="24"/>
          <w:szCs w:val="24"/>
        </w:rPr>
      </w:pPr>
    </w:p>
    <w:p w:rsidR="00E65404" w:rsidRDefault="00862F86">
      <w:pPr>
        <w:tabs>
          <w:tab w:val="left" w:pos="-2127"/>
        </w:tabs>
        <w:spacing w:after="0"/>
        <w:jc w:val="both"/>
      </w:pPr>
      <w:r>
        <w:rPr>
          <w:rFonts w:ascii="Times New Roman" w:eastAsia="Times New Roman" w:hAnsi="Times New Roman"/>
          <w:b/>
          <w:sz w:val="24"/>
          <w:szCs w:val="24"/>
          <w:lang w:eastAsia="bg-BG"/>
        </w:rPr>
        <w:t>д</w:t>
      </w:r>
      <w:r>
        <w:rPr>
          <w:rFonts w:ascii="Times New Roman" w:eastAsia="Times New Roman" w:hAnsi="Times New Roman"/>
          <w:b/>
          <w:bCs/>
          <w:sz w:val="24"/>
          <w:szCs w:val="24"/>
          <w:lang w:eastAsia="bg-BG"/>
        </w:rPr>
        <w:t>-р  ЦВЕТАН АНДРЕЕВ -</w:t>
      </w:r>
    </w:p>
    <w:p w:rsidR="00E65404" w:rsidRDefault="00862F86">
      <w:pPr>
        <w:spacing w:after="0"/>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Председател на </w:t>
      </w:r>
    </w:p>
    <w:p w:rsidR="00E65404" w:rsidRDefault="00862F86">
      <w:pP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Общински Съвет – Никопол</w:t>
      </w:r>
    </w:p>
    <w:p w:rsidR="00E65404" w:rsidRDefault="00E65404">
      <w:pPr>
        <w:rPr>
          <w:rFonts w:ascii="Times New Roman" w:eastAsia="Times New Roman" w:hAnsi="Times New Roman"/>
          <w:b/>
          <w:bCs/>
          <w:sz w:val="24"/>
          <w:szCs w:val="24"/>
          <w:lang w:eastAsia="bg-BG"/>
        </w:rPr>
      </w:pPr>
    </w:p>
    <w:p w:rsidR="00E65404" w:rsidRDefault="00E65404">
      <w:pPr>
        <w:rPr>
          <w:rFonts w:ascii="Times New Roman" w:eastAsia="Times New Roman" w:hAnsi="Times New Roman"/>
          <w:b/>
          <w:bCs/>
          <w:sz w:val="24"/>
          <w:szCs w:val="24"/>
          <w:lang w:eastAsia="bg-BG"/>
        </w:rPr>
      </w:pPr>
    </w:p>
    <w:p w:rsidR="00E65404" w:rsidRDefault="00862F86">
      <w:pPr>
        <w:keepNext/>
        <w:spacing w:after="0"/>
        <w:jc w:val="center"/>
        <w:outlineLvl w:val="7"/>
      </w:pPr>
      <w:r>
        <w:rPr>
          <w:rFonts w:ascii="Times New Roman" w:eastAsia="Times New Roman" w:hAnsi="Times New Roman"/>
          <w:b/>
          <w:sz w:val="24"/>
          <w:szCs w:val="24"/>
          <w:lang w:eastAsia="bg-BG"/>
        </w:rPr>
        <w:lastRenderedPageBreak/>
        <w:t>О Б Щ И Н С К И   С Ъ В Е Т  –  Н И К О П О Л</w:t>
      </w:r>
    </w:p>
    <w:p w:rsidR="00E65404" w:rsidRDefault="00862F86">
      <w:pPr>
        <w:spacing w:after="0"/>
      </w:pPr>
      <w:r>
        <w:rPr>
          <w:rFonts w:ascii="Times New Roman" w:eastAsia="Times New Roman" w:hAnsi="Times New Roman"/>
          <w:noProof/>
          <w:sz w:val="24"/>
          <w:szCs w:val="24"/>
          <w:lang w:eastAsia="bg-BG"/>
        </w:rPr>
        <mc:AlternateContent>
          <mc:Choice Requires="wps">
            <w:drawing>
              <wp:anchor distT="0" distB="0" distL="114300" distR="114300" simplePos="0" relativeHeight="251673600" behindDoc="0" locked="0" layoutInCell="1" allowOverlap="1">
                <wp:simplePos x="0" y="0"/>
                <wp:positionH relativeFrom="column">
                  <wp:posOffset>-127001</wp:posOffset>
                </wp:positionH>
                <wp:positionV relativeFrom="paragraph">
                  <wp:posOffset>109856</wp:posOffset>
                </wp:positionV>
                <wp:extent cx="6628769" cy="0"/>
                <wp:effectExtent l="0" t="0" r="19681" b="19050"/>
                <wp:wrapNone/>
                <wp:docPr id="8"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2CFC2DB4" id="Право съединение 4" o:spid="_x0000_s1026" type="#_x0000_t32" style="position:absolute;margin-left:-10pt;margin-top:8.65pt;width:521.9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" strokeweight=".26467mm"/>
            </w:pict>
          </mc:Fallback>
        </mc:AlternateContent>
      </w:r>
    </w:p>
    <w:p w:rsidR="00E65404" w:rsidRDefault="00E65404">
      <w:pPr>
        <w:spacing w:after="0"/>
        <w:rPr>
          <w:rFonts w:ascii="Times New Roman" w:eastAsia="Times New Roman" w:hAnsi="Times New Roman"/>
          <w:b/>
          <w:sz w:val="24"/>
          <w:szCs w:val="24"/>
          <w:lang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ПРЕПИС-ИЗВЛЕЧЕНИЕ!</w:t>
      </w:r>
    </w:p>
    <w:p w:rsidR="00E65404" w:rsidRDefault="00862F86">
      <w:pPr>
        <w:spacing w:after="0"/>
        <w:jc w:val="center"/>
      </w:pPr>
      <w:r>
        <w:rPr>
          <w:rFonts w:ascii="Times New Roman" w:eastAsia="Times New Roman" w:hAnsi="Times New Roman"/>
          <w:b/>
          <w:sz w:val="24"/>
          <w:szCs w:val="24"/>
          <w:lang w:eastAsia="bg-BG"/>
        </w:rPr>
        <w:t>от Протокол №</w:t>
      </w:r>
      <w:r>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eastAsia="bg-BG"/>
        </w:rPr>
        <w:t>39</w:t>
      </w:r>
    </w:p>
    <w:p w:rsidR="00E65404" w:rsidRDefault="00862F86">
      <w:pPr>
        <w:spacing w:after="0"/>
        <w:jc w:val="center"/>
      </w:pPr>
      <w:r>
        <w:rPr>
          <w:rFonts w:ascii="Times New Roman" w:eastAsia="Times New Roman" w:hAnsi="Times New Roman"/>
          <w:b/>
          <w:sz w:val="24"/>
          <w:szCs w:val="24"/>
          <w:lang w:eastAsia="bg-BG"/>
        </w:rPr>
        <w:t xml:space="preserve">от проведеното  заседание на </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 г.</w:t>
      </w:r>
    </w:p>
    <w:p w:rsidR="00E65404" w:rsidRDefault="00862F86">
      <w:pPr>
        <w:spacing w:after="0"/>
        <w:jc w:val="center"/>
      </w:pPr>
      <w:r>
        <w:rPr>
          <w:rFonts w:ascii="Times New Roman" w:eastAsia="Times New Roman" w:hAnsi="Times New Roman"/>
          <w:b/>
          <w:sz w:val="24"/>
          <w:szCs w:val="24"/>
          <w:lang w:eastAsia="bg-BG"/>
        </w:rPr>
        <w:t>осма точка от дневния ред</w:t>
      </w:r>
    </w:p>
    <w:p w:rsidR="00E65404" w:rsidRDefault="00E65404">
      <w:pPr>
        <w:spacing w:after="0"/>
        <w:rPr>
          <w:rFonts w:ascii="Times New Roman" w:eastAsia="Times New Roman" w:hAnsi="Times New Roman"/>
          <w:b/>
          <w:sz w:val="24"/>
          <w:szCs w:val="24"/>
          <w:lang w:val="ru-RU" w:eastAsia="bg-BG"/>
        </w:rPr>
      </w:pPr>
    </w:p>
    <w:p w:rsidR="00E65404" w:rsidRDefault="00E65404">
      <w:pPr>
        <w:spacing w:after="0"/>
        <w:rPr>
          <w:rFonts w:ascii="Times New Roman" w:eastAsia="Times New Roman" w:hAnsi="Times New Roman"/>
          <w:b/>
          <w:sz w:val="24"/>
          <w:szCs w:val="24"/>
          <w:lang w:val="ru-RU"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w:t>
      </w:r>
    </w:p>
    <w:p w:rsidR="00E65404" w:rsidRDefault="00862F86">
      <w:pPr>
        <w:spacing w:after="0"/>
        <w:jc w:val="center"/>
      </w:pPr>
      <w:r>
        <w:rPr>
          <w:rFonts w:ascii="Times New Roman" w:eastAsia="Times New Roman" w:hAnsi="Times New Roman"/>
          <w:b/>
          <w:sz w:val="24"/>
          <w:szCs w:val="24"/>
          <w:lang w:eastAsia="bg-BG"/>
        </w:rPr>
        <w:t>№397/</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.06.2022г.</w:t>
      </w:r>
    </w:p>
    <w:p w:rsidR="00E65404" w:rsidRDefault="00E65404">
      <w:pPr>
        <w:spacing w:after="0"/>
        <w:rPr>
          <w:rFonts w:ascii="Times New Roman" w:eastAsia="Times New Roman" w:hAnsi="Times New Roman"/>
          <w:b/>
          <w:sz w:val="24"/>
          <w:szCs w:val="24"/>
          <w:lang w:eastAsia="bg-BG"/>
        </w:rPr>
      </w:pPr>
    </w:p>
    <w:p w:rsidR="00E65404" w:rsidRDefault="00E65404">
      <w:pPr>
        <w:spacing w:after="0"/>
        <w:rPr>
          <w:rFonts w:ascii="Times New Roman" w:eastAsia="Times New Roman" w:hAnsi="Times New Roman"/>
          <w:b/>
          <w:sz w:val="24"/>
          <w:szCs w:val="24"/>
          <w:lang w:eastAsia="bg-BG"/>
        </w:rPr>
      </w:pPr>
    </w:p>
    <w:p w:rsidR="00E65404" w:rsidRDefault="00862F86">
      <w:pPr>
        <w:spacing w:after="0"/>
        <w:ind w:firstLine="708"/>
        <w:jc w:val="both"/>
      </w:pPr>
      <w:r>
        <w:rPr>
          <w:rFonts w:ascii="Times New Roman" w:eastAsia="Times New Roman" w:hAnsi="Times New Roman"/>
          <w:b/>
          <w:bCs/>
          <w:color w:val="000000"/>
          <w:sz w:val="24"/>
          <w:szCs w:val="24"/>
          <w:u w:val="single"/>
          <w:lang w:val="en-US" w:eastAsia="bg-BG"/>
        </w:rPr>
        <w:t>ОТНОСНО</w:t>
      </w:r>
      <w:r>
        <w:rPr>
          <w:rFonts w:ascii="Times New Roman" w:eastAsia="Times New Roman" w:hAnsi="Times New Roman"/>
          <w:b/>
          <w:bCs/>
          <w:color w:val="000000"/>
          <w:sz w:val="24"/>
          <w:szCs w:val="24"/>
          <w:lang w:val="en-US" w:eastAsia="bg-BG"/>
        </w:rPr>
        <w:t xml:space="preserve">: </w:t>
      </w:r>
      <w:r>
        <w:rPr>
          <w:rFonts w:ascii="Times New Roman" w:hAnsi="Times New Roman"/>
          <w:sz w:val="24"/>
          <w:szCs w:val="24"/>
        </w:rPr>
        <w:t>Отдаване под наем на нежилищен недвижим имот, частна общинска собственост за срок от 5 /пет/ години чрез публичен търг с явно наддаване</w:t>
      </w:r>
    </w:p>
    <w:p w:rsidR="00E65404" w:rsidRDefault="00862F86">
      <w:pPr>
        <w:spacing w:after="0"/>
        <w:ind w:firstLine="708"/>
        <w:jc w:val="both"/>
      </w:pPr>
      <w:r>
        <w:rPr>
          <w:rFonts w:ascii="Times New Roman" w:eastAsia="Times New Roman" w:hAnsi="Times New Roman"/>
          <w:sz w:val="24"/>
          <w:szCs w:val="24"/>
          <w:lang w:eastAsia="bg-BG"/>
        </w:rPr>
        <w:t xml:space="preserve">На основание чл. 21, ал. 1, т. 8  от ЗМСМА и чл. 14, ал. 1 и ал. 2 от ЗОС,  чл. 21 от Наредба № 6 </w:t>
      </w:r>
      <w:r>
        <w:rPr>
          <w:rFonts w:ascii="Times New Roman" w:eastAsia="Times New Roman" w:hAnsi="Times New Roman"/>
          <w:sz w:val="24"/>
          <w:szCs w:val="24"/>
          <w:lang w:eastAsia="bg-BG"/>
        </w:rPr>
        <w:t xml:space="preserve">за реда за придобиване, управление и разпореждане с общинско имущество в Община Никопол и Решение № 322 от 25.02.2022 г. на Общински съвет - Никопол, </w:t>
      </w:r>
      <w:r>
        <w:rPr>
          <w:rFonts w:ascii="Times New Roman" w:eastAsia="Times New Roman" w:hAnsi="Times New Roman"/>
          <w:bCs/>
          <w:sz w:val="24"/>
          <w:szCs w:val="24"/>
          <w:lang w:eastAsia="bg-BG"/>
        </w:rPr>
        <w:t xml:space="preserve">Общински съвет-Никопол </w:t>
      </w:r>
    </w:p>
    <w:p w:rsidR="00E65404" w:rsidRDefault="00E65404">
      <w:pPr>
        <w:spacing w:after="0"/>
        <w:jc w:val="both"/>
        <w:rPr>
          <w:rFonts w:ascii="Times New Roman" w:eastAsia="Times New Roman" w:hAnsi="Times New Roman"/>
          <w:sz w:val="24"/>
          <w:szCs w:val="24"/>
          <w:lang w:eastAsia="bg-BG"/>
        </w:rPr>
      </w:pPr>
    </w:p>
    <w:p w:rsidR="00E65404" w:rsidRDefault="00862F86">
      <w:pPr>
        <w:spacing w:after="0"/>
        <w:ind w:firstLine="70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 Е Ш И:</w:t>
      </w:r>
    </w:p>
    <w:p w:rsidR="00E65404" w:rsidRDefault="00E65404">
      <w:pPr>
        <w:spacing w:after="0"/>
        <w:ind w:firstLine="708"/>
        <w:jc w:val="both"/>
        <w:rPr>
          <w:rFonts w:ascii="Times New Roman" w:eastAsia="Times New Roman" w:hAnsi="Times New Roman"/>
          <w:sz w:val="24"/>
          <w:szCs w:val="24"/>
          <w:lang w:eastAsia="bg-BG"/>
        </w:rPr>
      </w:pPr>
    </w:p>
    <w:p w:rsidR="00E65404" w:rsidRDefault="00862F86">
      <w:pPr>
        <w:numPr>
          <w:ilvl w:val="0"/>
          <w:numId w:val="13"/>
        </w:numPr>
        <w:tabs>
          <w:tab w:val="left" w:pos="284"/>
        </w:tabs>
        <w:spacing w:after="0"/>
        <w:ind w:left="284" w:hanging="284"/>
        <w:jc w:val="both"/>
      </w:pPr>
      <w:r>
        <w:rPr>
          <w:rFonts w:ascii="Times New Roman" w:eastAsia="Times New Roman" w:hAnsi="Times New Roman"/>
          <w:sz w:val="24"/>
          <w:szCs w:val="24"/>
          <w:lang w:eastAsia="bg-BG"/>
        </w:rPr>
        <w:t xml:space="preserve">Общински съвет – Никопол дава съгласие да се отдаде под наем следния </w:t>
      </w:r>
      <w:r>
        <w:rPr>
          <w:rFonts w:ascii="Times New Roman" w:eastAsia="Times New Roman" w:hAnsi="Times New Roman"/>
          <w:sz w:val="24"/>
          <w:szCs w:val="24"/>
          <w:lang w:eastAsia="bg-BG"/>
        </w:rPr>
        <w:t xml:space="preserve">нежилищен общински имот: </w:t>
      </w:r>
      <w:r>
        <w:rPr>
          <w:rFonts w:ascii="Times New Roman" w:eastAsia="Times New Roman" w:hAnsi="Times New Roman"/>
          <w:color w:val="000000"/>
          <w:sz w:val="24"/>
          <w:szCs w:val="24"/>
          <w:lang w:eastAsia="bg-BG"/>
        </w:rPr>
        <w:t xml:space="preserve">Самостоятелен обект с обща площ от 62 кв.м., състояща се от две помещения, като единия е с площ от 32.00 кв.м. /Тридесет и два квадратни метра/ и второ помещение – складово с площ от 30.00 кв.м. /Тридесет квадратни метра/, </w:t>
      </w:r>
      <w:r>
        <w:rPr>
          <w:rFonts w:ascii="Times New Roman" w:eastAsia="Times New Roman" w:hAnsi="Times New Roman"/>
          <w:sz w:val="24"/>
          <w:szCs w:val="24"/>
          <w:lang w:eastAsia="bg-BG"/>
        </w:rPr>
        <w:t xml:space="preserve">находящ </w:t>
      </w:r>
      <w:r>
        <w:rPr>
          <w:rFonts w:ascii="Times New Roman" w:eastAsia="Times New Roman" w:hAnsi="Times New Roman"/>
          <w:sz w:val="24"/>
          <w:szCs w:val="24"/>
          <w:lang w:eastAsia="bg-BG"/>
        </w:rPr>
        <w:t xml:space="preserve">се на първия етаж на двуетажна административна масивна сграда, със застроена площ от 267.00 кв.м. /Двеста шестдесет и седем квадратни метра/, стр. кв. 59, УПИ </w:t>
      </w:r>
      <w:r>
        <w:rPr>
          <w:rFonts w:ascii="Times New Roman" w:eastAsia="Times New Roman" w:hAnsi="Times New Roman"/>
          <w:sz w:val="24"/>
          <w:szCs w:val="24"/>
          <w:lang w:val="en-US" w:eastAsia="bg-BG"/>
        </w:rPr>
        <w:t>VII</w:t>
      </w:r>
      <w:r>
        <w:rPr>
          <w:rFonts w:ascii="Times New Roman" w:eastAsia="Times New Roman" w:hAnsi="Times New Roman"/>
          <w:sz w:val="24"/>
          <w:szCs w:val="24"/>
          <w:lang w:eastAsia="bg-BG"/>
        </w:rPr>
        <w:t xml:space="preserve"> </w:t>
      </w:r>
      <w:r>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 xml:space="preserve"> </w:t>
      </w:r>
      <w:r>
        <w:rPr>
          <w:rFonts w:ascii="Times New Roman" w:eastAsia="Times New Roman" w:hAnsi="Times New Roman"/>
          <w:sz w:val="24"/>
          <w:szCs w:val="24"/>
          <w:lang w:val="en-US" w:eastAsia="bg-BG"/>
        </w:rPr>
        <w:t xml:space="preserve">329 </w:t>
      </w:r>
      <w:r>
        <w:rPr>
          <w:rFonts w:ascii="Times New Roman" w:eastAsia="Times New Roman" w:hAnsi="Times New Roman"/>
          <w:sz w:val="24"/>
          <w:szCs w:val="24"/>
          <w:lang w:eastAsia="bg-BG"/>
        </w:rPr>
        <w:t xml:space="preserve">по плана на село Новачене, при граници на имота, от две страни улици и </w:t>
      </w:r>
      <w:r>
        <w:rPr>
          <w:rFonts w:ascii="Times New Roman" w:eastAsia="Times New Roman" w:hAnsi="Times New Roman"/>
          <w:sz w:val="24"/>
          <w:szCs w:val="24"/>
          <w:lang w:val="en-US" w:eastAsia="bg-BG"/>
        </w:rPr>
        <w:t>VI</w:t>
      </w:r>
      <w:r>
        <w:rPr>
          <w:rFonts w:ascii="Times New Roman" w:eastAsia="Times New Roman" w:hAnsi="Times New Roman"/>
          <w:sz w:val="24"/>
          <w:szCs w:val="24"/>
          <w:lang w:eastAsia="bg-BG"/>
        </w:rPr>
        <w:t>-327 на Калоян</w:t>
      </w:r>
      <w:r>
        <w:rPr>
          <w:rFonts w:ascii="Times New Roman" w:eastAsia="Times New Roman" w:hAnsi="Times New Roman"/>
          <w:sz w:val="24"/>
          <w:szCs w:val="24"/>
          <w:lang w:eastAsia="bg-BG"/>
        </w:rPr>
        <w:t xml:space="preserve"> Е. Ванев и </w:t>
      </w:r>
      <w:r>
        <w:rPr>
          <w:rFonts w:ascii="Times New Roman" w:eastAsia="Times New Roman" w:hAnsi="Times New Roman"/>
          <w:sz w:val="24"/>
          <w:szCs w:val="24"/>
          <w:lang w:val="en-US" w:eastAsia="bg-BG"/>
        </w:rPr>
        <w:t>VIII</w:t>
      </w:r>
      <w:r>
        <w:rPr>
          <w:rFonts w:ascii="Times New Roman" w:eastAsia="Times New Roman" w:hAnsi="Times New Roman"/>
          <w:sz w:val="24"/>
          <w:szCs w:val="24"/>
          <w:lang w:eastAsia="bg-BG"/>
        </w:rPr>
        <w:t xml:space="preserve">-328 на Игнат Х. Божинов, Катя Д. Цонева и Любомир Д. Стефатов, актуван с Акт за частна общинска собственост № 39 от 04.12.1997 г., </w:t>
      </w:r>
      <w:r>
        <w:rPr>
          <w:rFonts w:ascii="Times New Roman" w:eastAsia="Times New Roman" w:hAnsi="Times New Roman"/>
          <w:b/>
          <w:sz w:val="24"/>
          <w:szCs w:val="24"/>
          <w:lang w:val="en-US" w:eastAsia="bg-BG"/>
        </w:rPr>
        <w:t>чрез публичен търг с явно надаване</w:t>
      </w:r>
      <w:r>
        <w:rPr>
          <w:rFonts w:ascii="Times New Roman" w:eastAsia="Times New Roman" w:hAnsi="Times New Roman"/>
          <w:b/>
          <w:sz w:val="24"/>
          <w:szCs w:val="24"/>
          <w:lang w:eastAsia="bg-BG"/>
        </w:rPr>
        <w:t xml:space="preserve">. </w:t>
      </w:r>
      <w:r>
        <w:rPr>
          <w:rFonts w:ascii="Verdana" w:eastAsia="Times New Roman" w:hAnsi="Verdana"/>
          <w:b/>
          <w:color w:val="000000"/>
          <w:sz w:val="24"/>
          <w:szCs w:val="24"/>
          <w:shd w:val="clear" w:color="auto" w:fill="FEFEFE"/>
          <w:lang w:val="en-US" w:eastAsia="bg-BG"/>
        </w:rPr>
        <w:t> </w:t>
      </w:r>
    </w:p>
    <w:p w:rsidR="00E65404" w:rsidRDefault="00862F86">
      <w:pPr>
        <w:numPr>
          <w:ilvl w:val="0"/>
          <w:numId w:val="13"/>
        </w:numPr>
        <w:tabs>
          <w:tab w:val="left" w:pos="0"/>
          <w:tab w:val="left" w:pos="284"/>
        </w:tabs>
        <w:spacing w:after="0"/>
        <w:ind w:left="284" w:hanging="284"/>
        <w:jc w:val="both"/>
      </w:pPr>
      <w:r>
        <w:rPr>
          <w:rFonts w:ascii="Times New Roman" w:eastAsia="Times New Roman" w:hAnsi="Times New Roman"/>
          <w:sz w:val="24"/>
          <w:szCs w:val="24"/>
          <w:lang w:eastAsia="bg-BG"/>
        </w:rPr>
        <w:t>Общински съвет – Никопол определя срок за отдаване под наем на самосто</w:t>
      </w:r>
      <w:r>
        <w:rPr>
          <w:rFonts w:ascii="Times New Roman" w:eastAsia="Times New Roman" w:hAnsi="Times New Roman"/>
          <w:sz w:val="24"/>
          <w:szCs w:val="24"/>
          <w:lang w:eastAsia="bg-BG"/>
        </w:rPr>
        <w:t>ятелния обект</w:t>
      </w:r>
      <w:r>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 xml:space="preserve"> подробно описан в точка две на настоящото решение</w:t>
      </w:r>
      <w:r>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 xml:space="preserve"> за </w:t>
      </w:r>
      <w:r>
        <w:rPr>
          <w:rFonts w:ascii="Times New Roman" w:eastAsia="Times New Roman" w:hAnsi="Times New Roman"/>
          <w:b/>
          <w:sz w:val="24"/>
          <w:szCs w:val="24"/>
          <w:lang w:eastAsia="bg-BG"/>
        </w:rPr>
        <w:t>5 /Пет/ години</w:t>
      </w:r>
      <w:r>
        <w:rPr>
          <w:rFonts w:ascii="Times New Roman" w:eastAsia="Times New Roman" w:hAnsi="Times New Roman"/>
          <w:sz w:val="24"/>
          <w:szCs w:val="24"/>
          <w:lang w:eastAsia="bg-BG"/>
        </w:rPr>
        <w:t xml:space="preserve"> и </w:t>
      </w:r>
      <w:r>
        <w:rPr>
          <w:rFonts w:ascii="Times New Roman" w:eastAsia="Times New Roman" w:hAnsi="Times New Roman"/>
          <w:color w:val="000000"/>
          <w:sz w:val="24"/>
          <w:szCs w:val="24"/>
          <w:lang w:eastAsia="bg-BG"/>
        </w:rPr>
        <w:t>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w:t>
      </w:r>
      <w:r>
        <w:rPr>
          <w:rFonts w:ascii="Times New Roman" w:eastAsia="Times New Roman" w:hAnsi="Times New Roman"/>
          <w:color w:val="000000"/>
          <w:sz w:val="24"/>
          <w:szCs w:val="24"/>
          <w:lang w:eastAsia="bg-BG"/>
        </w:rPr>
        <w:t>опол.</w:t>
      </w:r>
    </w:p>
    <w:p w:rsidR="00E65404" w:rsidRDefault="00862F86">
      <w:pPr>
        <w:numPr>
          <w:ilvl w:val="0"/>
          <w:numId w:val="13"/>
        </w:numPr>
        <w:tabs>
          <w:tab w:val="left" w:pos="0"/>
          <w:tab w:val="left" w:pos="284"/>
        </w:tabs>
        <w:spacing w:after="0"/>
        <w:ind w:left="284" w:hanging="284"/>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Общински съвет - Никопол оправомощава Кмета на Община Никопол да извърши всички правни и фактически действия по настоящото решение.</w:t>
      </w:r>
    </w:p>
    <w:p w:rsidR="00E65404" w:rsidRDefault="00E65404">
      <w:pPr>
        <w:spacing w:after="0"/>
        <w:jc w:val="both"/>
        <w:rPr>
          <w:sz w:val="24"/>
          <w:szCs w:val="24"/>
        </w:rPr>
      </w:pPr>
    </w:p>
    <w:p w:rsidR="00E65404" w:rsidRDefault="00E65404">
      <w:pPr>
        <w:spacing w:after="0"/>
        <w:jc w:val="both"/>
        <w:rPr>
          <w:sz w:val="24"/>
          <w:szCs w:val="24"/>
        </w:rPr>
      </w:pPr>
    </w:p>
    <w:p w:rsidR="00E65404" w:rsidRDefault="00E65404">
      <w:pPr>
        <w:spacing w:after="0"/>
        <w:jc w:val="both"/>
        <w:rPr>
          <w:sz w:val="24"/>
          <w:szCs w:val="24"/>
        </w:rPr>
      </w:pPr>
    </w:p>
    <w:p w:rsidR="00E65404" w:rsidRDefault="00E65404">
      <w:pPr>
        <w:spacing w:after="0"/>
        <w:jc w:val="both"/>
        <w:rPr>
          <w:sz w:val="24"/>
          <w:szCs w:val="24"/>
        </w:rPr>
      </w:pPr>
    </w:p>
    <w:p w:rsidR="00E65404" w:rsidRDefault="00E65404">
      <w:pPr>
        <w:spacing w:after="0"/>
        <w:jc w:val="both"/>
        <w:rPr>
          <w:sz w:val="24"/>
          <w:szCs w:val="24"/>
        </w:rPr>
      </w:pPr>
    </w:p>
    <w:p w:rsidR="00E65404" w:rsidRDefault="00862F86">
      <w:pPr>
        <w:tabs>
          <w:tab w:val="left" w:pos="-2127"/>
        </w:tabs>
        <w:spacing w:after="0"/>
        <w:jc w:val="both"/>
      </w:pPr>
      <w:r>
        <w:rPr>
          <w:rFonts w:ascii="Times New Roman" w:eastAsia="Times New Roman" w:hAnsi="Times New Roman"/>
          <w:b/>
          <w:sz w:val="24"/>
          <w:szCs w:val="24"/>
          <w:lang w:eastAsia="bg-BG"/>
        </w:rPr>
        <w:t>д</w:t>
      </w:r>
      <w:r>
        <w:rPr>
          <w:rFonts w:ascii="Times New Roman" w:eastAsia="Times New Roman" w:hAnsi="Times New Roman"/>
          <w:b/>
          <w:bCs/>
          <w:sz w:val="24"/>
          <w:szCs w:val="24"/>
          <w:lang w:eastAsia="bg-BG"/>
        </w:rPr>
        <w:t>-р  ЦВЕТАН АНДРЕЕВ -</w:t>
      </w:r>
    </w:p>
    <w:p w:rsidR="00E65404" w:rsidRDefault="00862F86">
      <w:pPr>
        <w:spacing w:after="0"/>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Председател на </w:t>
      </w:r>
    </w:p>
    <w:p w:rsidR="00E65404" w:rsidRDefault="00862F86">
      <w:pP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Общински Съвет – Никопол</w:t>
      </w:r>
    </w:p>
    <w:p w:rsidR="00E65404" w:rsidRDefault="00E65404">
      <w:pPr>
        <w:rPr>
          <w:sz w:val="24"/>
          <w:szCs w:val="24"/>
        </w:rPr>
      </w:pPr>
    </w:p>
    <w:p w:rsidR="00E65404" w:rsidRDefault="00E65404">
      <w:pPr>
        <w:rPr>
          <w:sz w:val="24"/>
          <w:szCs w:val="24"/>
        </w:rPr>
      </w:pPr>
    </w:p>
    <w:p w:rsidR="00E65404" w:rsidRDefault="00E65404">
      <w:pPr>
        <w:rPr>
          <w:sz w:val="24"/>
          <w:szCs w:val="24"/>
        </w:rPr>
      </w:pPr>
    </w:p>
    <w:p w:rsidR="00E65404" w:rsidRDefault="00862F86">
      <w:pPr>
        <w:keepNext/>
        <w:spacing w:after="0"/>
        <w:jc w:val="center"/>
        <w:outlineLvl w:val="7"/>
      </w:pPr>
      <w:r>
        <w:rPr>
          <w:rFonts w:ascii="Times New Roman" w:eastAsia="Times New Roman" w:hAnsi="Times New Roman"/>
          <w:b/>
          <w:sz w:val="24"/>
          <w:szCs w:val="24"/>
          <w:lang w:eastAsia="bg-BG"/>
        </w:rPr>
        <w:lastRenderedPageBreak/>
        <w:t>О Б Щ И Н С К И   С Ъ В Е Т  –  Н И К О П О Л</w:t>
      </w:r>
    </w:p>
    <w:p w:rsidR="00E65404" w:rsidRDefault="00862F86">
      <w:pPr>
        <w:spacing w:after="0"/>
      </w:pPr>
      <w:r>
        <w:rPr>
          <w:rFonts w:ascii="Times New Roman" w:eastAsia="Times New Roman" w:hAnsi="Times New Roman"/>
          <w:noProof/>
          <w:sz w:val="24"/>
          <w:szCs w:val="24"/>
          <w:lang w:eastAsia="bg-BG"/>
        </w:rPr>
        <mc:AlternateContent>
          <mc:Choice Requires="wps">
            <w:drawing>
              <wp:anchor distT="0" distB="0" distL="114300" distR="114300" simplePos="0" relativeHeight="251675648" behindDoc="0" locked="0" layoutInCell="1" allowOverlap="1">
                <wp:simplePos x="0" y="0"/>
                <wp:positionH relativeFrom="column">
                  <wp:posOffset>-127001</wp:posOffset>
                </wp:positionH>
                <wp:positionV relativeFrom="paragraph">
                  <wp:posOffset>109856</wp:posOffset>
                </wp:positionV>
                <wp:extent cx="6628769" cy="0"/>
                <wp:effectExtent l="0" t="0" r="19681" b="19050"/>
                <wp:wrapNone/>
                <wp:docPr id="9"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2FC8FFE9" id="Право съединение 4" o:spid="_x0000_s1026" type="#_x0000_t32" style="position:absolute;margin-left:-10pt;margin-top:8.65pt;width:521.9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" strokeweight=".26467mm"/>
            </w:pict>
          </mc:Fallback>
        </mc:AlternateContent>
      </w:r>
    </w:p>
    <w:p w:rsidR="00E65404" w:rsidRDefault="00E65404">
      <w:pPr>
        <w:spacing w:after="0"/>
        <w:rPr>
          <w:rFonts w:ascii="Times New Roman" w:eastAsia="Times New Roman" w:hAnsi="Times New Roman"/>
          <w:b/>
          <w:sz w:val="24"/>
          <w:szCs w:val="24"/>
          <w:lang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ПРЕПИС-ИЗВЛЕЧЕНИЕ!</w:t>
      </w:r>
    </w:p>
    <w:p w:rsidR="00E65404" w:rsidRDefault="00862F86">
      <w:pPr>
        <w:spacing w:after="0"/>
        <w:jc w:val="center"/>
      </w:pPr>
      <w:r>
        <w:rPr>
          <w:rFonts w:ascii="Times New Roman" w:eastAsia="Times New Roman" w:hAnsi="Times New Roman"/>
          <w:b/>
          <w:sz w:val="24"/>
          <w:szCs w:val="24"/>
          <w:lang w:eastAsia="bg-BG"/>
        </w:rPr>
        <w:t>от Протокол №</w:t>
      </w:r>
      <w:r>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eastAsia="bg-BG"/>
        </w:rPr>
        <w:t>39</w:t>
      </w:r>
    </w:p>
    <w:p w:rsidR="00E65404" w:rsidRDefault="00862F86">
      <w:pPr>
        <w:spacing w:after="0"/>
        <w:jc w:val="center"/>
      </w:pPr>
      <w:r>
        <w:rPr>
          <w:rFonts w:ascii="Times New Roman" w:eastAsia="Times New Roman" w:hAnsi="Times New Roman"/>
          <w:b/>
          <w:sz w:val="24"/>
          <w:szCs w:val="24"/>
          <w:lang w:eastAsia="bg-BG"/>
        </w:rPr>
        <w:t xml:space="preserve">от проведеното  заседание на </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 г.</w:t>
      </w:r>
    </w:p>
    <w:p w:rsidR="00E65404" w:rsidRDefault="00862F86">
      <w:pPr>
        <w:spacing w:after="0"/>
        <w:jc w:val="center"/>
      </w:pPr>
      <w:r>
        <w:rPr>
          <w:rFonts w:ascii="Times New Roman" w:eastAsia="Times New Roman" w:hAnsi="Times New Roman"/>
          <w:b/>
          <w:sz w:val="24"/>
          <w:szCs w:val="24"/>
          <w:lang w:eastAsia="bg-BG"/>
        </w:rPr>
        <w:t>девета точка от дневния ред</w:t>
      </w:r>
    </w:p>
    <w:p w:rsidR="00E65404" w:rsidRDefault="00E65404">
      <w:pPr>
        <w:spacing w:after="0"/>
        <w:rPr>
          <w:rFonts w:ascii="Times New Roman" w:eastAsia="Times New Roman" w:hAnsi="Times New Roman"/>
          <w:b/>
          <w:sz w:val="24"/>
          <w:szCs w:val="24"/>
          <w:lang w:val="ru-RU" w:eastAsia="bg-BG"/>
        </w:rPr>
      </w:pPr>
    </w:p>
    <w:p w:rsidR="00E65404" w:rsidRDefault="00E65404">
      <w:pPr>
        <w:spacing w:after="0"/>
        <w:rPr>
          <w:rFonts w:ascii="Times New Roman" w:eastAsia="Times New Roman" w:hAnsi="Times New Roman"/>
          <w:b/>
          <w:sz w:val="24"/>
          <w:szCs w:val="24"/>
          <w:lang w:val="ru-RU"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w:t>
      </w:r>
    </w:p>
    <w:p w:rsidR="00E65404" w:rsidRDefault="00862F86">
      <w:pPr>
        <w:spacing w:after="0"/>
        <w:jc w:val="center"/>
      </w:pPr>
      <w:r>
        <w:rPr>
          <w:rFonts w:ascii="Times New Roman" w:eastAsia="Times New Roman" w:hAnsi="Times New Roman"/>
          <w:b/>
          <w:sz w:val="24"/>
          <w:szCs w:val="24"/>
          <w:lang w:eastAsia="bg-BG"/>
        </w:rPr>
        <w:t>№398/</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.06.2022г.</w:t>
      </w:r>
    </w:p>
    <w:p w:rsidR="00E65404" w:rsidRDefault="00E65404">
      <w:pPr>
        <w:spacing w:after="0"/>
        <w:rPr>
          <w:rFonts w:ascii="Times New Roman" w:eastAsia="Times New Roman" w:hAnsi="Times New Roman"/>
          <w:b/>
          <w:sz w:val="24"/>
          <w:szCs w:val="24"/>
          <w:lang w:eastAsia="bg-BG"/>
        </w:rPr>
      </w:pPr>
    </w:p>
    <w:p w:rsidR="00E65404" w:rsidRDefault="00E65404">
      <w:pPr>
        <w:spacing w:after="0"/>
        <w:rPr>
          <w:rFonts w:ascii="Times New Roman" w:eastAsia="Times New Roman" w:hAnsi="Times New Roman"/>
          <w:b/>
          <w:sz w:val="24"/>
          <w:szCs w:val="24"/>
          <w:lang w:eastAsia="bg-BG"/>
        </w:rPr>
      </w:pPr>
    </w:p>
    <w:p w:rsidR="00E65404" w:rsidRDefault="00862F86">
      <w:pPr>
        <w:keepNext/>
        <w:spacing w:after="0"/>
        <w:ind w:firstLine="708"/>
        <w:jc w:val="both"/>
        <w:outlineLvl w:val="3"/>
      </w:pPr>
      <w:r>
        <w:rPr>
          <w:rFonts w:ascii="Times New Roman" w:eastAsia="Times New Roman" w:hAnsi="Times New Roman"/>
          <w:b/>
          <w:bCs/>
          <w:color w:val="000000"/>
          <w:sz w:val="24"/>
          <w:szCs w:val="24"/>
          <w:u w:val="single"/>
          <w:lang w:val="en-US" w:eastAsia="bg-BG"/>
        </w:rPr>
        <w:t>ОТНОСНО</w:t>
      </w:r>
      <w:r>
        <w:rPr>
          <w:rFonts w:ascii="Times New Roman" w:eastAsia="Times New Roman" w:hAnsi="Times New Roman"/>
          <w:b/>
          <w:bCs/>
          <w:color w:val="000000"/>
          <w:sz w:val="24"/>
          <w:szCs w:val="24"/>
          <w:lang w:val="en-US" w:eastAsia="bg-BG"/>
        </w:rPr>
        <w:t xml:space="preserve">: </w:t>
      </w:r>
      <w:r>
        <w:rPr>
          <w:rFonts w:ascii="Times New Roman" w:eastAsia="Times New Roman" w:hAnsi="Times New Roman"/>
          <w:b/>
          <w:bCs/>
          <w:sz w:val="24"/>
          <w:szCs w:val="24"/>
          <w:lang w:eastAsia="bg-BG"/>
        </w:rPr>
        <w:t xml:space="preserve">Преразглеждане на </w:t>
      </w:r>
      <w:r>
        <w:rPr>
          <w:rFonts w:ascii="Times New Roman" w:eastAsia="Times New Roman" w:hAnsi="Times New Roman"/>
          <w:bCs/>
          <w:sz w:val="24"/>
          <w:szCs w:val="24"/>
          <w:lang w:eastAsia="bg-BG"/>
        </w:rPr>
        <w:t xml:space="preserve">Решение № 379, Решение № 380, Решение № 381, Решение № 382 и Решение № 383 по Протокол № </w:t>
      </w:r>
      <w:r>
        <w:rPr>
          <w:rFonts w:ascii="Times New Roman" w:eastAsia="Times New Roman" w:hAnsi="Times New Roman"/>
          <w:bCs/>
          <w:sz w:val="24"/>
          <w:szCs w:val="24"/>
          <w:lang w:eastAsia="bg-BG"/>
        </w:rPr>
        <w:t>37 от проведено на 27.05.2022 г. заседание на Общински съвет – Никопол, върнати за ново обсъждане със Заповед № РД-29-19 от 08.06.2022 г. на Областния управител на област Плевен.</w:t>
      </w:r>
    </w:p>
    <w:p w:rsidR="00E65404" w:rsidRDefault="00862F86">
      <w:pPr>
        <w:spacing w:after="0"/>
        <w:ind w:firstLine="708"/>
        <w:jc w:val="both"/>
      </w:pPr>
      <w:r>
        <w:rPr>
          <w:rFonts w:ascii="Times New Roman" w:eastAsia="Times New Roman" w:hAnsi="Times New Roman"/>
          <w:sz w:val="24"/>
          <w:szCs w:val="24"/>
          <w:lang w:eastAsia="bg-BG"/>
        </w:rPr>
        <w:t xml:space="preserve">На основание </w:t>
      </w:r>
      <w:r>
        <w:rPr>
          <w:rFonts w:ascii="Times New Roman" w:eastAsia="Times New Roman" w:hAnsi="Times New Roman"/>
          <w:bCs/>
          <w:sz w:val="24"/>
          <w:szCs w:val="24"/>
          <w:lang w:val="en-US" w:eastAsia="bg-BG"/>
        </w:rPr>
        <w:t>чл.</w:t>
      </w:r>
      <w:r>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val="en-US" w:eastAsia="bg-BG"/>
        </w:rPr>
        <w:t>21, ал.</w:t>
      </w:r>
      <w:r>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val="en-US" w:eastAsia="bg-BG"/>
        </w:rPr>
        <w:t>1, т.</w:t>
      </w:r>
      <w:r>
        <w:rPr>
          <w:rFonts w:ascii="Times New Roman" w:eastAsia="Times New Roman" w:hAnsi="Times New Roman"/>
          <w:bCs/>
          <w:sz w:val="24"/>
          <w:szCs w:val="24"/>
          <w:lang w:eastAsia="bg-BG"/>
        </w:rPr>
        <w:t xml:space="preserve"> 12</w:t>
      </w:r>
      <w:r>
        <w:rPr>
          <w:rFonts w:ascii="Times New Roman" w:eastAsia="Times New Roman" w:hAnsi="Times New Roman"/>
          <w:bCs/>
          <w:sz w:val="24"/>
          <w:szCs w:val="24"/>
          <w:lang w:val="en-US" w:eastAsia="bg-BG"/>
        </w:rPr>
        <w:t xml:space="preserve"> </w:t>
      </w:r>
      <w:r>
        <w:rPr>
          <w:rFonts w:ascii="Times New Roman" w:eastAsia="Times New Roman" w:hAnsi="Times New Roman"/>
          <w:bCs/>
          <w:sz w:val="24"/>
          <w:szCs w:val="24"/>
          <w:lang w:eastAsia="bg-BG"/>
        </w:rPr>
        <w:t xml:space="preserve">и във връзка с чл. 45, ал. 4 и ал. 9 </w:t>
      </w:r>
      <w:r>
        <w:rPr>
          <w:rFonts w:ascii="Times New Roman" w:eastAsia="Times New Roman" w:hAnsi="Times New Roman"/>
          <w:bCs/>
          <w:sz w:val="24"/>
          <w:szCs w:val="24"/>
          <w:lang w:val="en-US" w:eastAsia="bg-BG"/>
        </w:rPr>
        <w:t xml:space="preserve">от </w:t>
      </w:r>
      <w:r>
        <w:rPr>
          <w:rFonts w:ascii="Times New Roman" w:eastAsia="Times New Roman" w:hAnsi="Times New Roman"/>
          <w:sz w:val="24"/>
          <w:szCs w:val="24"/>
          <w:lang w:val="en-US" w:eastAsia="bg-BG"/>
        </w:rPr>
        <w:t>З</w:t>
      </w:r>
      <w:r>
        <w:rPr>
          <w:rFonts w:ascii="Times New Roman" w:eastAsia="Times New Roman" w:hAnsi="Times New Roman"/>
          <w:sz w:val="24"/>
          <w:szCs w:val="24"/>
          <w:lang w:eastAsia="bg-BG"/>
        </w:rPr>
        <w:t xml:space="preserve">акона </w:t>
      </w:r>
      <w:r>
        <w:rPr>
          <w:rFonts w:ascii="Times New Roman" w:eastAsia="Times New Roman" w:hAnsi="Times New Roman"/>
          <w:sz w:val="24"/>
          <w:szCs w:val="24"/>
          <w:lang w:val="en-US" w:eastAsia="bg-BG"/>
        </w:rPr>
        <w:t>за местното самоуправление и местната администрация</w:t>
      </w:r>
      <w:r>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val="en-US" w:eastAsia="bg-BG"/>
        </w:rPr>
        <w:t>чл. 8, ал.</w:t>
      </w:r>
      <w:r>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val="en-US" w:eastAsia="bg-BG"/>
        </w:rPr>
        <w:t>9 от Закона за общинската собственост</w:t>
      </w:r>
      <w:r>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val="en-US" w:eastAsia="bg-BG"/>
        </w:rPr>
        <w:t>чл.</w:t>
      </w:r>
      <w:r>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val="en-US" w:eastAsia="bg-BG"/>
        </w:rPr>
        <w:t>5 от Наредба № 6 за реда за придобиване, управление и разпореждане с общинско имущество на Община Никопол</w:t>
      </w:r>
      <w:r>
        <w:rPr>
          <w:rFonts w:ascii="Times New Roman" w:eastAsia="Times New Roman" w:hAnsi="Times New Roman"/>
          <w:bCs/>
          <w:sz w:val="24"/>
          <w:szCs w:val="24"/>
          <w:lang w:eastAsia="bg-BG"/>
        </w:rPr>
        <w:t>, Решение № 322 от 25.02.2022 г. на Об</w:t>
      </w:r>
      <w:r>
        <w:rPr>
          <w:rFonts w:ascii="Times New Roman" w:eastAsia="Times New Roman" w:hAnsi="Times New Roman"/>
          <w:bCs/>
          <w:sz w:val="24"/>
          <w:szCs w:val="24"/>
          <w:lang w:eastAsia="bg-BG"/>
        </w:rPr>
        <w:t xml:space="preserve">щински съвет – Никопол за приетата </w:t>
      </w:r>
      <w:r>
        <w:rPr>
          <w:rFonts w:ascii="Times New Roman" w:eastAsia="Times New Roman" w:hAnsi="Times New Roman"/>
          <w:sz w:val="24"/>
          <w:szCs w:val="24"/>
          <w:lang w:val="ru-RU" w:eastAsia="bg-BG"/>
        </w:rPr>
        <w:t xml:space="preserve">Програма за управление и разпореждане с имоти общинска собственост за </w:t>
      </w:r>
      <w:r>
        <w:rPr>
          <w:rFonts w:ascii="Times New Roman" w:eastAsia="Times New Roman" w:hAnsi="Times New Roman"/>
          <w:b/>
          <w:sz w:val="24"/>
          <w:szCs w:val="24"/>
          <w:lang w:val="ru-RU" w:eastAsia="bg-BG"/>
        </w:rPr>
        <w:t>2022</w:t>
      </w:r>
      <w:r>
        <w:rPr>
          <w:rFonts w:ascii="Times New Roman" w:eastAsia="Times New Roman" w:hAnsi="Times New Roman"/>
          <w:sz w:val="24"/>
          <w:szCs w:val="24"/>
          <w:lang w:val="ru-RU" w:eastAsia="bg-BG"/>
        </w:rPr>
        <w:t xml:space="preserve"> година и Заповед № РД – 29 - 19 от 08.06.2022 г. на Областен управител на Област Плевен</w:t>
      </w:r>
      <w:r>
        <w:rPr>
          <w:rFonts w:ascii="Times New Roman" w:eastAsia="Times New Roman" w:hAnsi="Times New Roman"/>
          <w:bCs/>
          <w:sz w:val="24"/>
          <w:szCs w:val="24"/>
          <w:lang w:eastAsia="bg-BG"/>
        </w:rPr>
        <w:t xml:space="preserve">, Общински съвет-Никопол </w:t>
      </w:r>
    </w:p>
    <w:p w:rsidR="00E65404" w:rsidRDefault="00E65404">
      <w:pPr>
        <w:spacing w:after="0"/>
        <w:jc w:val="both"/>
        <w:rPr>
          <w:rFonts w:ascii="Times New Roman" w:eastAsia="Times New Roman" w:hAnsi="Times New Roman"/>
          <w:sz w:val="24"/>
          <w:szCs w:val="24"/>
          <w:lang w:eastAsia="bg-BG"/>
        </w:rPr>
      </w:pPr>
    </w:p>
    <w:p w:rsidR="00E65404" w:rsidRDefault="00862F86">
      <w:pPr>
        <w:spacing w:after="0"/>
        <w:ind w:firstLine="70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 Е Ш И:</w:t>
      </w:r>
    </w:p>
    <w:p w:rsidR="00E65404" w:rsidRDefault="00E65404">
      <w:pPr>
        <w:spacing w:after="0"/>
        <w:ind w:firstLine="708"/>
        <w:jc w:val="both"/>
        <w:rPr>
          <w:rFonts w:ascii="Times New Roman" w:eastAsia="Times New Roman" w:hAnsi="Times New Roman"/>
          <w:b/>
          <w:sz w:val="24"/>
          <w:szCs w:val="24"/>
          <w:lang w:eastAsia="bg-BG"/>
        </w:rPr>
      </w:pPr>
    </w:p>
    <w:p w:rsidR="00E65404" w:rsidRDefault="00862F86">
      <w:pPr>
        <w:keepNext/>
        <w:numPr>
          <w:ilvl w:val="0"/>
          <w:numId w:val="14"/>
        </w:numPr>
        <w:tabs>
          <w:tab w:val="left" w:pos="0"/>
        </w:tabs>
        <w:spacing w:after="0"/>
        <w:ind w:left="284" w:hanging="284"/>
        <w:jc w:val="both"/>
      </w:pPr>
      <w:r>
        <w:rPr>
          <w:rFonts w:ascii="Times New Roman" w:eastAsia="Times New Roman" w:hAnsi="Times New Roman"/>
          <w:sz w:val="24"/>
          <w:szCs w:val="24"/>
          <w:lang w:val="ru-RU" w:eastAsia="bg-BG"/>
        </w:rPr>
        <w:t>Общински съвет – Никоп</w:t>
      </w:r>
      <w:r>
        <w:rPr>
          <w:rFonts w:ascii="Times New Roman" w:eastAsia="Times New Roman" w:hAnsi="Times New Roman"/>
          <w:sz w:val="24"/>
          <w:szCs w:val="24"/>
          <w:lang w:val="ru-RU" w:eastAsia="bg-BG"/>
        </w:rPr>
        <w:t>ол изменя</w:t>
      </w:r>
      <w:r>
        <w:rPr>
          <w:rFonts w:ascii="Times New Roman" w:eastAsia="Times New Roman" w:hAnsi="Times New Roman"/>
          <w:b/>
          <w:sz w:val="24"/>
          <w:szCs w:val="24"/>
          <w:lang w:val="ru-RU" w:eastAsia="bg-BG"/>
        </w:rPr>
        <w:t xml:space="preserve"> свои </w:t>
      </w:r>
      <w:r>
        <w:rPr>
          <w:rFonts w:ascii="Times New Roman" w:eastAsia="Times New Roman" w:hAnsi="Times New Roman"/>
          <w:bCs/>
          <w:sz w:val="24"/>
          <w:szCs w:val="24"/>
          <w:lang w:eastAsia="bg-BG"/>
        </w:rPr>
        <w:t xml:space="preserve">Решение № 379, Решение № 380, Решение № 382 и Решение № 383 по Протокол № 37 от проведено заседание на 27.05.2022 г., като </w:t>
      </w:r>
      <w:r>
        <w:rPr>
          <w:rFonts w:ascii="Times New Roman" w:eastAsia="Times New Roman" w:hAnsi="Times New Roman"/>
          <w:b/>
          <w:bCs/>
          <w:sz w:val="24"/>
          <w:szCs w:val="24"/>
          <w:lang w:eastAsia="bg-BG"/>
        </w:rPr>
        <w:t>отменя точка две от посочените решения</w:t>
      </w:r>
      <w:r>
        <w:rPr>
          <w:rFonts w:ascii="Times New Roman" w:eastAsia="Times New Roman" w:hAnsi="Times New Roman"/>
          <w:bCs/>
          <w:sz w:val="24"/>
          <w:szCs w:val="24"/>
          <w:lang w:eastAsia="bg-BG"/>
        </w:rPr>
        <w:t>, които в останалата част остават непроменени.</w:t>
      </w:r>
    </w:p>
    <w:p w:rsidR="00E65404" w:rsidRDefault="00862F86">
      <w:pPr>
        <w:numPr>
          <w:ilvl w:val="0"/>
          <w:numId w:val="14"/>
        </w:numPr>
        <w:spacing w:after="0"/>
        <w:ind w:left="284" w:hanging="284"/>
        <w:jc w:val="both"/>
      </w:pPr>
      <w:r>
        <w:rPr>
          <w:rFonts w:ascii="Times New Roman" w:eastAsia="Times New Roman" w:hAnsi="Times New Roman"/>
          <w:bCs/>
          <w:sz w:val="24"/>
          <w:szCs w:val="24"/>
          <w:lang w:eastAsia="bg-BG"/>
        </w:rPr>
        <w:t xml:space="preserve">Общински съвет – Никопол изменя </w:t>
      </w:r>
      <w:r>
        <w:rPr>
          <w:rFonts w:ascii="Times New Roman" w:eastAsia="Times New Roman" w:hAnsi="Times New Roman"/>
          <w:b/>
          <w:bCs/>
          <w:sz w:val="24"/>
          <w:szCs w:val="24"/>
          <w:lang w:eastAsia="bg-BG"/>
        </w:rPr>
        <w:t>свое</w:t>
      </w:r>
      <w:r>
        <w:rPr>
          <w:rFonts w:ascii="Times New Roman" w:eastAsia="Times New Roman" w:hAnsi="Times New Roman"/>
          <w:bCs/>
          <w:sz w:val="24"/>
          <w:szCs w:val="24"/>
          <w:lang w:eastAsia="bg-BG"/>
        </w:rPr>
        <w:t xml:space="preserve"> </w:t>
      </w:r>
      <w:r>
        <w:rPr>
          <w:rFonts w:ascii="Times New Roman" w:eastAsia="Times New Roman" w:hAnsi="Times New Roman"/>
          <w:sz w:val="24"/>
          <w:szCs w:val="24"/>
          <w:lang w:eastAsia="bg-BG"/>
        </w:rPr>
        <w:t>Решение № 381 по Протокол № 37 от проведено заседание на 27.05.2022 г</w:t>
      </w:r>
      <w:r>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като </w:t>
      </w:r>
      <w:r>
        <w:rPr>
          <w:rFonts w:ascii="Times New Roman" w:eastAsia="Times New Roman" w:hAnsi="Times New Roman"/>
          <w:b/>
          <w:sz w:val="24"/>
          <w:szCs w:val="24"/>
          <w:lang w:eastAsia="bg-BG"/>
        </w:rPr>
        <w:t>отменя същото в точка две и три от посоченото решение</w:t>
      </w:r>
      <w:r>
        <w:rPr>
          <w:rFonts w:ascii="Times New Roman" w:eastAsia="Times New Roman" w:hAnsi="Times New Roman"/>
          <w:sz w:val="24"/>
          <w:szCs w:val="24"/>
          <w:lang w:eastAsia="bg-BG"/>
        </w:rPr>
        <w:t>, който в останалата част остава непроменено.</w:t>
      </w:r>
    </w:p>
    <w:p w:rsidR="00E65404" w:rsidRDefault="00862F86">
      <w:pPr>
        <w:numPr>
          <w:ilvl w:val="0"/>
          <w:numId w:val="14"/>
        </w:numPr>
        <w:spacing w:after="0"/>
        <w:ind w:left="284" w:hanging="284"/>
        <w:jc w:val="both"/>
      </w:pPr>
      <w:r>
        <w:rPr>
          <w:rFonts w:ascii="Times New Roman" w:eastAsia="Times New Roman" w:hAnsi="Times New Roman"/>
          <w:sz w:val="24"/>
          <w:szCs w:val="24"/>
          <w:lang w:eastAsia="bg-BG"/>
        </w:rPr>
        <w:t>Общински съвет – Никопол оправомощава Кмета на Община Никопол да извърши вс</w:t>
      </w:r>
      <w:r>
        <w:rPr>
          <w:rFonts w:ascii="Times New Roman" w:eastAsia="Times New Roman" w:hAnsi="Times New Roman"/>
          <w:sz w:val="24"/>
          <w:szCs w:val="24"/>
          <w:lang w:eastAsia="bg-BG"/>
        </w:rPr>
        <w:t>ички правни и фактически действия, произтичащи от настоящото решение.</w:t>
      </w:r>
    </w:p>
    <w:p w:rsidR="00E65404" w:rsidRDefault="00E65404">
      <w:pPr>
        <w:spacing w:after="0"/>
        <w:ind w:firstLine="708"/>
        <w:jc w:val="both"/>
        <w:rPr>
          <w:sz w:val="24"/>
          <w:szCs w:val="24"/>
        </w:rPr>
      </w:pPr>
    </w:p>
    <w:p w:rsidR="00E65404" w:rsidRDefault="00E65404">
      <w:pPr>
        <w:spacing w:after="0"/>
        <w:ind w:firstLine="708"/>
        <w:jc w:val="both"/>
        <w:rPr>
          <w:rFonts w:ascii="Times New Roman" w:eastAsia="Times New Roman" w:hAnsi="Times New Roman"/>
          <w:sz w:val="24"/>
          <w:szCs w:val="24"/>
          <w:lang w:eastAsia="bg-BG"/>
        </w:rPr>
      </w:pPr>
    </w:p>
    <w:p w:rsidR="00E65404" w:rsidRDefault="00E65404">
      <w:pPr>
        <w:spacing w:after="0"/>
        <w:ind w:firstLine="708"/>
        <w:jc w:val="both"/>
        <w:rPr>
          <w:rFonts w:ascii="Times New Roman" w:eastAsia="Times New Roman" w:hAnsi="Times New Roman"/>
          <w:sz w:val="24"/>
          <w:szCs w:val="24"/>
          <w:lang w:eastAsia="bg-BG"/>
        </w:rPr>
      </w:pPr>
    </w:p>
    <w:p w:rsidR="00E65404" w:rsidRDefault="00862F86">
      <w:pPr>
        <w:tabs>
          <w:tab w:val="left" w:pos="-2127"/>
        </w:tabs>
        <w:spacing w:after="0"/>
        <w:jc w:val="both"/>
      </w:pPr>
      <w:r>
        <w:rPr>
          <w:rFonts w:ascii="Times New Roman" w:eastAsia="Times New Roman" w:hAnsi="Times New Roman"/>
          <w:b/>
          <w:sz w:val="24"/>
          <w:szCs w:val="24"/>
          <w:lang w:eastAsia="bg-BG"/>
        </w:rPr>
        <w:t>д</w:t>
      </w:r>
      <w:r>
        <w:rPr>
          <w:rFonts w:ascii="Times New Roman" w:eastAsia="Times New Roman" w:hAnsi="Times New Roman"/>
          <w:b/>
          <w:bCs/>
          <w:sz w:val="24"/>
          <w:szCs w:val="24"/>
          <w:lang w:eastAsia="bg-BG"/>
        </w:rPr>
        <w:t>-р  ЦВЕТАН АНДРЕЕВ -</w:t>
      </w:r>
    </w:p>
    <w:p w:rsidR="00E65404" w:rsidRDefault="00862F86">
      <w:pPr>
        <w:spacing w:after="0"/>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Председател на </w:t>
      </w:r>
    </w:p>
    <w:p w:rsidR="00E65404" w:rsidRDefault="00862F86">
      <w:pP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Общински Съвет – Никопол</w:t>
      </w:r>
    </w:p>
    <w:p w:rsidR="00E65404" w:rsidRDefault="00E65404">
      <w:pPr>
        <w:rPr>
          <w:sz w:val="24"/>
          <w:szCs w:val="24"/>
        </w:rPr>
      </w:pPr>
    </w:p>
    <w:p w:rsidR="00E65404" w:rsidRDefault="00862F86">
      <w:pPr>
        <w:keepNext/>
        <w:spacing w:after="0"/>
        <w:jc w:val="center"/>
        <w:outlineLvl w:val="7"/>
      </w:pPr>
      <w:r>
        <w:rPr>
          <w:rFonts w:ascii="Times New Roman" w:eastAsia="Times New Roman" w:hAnsi="Times New Roman"/>
          <w:b/>
          <w:sz w:val="24"/>
          <w:szCs w:val="24"/>
          <w:lang w:eastAsia="bg-BG"/>
        </w:rPr>
        <w:t>О Б Щ И Н С К И   С Ъ В Е Т  –  Н И К О П О Л</w:t>
      </w:r>
    </w:p>
    <w:p w:rsidR="00E65404" w:rsidRDefault="00862F86">
      <w:pPr>
        <w:spacing w:after="0"/>
      </w:pPr>
      <w:r>
        <w:rPr>
          <w:rFonts w:ascii="Times New Roman" w:eastAsia="Times New Roman" w:hAnsi="Times New Roman"/>
          <w:noProof/>
          <w:sz w:val="24"/>
          <w:szCs w:val="24"/>
          <w:lang w:eastAsia="bg-BG"/>
        </w:rPr>
        <mc:AlternateContent>
          <mc:Choice Requires="wps">
            <w:drawing>
              <wp:anchor distT="0" distB="0" distL="114300" distR="114300" simplePos="0" relativeHeight="251677696" behindDoc="0" locked="0" layoutInCell="1" allowOverlap="1">
                <wp:simplePos x="0" y="0"/>
                <wp:positionH relativeFrom="column">
                  <wp:posOffset>-127001</wp:posOffset>
                </wp:positionH>
                <wp:positionV relativeFrom="paragraph">
                  <wp:posOffset>109856</wp:posOffset>
                </wp:positionV>
                <wp:extent cx="6628769" cy="0"/>
                <wp:effectExtent l="0" t="0" r="19681" b="19050"/>
                <wp:wrapNone/>
                <wp:docPr id="10"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6B031717" id="Право съединение 4" o:spid="_x0000_s1026" type="#_x0000_t32" style="position:absolute;margin-left:-10pt;margin-top:8.65pt;width:521.9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" strokeweight=".26467mm"/>
            </w:pict>
          </mc:Fallback>
        </mc:AlternateContent>
      </w:r>
    </w:p>
    <w:p w:rsidR="00E65404" w:rsidRDefault="00E65404">
      <w:pPr>
        <w:spacing w:after="0"/>
        <w:rPr>
          <w:rFonts w:ascii="Times New Roman" w:eastAsia="Times New Roman" w:hAnsi="Times New Roman"/>
          <w:b/>
          <w:sz w:val="24"/>
          <w:szCs w:val="24"/>
          <w:lang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ПРЕПИС-ИЗВЛЕЧЕНИЕ!</w:t>
      </w:r>
    </w:p>
    <w:p w:rsidR="00E65404" w:rsidRDefault="00862F86">
      <w:pPr>
        <w:spacing w:after="0"/>
        <w:jc w:val="center"/>
      </w:pPr>
      <w:r>
        <w:rPr>
          <w:rFonts w:ascii="Times New Roman" w:eastAsia="Times New Roman" w:hAnsi="Times New Roman"/>
          <w:b/>
          <w:sz w:val="24"/>
          <w:szCs w:val="24"/>
          <w:lang w:eastAsia="bg-BG"/>
        </w:rPr>
        <w:t>от Протокол №</w:t>
      </w:r>
      <w:r>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eastAsia="bg-BG"/>
        </w:rPr>
        <w:t>39</w:t>
      </w:r>
    </w:p>
    <w:p w:rsidR="00E65404" w:rsidRDefault="00862F86">
      <w:pPr>
        <w:spacing w:after="0"/>
        <w:jc w:val="center"/>
      </w:pPr>
      <w:r>
        <w:rPr>
          <w:rFonts w:ascii="Times New Roman" w:eastAsia="Times New Roman" w:hAnsi="Times New Roman"/>
          <w:b/>
          <w:sz w:val="24"/>
          <w:szCs w:val="24"/>
          <w:lang w:eastAsia="bg-BG"/>
        </w:rPr>
        <w:t xml:space="preserve">от проведеното  заседание на </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 г.</w:t>
      </w:r>
    </w:p>
    <w:p w:rsidR="00E65404" w:rsidRDefault="00862F86">
      <w:pPr>
        <w:spacing w:after="0"/>
        <w:jc w:val="center"/>
      </w:pPr>
      <w:r>
        <w:rPr>
          <w:rFonts w:ascii="Times New Roman" w:eastAsia="Times New Roman" w:hAnsi="Times New Roman"/>
          <w:b/>
          <w:sz w:val="24"/>
          <w:szCs w:val="24"/>
          <w:lang w:eastAsia="bg-BG"/>
        </w:rPr>
        <w:t>десета точка от дневния ред</w:t>
      </w:r>
    </w:p>
    <w:p w:rsidR="00E65404" w:rsidRDefault="00E65404">
      <w:pPr>
        <w:spacing w:after="0"/>
        <w:rPr>
          <w:rFonts w:ascii="Times New Roman" w:eastAsia="Times New Roman" w:hAnsi="Times New Roman"/>
          <w:b/>
          <w:sz w:val="24"/>
          <w:szCs w:val="24"/>
          <w:lang w:val="ru-RU" w:eastAsia="bg-BG"/>
        </w:rPr>
      </w:pPr>
    </w:p>
    <w:p w:rsidR="00E65404" w:rsidRDefault="00E65404">
      <w:pPr>
        <w:spacing w:after="0"/>
        <w:rPr>
          <w:rFonts w:ascii="Times New Roman" w:eastAsia="Times New Roman" w:hAnsi="Times New Roman"/>
          <w:b/>
          <w:sz w:val="24"/>
          <w:szCs w:val="24"/>
          <w:lang w:val="ru-RU"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РЕШЕНИЕ</w:t>
      </w:r>
    </w:p>
    <w:p w:rsidR="00E65404" w:rsidRDefault="00862F86">
      <w:pPr>
        <w:spacing w:after="0"/>
        <w:jc w:val="center"/>
      </w:pPr>
      <w:r>
        <w:rPr>
          <w:rFonts w:ascii="Times New Roman" w:eastAsia="Times New Roman" w:hAnsi="Times New Roman"/>
          <w:b/>
          <w:sz w:val="24"/>
          <w:szCs w:val="24"/>
          <w:lang w:eastAsia="bg-BG"/>
        </w:rPr>
        <w:t>№399/</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.06.2022г.</w:t>
      </w:r>
    </w:p>
    <w:p w:rsidR="00E65404" w:rsidRDefault="00E65404">
      <w:pPr>
        <w:spacing w:after="0"/>
        <w:rPr>
          <w:rFonts w:ascii="Times New Roman" w:eastAsia="Times New Roman" w:hAnsi="Times New Roman"/>
          <w:b/>
          <w:sz w:val="24"/>
          <w:szCs w:val="24"/>
          <w:lang w:eastAsia="bg-BG"/>
        </w:rPr>
      </w:pPr>
    </w:p>
    <w:p w:rsidR="00E65404" w:rsidRDefault="00E65404">
      <w:pPr>
        <w:spacing w:after="0"/>
        <w:rPr>
          <w:rFonts w:ascii="Times New Roman" w:eastAsia="Times New Roman" w:hAnsi="Times New Roman"/>
          <w:b/>
          <w:sz w:val="24"/>
          <w:szCs w:val="24"/>
          <w:lang w:eastAsia="bg-BG"/>
        </w:rPr>
      </w:pPr>
    </w:p>
    <w:p w:rsidR="00E65404" w:rsidRDefault="00862F86">
      <w:pPr>
        <w:spacing w:after="0"/>
        <w:ind w:firstLine="708"/>
        <w:jc w:val="both"/>
      </w:pPr>
      <w:r>
        <w:rPr>
          <w:rFonts w:ascii="Times New Roman" w:eastAsia="Times New Roman" w:hAnsi="Times New Roman"/>
          <w:b/>
          <w:bCs/>
          <w:color w:val="000000"/>
          <w:sz w:val="24"/>
          <w:szCs w:val="24"/>
          <w:u w:val="single"/>
          <w:lang w:val="en-US" w:eastAsia="bg-BG"/>
        </w:rPr>
        <w:t>ОТНОСНО</w:t>
      </w:r>
      <w:r>
        <w:rPr>
          <w:rFonts w:ascii="Times New Roman" w:eastAsia="Times New Roman" w:hAnsi="Times New Roman"/>
          <w:b/>
          <w:bCs/>
          <w:color w:val="000000"/>
          <w:sz w:val="24"/>
          <w:szCs w:val="24"/>
          <w:lang w:val="en-US" w:eastAsia="bg-BG"/>
        </w:rPr>
        <w:t xml:space="preserve">: </w:t>
      </w:r>
      <w:r>
        <w:rPr>
          <w:rFonts w:ascii="Times New Roman" w:eastAsia="Times New Roman" w:hAnsi="Times New Roman"/>
          <w:bCs/>
          <w:sz w:val="24"/>
          <w:szCs w:val="24"/>
          <w:lang w:eastAsia="bg-BG"/>
        </w:rPr>
        <w:t xml:space="preserve">Даване на предварително съгласие за процедиране по реда на чл. 78а от ППЗСПЗЗ за промяна начина на трайно ползване на общински ПИ с идентификатор </w:t>
      </w:r>
      <w:r>
        <w:rPr>
          <w:rFonts w:ascii="Times New Roman" w:eastAsia="Times New Roman" w:hAnsi="Times New Roman"/>
          <w:sz w:val="24"/>
          <w:szCs w:val="24"/>
          <w:lang w:eastAsia="bg-BG"/>
        </w:rPr>
        <w:t>80697.88.162 от „пасище“ в „дру</w:t>
      </w:r>
      <w:r>
        <w:rPr>
          <w:rFonts w:ascii="Times New Roman" w:eastAsia="Times New Roman" w:hAnsi="Times New Roman"/>
          <w:sz w:val="24"/>
          <w:szCs w:val="24"/>
          <w:lang w:eastAsia="bg-BG"/>
        </w:rPr>
        <w:t>г вид земеделска земя“, находящ се в землището на с. Черковица, община Никопол, област Плевен, м. „ПОД СЕЛОТО“.</w:t>
      </w:r>
    </w:p>
    <w:p w:rsidR="00E65404" w:rsidRDefault="00862F86">
      <w:pPr>
        <w:spacing w:after="0"/>
        <w:ind w:firstLine="708"/>
        <w:jc w:val="both"/>
      </w:pPr>
      <w:r>
        <w:rPr>
          <w:rFonts w:ascii="Times New Roman" w:eastAsia="Times New Roman" w:hAnsi="Times New Roman"/>
          <w:sz w:val="24"/>
          <w:szCs w:val="24"/>
          <w:lang w:eastAsia="bg-BG"/>
        </w:rPr>
        <w:t>На основание чл. 21, ал. 1, т. 8 от  Закона за местното самоуправление и местната администрация /ЗМСМА/, във връзка с чл.78а от Правилника за пр</w:t>
      </w:r>
      <w:r>
        <w:rPr>
          <w:rFonts w:ascii="Times New Roman" w:eastAsia="Times New Roman" w:hAnsi="Times New Roman"/>
          <w:sz w:val="24"/>
          <w:szCs w:val="24"/>
          <w:lang w:eastAsia="bg-BG"/>
        </w:rPr>
        <w:t xml:space="preserve">илагане на закона за собствеността и ползването на земеделските земи /ППЗСПЗЗ/, </w:t>
      </w:r>
      <w:r>
        <w:rPr>
          <w:rFonts w:ascii="Times New Roman" w:eastAsia="Times New Roman" w:hAnsi="Times New Roman"/>
          <w:bCs/>
          <w:sz w:val="24"/>
          <w:szCs w:val="24"/>
          <w:lang w:eastAsia="bg-BG"/>
        </w:rPr>
        <w:t xml:space="preserve">Общински съвет-Никопол </w:t>
      </w:r>
    </w:p>
    <w:p w:rsidR="00E65404" w:rsidRDefault="00E65404">
      <w:pPr>
        <w:spacing w:after="0"/>
        <w:jc w:val="both"/>
        <w:rPr>
          <w:rFonts w:ascii="Times New Roman" w:eastAsia="Times New Roman" w:hAnsi="Times New Roman"/>
          <w:sz w:val="24"/>
          <w:szCs w:val="24"/>
          <w:lang w:eastAsia="bg-BG"/>
        </w:rPr>
      </w:pPr>
    </w:p>
    <w:p w:rsidR="00E65404" w:rsidRDefault="00862F86">
      <w:pPr>
        <w:spacing w:after="0"/>
        <w:ind w:firstLine="70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 Е Ш И:</w:t>
      </w:r>
    </w:p>
    <w:p w:rsidR="00E65404" w:rsidRDefault="00E65404">
      <w:pPr>
        <w:spacing w:after="0"/>
        <w:ind w:firstLine="708"/>
        <w:jc w:val="both"/>
        <w:rPr>
          <w:rFonts w:ascii="Times New Roman" w:eastAsia="Times New Roman" w:hAnsi="Times New Roman"/>
          <w:sz w:val="24"/>
          <w:szCs w:val="24"/>
          <w:lang w:eastAsia="bg-BG"/>
        </w:rPr>
      </w:pPr>
    </w:p>
    <w:p w:rsidR="00E65404" w:rsidRDefault="00862F86">
      <w:pPr>
        <w:numPr>
          <w:ilvl w:val="0"/>
          <w:numId w:val="15"/>
        </w:numPr>
        <w:spacing w:after="0"/>
        <w:ind w:left="426" w:hanging="426"/>
        <w:jc w:val="both"/>
      </w:pPr>
      <w:r>
        <w:rPr>
          <w:rFonts w:ascii="Times New Roman" w:eastAsia="Times New Roman" w:hAnsi="Times New Roman"/>
          <w:bCs/>
          <w:sz w:val="24"/>
          <w:szCs w:val="24"/>
          <w:lang w:eastAsia="bg-BG"/>
        </w:rPr>
        <w:t>Общински съвет – Никопол дава предварително съгласие за извършване на промяна начина на трайно ползване по реда на чл. 78а от ППЗСПЗЗ на ПИ с</w:t>
      </w:r>
      <w:r>
        <w:rPr>
          <w:rFonts w:ascii="Times New Roman" w:eastAsia="Times New Roman" w:hAnsi="Times New Roman"/>
          <w:bCs/>
          <w:sz w:val="24"/>
          <w:szCs w:val="24"/>
          <w:lang w:eastAsia="bg-BG"/>
        </w:rPr>
        <w:t xml:space="preserve"> идентификатор 80697.88.162 от „пасище“ в „друг вид земеделска земя“, находящ се землището на с. Черковица, община Никопол, област Плевен, м. „Под селото“;</w:t>
      </w:r>
    </w:p>
    <w:p w:rsidR="00E65404" w:rsidRDefault="00862F86">
      <w:pPr>
        <w:numPr>
          <w:ilvl w:val="0"/>
          <w:numId w:val="15"/>
        </w:numPr>
        <w:spacing w:after="0"/>
        <w:ind w:left="426" w:hanging="426"/>
        <w:jc w:val="both"/>
      </w:pPr>
      <w:r>
        <w:rPr>
          <w:rFonts w:ascii="Times New Roman" w:eastAsia="Times New Roman" w:hAnsi="Times New Roman"/>
          <w:bCs/>
          <w:sz w:val="24"/>
          <w:szCs w:val="24"/>
          <w:lang w:eastAsia="bg-BG"/>
        </w:rPr>
        <w:t>Общински съвет – Никопол оправомощава кмета на Община Никопол да предприеме и извърши всички необход</w:t>
      </w:r>
      <w:r>
        <w:rPr>
          <w:rFonts w:ascii="Times New Roman" w:eastAsia="Times New Roman" w:hAnsi="Times New Roman"/>
          <w:bCs/>
          <w:sz w:val="24"/>
          <w:szCs w:val="24"/>
          <w:lang w:eastAsia="bg-BG"/>
        </w:rPr>
        <w:t>ими правни и фактически действия за изпълнение на процедурата по чл. 78а от ППЗСПЗЗ за промяна на НТП на ПИ по т. 1;</w:t>
      </w:r>
    </w:p>
    <w:p w:rsidR="00E65404" w:rsidRDefault="00E65404">
      <w:pPr>
        <w:spacing w:after="0"/>
        <w:ind w:left="1276" w:hanging="1276"/>
        <w:jc w:val="both"/>
        <w:rPr>
          <w:rFonts w:ascii="Times New Roman" w:eastAsia="Times New Roman" w:hAnsi="Times New Roman"/>
          <w:sz w:val="24"/>
          <w:szCs w:val="24"/>
          <w:u w:val="single"/>
          <w:lang w:eastAsia="bg-BG"/>
        </w:rPr>
      </w:pPr>
    </w:p>
    <w:p w:rsidR="00E65404" w:rsidRDefault="00E65404">
      <w:pPr>
        <w:spacing w:after="0"/>
        <w:jc w:val="both"/>
        <w:rPr>
          <w:rFonts w:ascii="Times New Roman" w:eastAsia="Times New Roman" w:hAnsi="Times New Roman"/>
          <w:sz w:val="24"/>
          <w:szCs w:val="24"/>
          <w:lang w:eastAsia="bg-BG"/>
        </w:rPr>
      </w:pPr>
    </w:p>
    <w:p w:rsidR="00E65404" w:rsidRDefault="00E65404">
      <w:pPr>
        <w:spacing w:after="0"/>
        <w:ind w:firstLine="708"/>
        <w:jc w:val="both"/>
        <w:rPr>
          <w:rFonts w:ascii="Times New Roman" w:eastAsia="Times New Roman" w:hAnsi="Times New Roman"/>
          <w:b/>
          <w:sz w:val="24"/>
          <w:szCs w:val="24"/>
          <w:lang w:eastAsia="bg-BG"/>
        </w:rPr>
      </w:pPr>
    </w:p>
    <w:p w:rsidR="00E65404" w:rsidRDefault="00E65404">
      <w:pPr>
        <w:spacing w:after="0"/>
        <w:ind w:firstLine="708"/>
        <w:jc w:val="both"/>
        <w:rPr>
          <w:rFonts w:ascii="Times New Roman" w:eastAsia="Times New Roman" w:hAnsi="Times New Roman"/>
          <w:sz w:val="24"/>
          <w:szCs w:val="24"/>
          <w:lang w:eastAsia="bg-BG"/>
        </w:rPr>
      </w:pPr>
    </w:p>
    <w:p w:rsidR="00E65404" w:rsidRDefault="00862F86">
      <w:pPr>
        <w:tabs>
          <w:tab w:val="left" w:pos="-2127"/>
        </w:tabs>
        <w:spacing w:after="0"/>
        <w:jc w:val="both"/>
      </w:pPr>
      <w:r>
        <w:rPr>
          <w:rFonts w:ascii="Times New Roman" w:eastAsia="Times New Roman" w:hAnsi="Times New Roman"/>
          <w:b/>
          <w:sz w:val="24"/>
          <w:szCs w:val="24"/>
          <w:lang w:eastAsia="bg-BG"/>
        </w:rPr>
        <w:t>д</w:t>
      </w:r>
      <w:r>
        <w:rPr>
          <w:rFonts w:ascii="Times New Roman" w:eastAsia="Times New Roman" w:hAnsi="Times New Roman"/>
          <w:b/>
          <w:bCs/>
          <w:sz w:val="24"/>
          <w:szCs w:val="24"/>
          <w:lang w:eastAsia="bg-BG"/>
        </w:rPr>
        <w:t>-р  ЦВЕТАН АНДРЕЕВ -</w:t>
      </w:r>
    </w:p>
    <w:p w:rsidR="00E65404" w:rsidRDefault="00862F86">
      <w:pPr>
        <w:spacing w:after="0"/>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Председател на </w:t>
      </w:r>
    </w:p>
    <w:p w:rsidR="00E65404" w:rsidRDefault="00862F86">
      <w:pP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Общински Съвет – Никопол</w:t>
      </w:r>
    </w:p>
    <w:p w:rsidR="00E65404" w:rsidRDefault="00E65404">
      <w:pPr>
        <w:spacing w:after="0"/>
        <w:rPr>
          <w:sz w:val="24"/>
          <w:szCs w:val="24"/>
        </w:rPr>
      </w:pPr>
    </w:p>
    <w:p w:rsidR="00E65404" w:rsidRDefault="00E65404">
      <w:pPr>
        <w:spacing w:after="0"/>
        <w:rPr>
          <w:sz w:val="24"/>
          <w:szCs w:val="24"/>
        </w:rPr>
      </w:pPr>
    </w:p>
    <w:p w:rsidR="00E65404" w:rsidRDefault="00862F86">
      <w:pPr>
        <w:keepNext/>
        <w:spacing w:after="0"/>
        <w:jc w:val="center"/>
        <w:outlineLvl w:val="7"/>
      </w:pPr>
      <w:r>
        <w:rPr>
          <w:rFonts w:ascii="Times New Roman" w:eastAsia="Times New Roman" w:hAnsi="Times New Roman"/>
          <w:b/>
          <w:sz w:val="24"/>
          <w:szCs w:val="24"/>
          <w:lang w:eastAsia="bg-BG"/>
        </w:rPr>
        <w:t>О Б Щ И Н С К И   С Ъ В Е Т  –  Н И К О П О Л</w:t>
      </w:r>
    </w:p>
    <w:p w:rsidR="00E65404" w:rsidRDefault="00862F86">
      <w:pPr>
        <w:spacing w:after="0"/>
      </w:pPr>
      <w:r>
        <w:rPr>
          <w:rFonts w:ascii="Times New Roman" w:eastAsia="Times New Roman" w:hAnsi="Times New Roman"/>
          <w:noProof/>
          <w:sz w:val="24"/>
          <w:szCs w:val="24"/>
          <w:lang w:eastAsia="bg-BG"/>
        </w:rPr>
        <mc:AlternateContent>
          <mc:Choice Requires="wps">
            <w:drawing>
              <wp:anchor distT="0" distB="0" distL="114300" distR="114300" simplePos="0" relativeHeight="251679744" behindDoc="0" locked="0" layoutInCell="1" allowOverlap="1">
                <wp:simplePos x="0" y="0"/>
                <wp:positionH relativeFrom="column">
                  <wp:posOffset>-127001</wp:posOffset>
                </wp:positionH>
                <wp:positionV relativeFrom="paragraph">
                  <wp:posOffset>109856</wp:posOffset>
                </wp:positionV>
                <wp:extent cx="6628769" cy="0"/>
                <wp:effectExtent l="0" t="0" r="19681" b="19050"/>
                <wp:wrapNone/>
                <wp:docPr id="11"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7248B449" id="Право съединение 4" o:spid="_x0000_s1026" type="#_x0000_t32" style="position:absolute;margin-left:-10pt;margin-top:8.65pt;width:521.9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" strokeweight=".26467mm"/>
            </w:pict>
          </mc:Fallback>
        </mc:AlternateContent>
      </w:r>
    </w:p>
    <w:p w:rsidR="00E65404" w:rsidRDefault="00E65404">
      <w:pPr>
        <w:spacing w:after="0"/>
        <w:rPr>
          <w:rFonts w:ascii="Times New Roman" w:eastAsia="Times New Roman" w:hAnsi="Times New Roman"/>
          <w:b/>
          <w:sz w:val="24"/>
          <w:szCs w:val="24"/>
          <w:lang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ПРЕПИС-ИЗВЛЕЧЕНИЕ!</w:t>
      </w:r>
    </w:p>
    <w:p w:rsidR="00E65404" w:rsidRDefault="00862F86">
      <w:pPr>
        <w:spacing w:after="0"/>
        <w:jc w:val="center"/>
      </w:pPr>
      <w:r>
        <w:rPr>
          <w:rFonts w:ascii="Times New Roman" w:eastAsia="Times New Roman" w:hAnsi="Times New Roman"/>
          <w:b/>
          <w:sz w:val="24"/>
          <w:szCs w:val="24"/>
          <w:lang w:eastAsia="bg-BG"/>
        </w:rPr>
        <w:t>от</w:t>
      </w:r>
      <w:r>
        <w:rPr>
          <w:rFonts w:ascii="Times New Roman" w:eastAsia="Times New Roman" w:hAnsi="Times New Roman"/>
          <w:b/>
          <w:sz w:val="24"/>
          <w:szCs w:val="24"/>
          <w:lang w:eastAsia="bg-BG"/>
        </w:rPr>
        <w:t xml:space="preserve"> Протокол №</w:t>
      </w:r>
      <w:r>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eastAsia="bg-BG"/>
        </w:rPr>
        <w:t>39</w:t>
      </w:r>
    </w:p>
    <w:p w:rsidR="00E65404" w:rsidRDefault="00862F86">
      <w:pPr>
        <w:spacing w:after="0"/>
        <w:jc w:val="center"/>
      </w:pPr>
      <w:r>
        <w:rPr>
          <w:rFonts w:ascii="Times New Roman" w:eastAsia="Times New Roman" w:hAnsi="Times New Roman"/>
          <w:b/>
          <w:sz w:val="24"/>
          <w:szCs w:val="24"/>
          <w:lang w:eastAsia="bg-BG"/>
        </w:rPr>
        <w:t xml:space="preserve">от проведеното  заседание на </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 г.</w:t>
      </w:r>
    </w:p>
    <w:p w:rsidR="00E65404" w:rsidRDefault="00862F86">
      <w:pPr>
        <w:spacing w:after="0"/>
        <w:jc w:val="center"/>
      </w:pPr>
      <w:r>
        <w:rPr>
          <w:rFonts w:ascii="Times New Roman" w:eastAsia="Times New Roman" w:hAnsi="Times New Roman"/>
          <w:b/>
          <w:sz w:val="24"/>
          <w:szCs w:val="24"/>
          <w:lang w:eastAsia="bg-BG"/>
        </w:rPr>
        <w:t>единадесета точка от дневния ред</w:t>
      </w:r>
    </w:p>
    <w:p w:rsidR="00E65404" w:rsidRDefault="00E65404">
      <w:pPr>
        <w:spacing w:after="0"/>
        <w:rPr>
          <w:rFonts w:ascii="Times New Roman" w:eastAsia="Times New Roman" w:hAnsi="Times New Roman"/>
          <w:b/>
          <w:sz w:val="24"/>
          <w:szCs w:val="24"/>
          <w:lang w:val="ru-RU" w:eastAsia="bg-BG"/>
        </w:rPr>
      </w:pPr>
    </w:p>
    <w:p w:rsidR="00E65404" w:rsidRDefault="00E65404">
      <w:pPr>
        <w:spacing w:after="0"/>
        <w:rPr>
          <w:rFonts w:ascii="Times New Roman" w:eastAsia="Times New Roman" w:hAnsi="Times New Roman"/>
          <w:b/>
          <w:sz w:val="24"/>
          <w:szCs w:val="24"/>
          <w:lang w:val="ru-RU"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w:t>
      </w:r>
    </w:p>
    <w:p w:rsidR="00E65404" w:rsidRDefault="00862F86">
      <w:pPr>
        <w:spacing w:after="0"/>
        <w:jc w:val="center"/>
      </w:pPr>
      <w:r>
        <w:rPr>
          <w:rFonts w:ascii="Times New Roman" w:eastAsia="Times New Roman" w:hAnsi="Times New Roman"/>
          <w:b/>
          <w:sz w:val="24"/>
          <w:szCs w:val="24"/>
          <w:lang w:eastAsia="bg-BG"/>
        </w:rPr>
        <w:t>№400/</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.06.2022г.</w:t>
      </w:r>
    </w:p>
    <w:p w:rsidR="00E65404" w:rsidRDefault="00E65404">
      <w:pPr>
        <w:spacing w:after="0"/>
        <w:rPr>
          <w:rFonts w:ascii="Times New Roman" w:eastAsia="Times New Roman" w:hAnsi="Times New Roman"/>
          <w:b/>
          <w:sz w:val="24"/>
          <w:szCs w:val="24"/>
          <w:lang w:eastAsia="bg-BG"/>
        </w:rPr>
      </w:pPr>
    </w:p>
    <w:p w:rsidR="00E65404" w:rsidRDefault="00E65404">
      <w:pPr>
        <w:spacing w:after="0"/>
        <w:rPr>
          <w:rFonts w:ascii="Times New Roman" w:eastAsia="Times New Roman" w:hAnsi="Times New Roman"/>
          <w:b/>
          <w:sz w:val="24"/>
          <w:szCs w:val="24"/>
          <w:lang w:eastAsia="bg-BG"/>
        </w:rPr>
      </w:pPr>
    </w:p>
    <w:p w:rsidR="00E65404" w:rsidRDefault="00862F86">
      <w:pPr>
        <w:spacing w:after="0"/>
        <w:ind w:firstLine="708"/>
        <w:jc w:val="both"/>
      </w:pPr>
      <w:r>
        <w:rPr>
          <w:rFonts w:ascii="Times New Roman" w:eastAsia="Times New Roman" w:hAnsi="Times New Roman"/>
          <w:b/>
          <w:bCs/>
          <w:color w:val="000000"/>
          <w:sz w:val="24"/>
          <w:szCs w:val="24"/>
          <w:u w:val="single"/>
          <w:lang w:val="en-US" w:eastAsia="bg-BG"/>
        </w:rPr>
        <w:t>ОТНОСНО</w:t>
      </w:r>
      <w:r>
        <w:rPr>
          <w:rFonts w:ascii="Times New Roman" w:eastAsia="Times New Roman" w:hAnsi="Times New Roman"/>
          <w:b/>
          <w:bCs/>
          <w:color w:val="000000"/>
          <w:sz w:val="24"/>
          <w:szCs w:val="24"/>
          <w:lang w:val="en-US" w:eastAsia="bg-BG"/>
        </w:rPr>
        <w:t xml:space="preserve">: </w:t>
      </w:r>
      <w:r>
        <w:rPr>
          <w:rFonts w:ascii="Times New Roman" w:eastAsia="Times New Roman" w:hAnsi="Times New Roman"/>
          <w:sz w:val="24"/>
          <w:szCs w:val="24"/>
          <w:lang w:eastAsia="bg-BG"/>
        </w:rPr>
        <w:t>Разглеждане на постъпило мотивирано искане от началника на Общинска служба „Земеделие“ – Никопол с Вх. №</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64-22/27.05.2022г. за</w:t>
      </w:r>
      <w:r>
        <w:rPr>
          <w:rFonts w:ascii="Times New Roman" w:eastAsia="Times New Roman" w:hAnsi="Times New Roman"/>
          <w:sz w:val="24"/>
          <w:szCs w:val="24"/>
          <w:lang w:eastAsia="bg-BG"/>
        </w:rPr>
        <w:t xml:space="preserve"> предоставяне на земи по чл. 19, ал. 1 от Закона за собствеността и ползването на земеделски земи (ЗСПЗЗ) от Общинския поземлен фонд на основание чл. 45ж от Правилника за прилагане закона за собствеността и ползване на земеделски земи (ППЗСПЗЗ) и § 27, ал.</w:t>
      </w:r>
      <w:r>
        <w:rPr>
          <w:rFonts w:ascii="Times New Roman" w:eastAsia="Times New Roman" w:hAnsi="Times New Roman"/>
          <w:sz w:val="24"/>
          <w:szCs w:val="24"/>
          <w:lang w:eastAsia="bg-BG"/>
        </w:rPr>
        <w:t xml:space="preserve"> 2 т. 1 от Преходните и заключителни разпоредби на Закона за изменение и допълнение на Закона за собствеността и ползването на земеделски земи (ПЗР на ЗИД на ЗСПЗЗ).</w:t>
      </w:r>
    </w:p>
    <w:p w:rsidR="00E65404" w:rsidRDefault="00862F86">
      <w:pPr>
        <w:spacing w:after="0"/>
        <w:ind w:firstLine="708"/>
        <w:jc w:val="both"/>
      </w:pPr>
      <w:r>
        <w:rPr>
          <w:rFonts w:ascii="Times New Roman" w:eastAsia="Times New Roman" w:hAnsi="Times New Roman"/>
          <w:sz w:val="24"/>
          <w:szCs w:val="24"/>
          <w:lang w:eastAsia="bg-BG"/>
        </w:rPr>
        <w:lastRenderedPageBreak/>
        <w:t>На основание чл. 21, ал. 1, т. 8 от  Закона за местното самоуправление и местната админист</w:t>
      </w:r>
      <w:r>
        <w:rPr>
          <w:rFonts w:ascii="Times New Roman" w:eastAsia="Times New Roman" w:hAnsi="Times New Roman"/>
          <w:sz w:val="24"/>
          <w:szCs w:val="24"/>
          <w:lang w:eastAsia="bg-BG"/>
        </w:rPr>
        <w:t xml:space="preserve">рация, във връзка с чл. 45ж от ППЗСПЗЗ и § 27, ал.2, т.1 от ПЗР на ЗИД на ЗСПЗЗ, </w:t>
      </w:r>
      <w:r>
        <w:rPr>
          <w:rFonts w:ascii="Times New Roman" w:eastAsia="Times New Roman" w:hAnsi="Times New Roman"/>
          <w:bCs/>
          <w:sz w:val="24"/>
          <w:szCs w:val="24"/>
          <w:lang w:eastAsia="bg-BG"/>
        </w:rPr>
        <w:t xml:space="preserve">Общински съвет-Никопол </w:t>
      </w:r>
    </w:p>
    <w:p w:rsidR="00E65404" w:rsidRDefault="00E65404">
      <w:pPr>
        <w:spacing w:after="0"/>
        <w:jc w:val="both"/>
        <w:rPr>
          <w:rFonts w:ascii="Times New Roman" w:eastAsia="Times New Roman" w:hAnsi="Times New Roman"/>
          <w:sz w:val="24"/>
          <w:szCs w:val="24"/>
          <w:lang w:eastAsia="bg-BG"/>
        </w:rPr>
      </w:pPr>
    </w:p>
    <w:p w:rsidR="00E65404" w:rsidRDefault="00862F86">
      <w:pPr>
        <w:spacing w:after="0"/>
        <w:ind w:firstLine="70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 Е Ш И:</w:t>
      </w:r>
    </w:p>
    <w:p w:rsidR="00E65404" w:rsidRDefault="00E65404">
      <w:pPr>
        <w:spacing w:after="0"/>
        <w:jc w:val="both"/>
        <w:rPr>
          <w:rFonts w:ascii="Times New Roman" w:eastAsia="Times New Roman" w:hAnsi="Times New Roman"/>
          <w:sz w:val="24"/>
          <w:szCs w:val="24"/>
          <w:lang w:eastAsia="bg-BG"/>
        </w:rPr>
      </w:pPr>
    </w:p>
    <w:p w:rsidR="00E65404" w:rsidRDefault="00862F86">
      <w:pPr>
        <w:numPr>
          <w:ilvl w:val="0"/>
          <w:numId w:val="16"/>
        </w:numPr>
        <w:spacing w:after="0"/>
        <w:ind w:left="284" w:hanging="284"/>
        <w:jc w:val="both"/>
      </w:pPr>
      <w:r>
        <w:rPr>
          <w:rFonts w:ascii="Times New Roman" w:eastAsia="Times New Roman" w:hAnsi="Times New Roman"/>
          <w:bCs/>
          <w:sz w:val="24"/>
          <w:szCs w:val="24"/>
          <w:lang w:eastAsia="bg-BG"/>
        </w:rPr>
        <w:t>Общинския съвет – Никопол предоставя на Общинска служба „Земеделие“ - Никопол проектен поземлен имот с идентификатор 51723.108.9 /петдесет и</w:t>
      </w:r>
      <w:r>
        <w:rPr>
          <w:rFonts w:ascii="Times New Roman" w:eastAsia="Times New Roman" w:hAnsi="Times New Roman"/>
          <w:bCs/>
          <w:sz w:val="24"/>
          <w:szCs w:val="24"/>
          <w:lang w:eastAsia="bg-BG"/>
        </w:rPr>
        <w:t xml:space="preserve"> една хиляди седемстотин двадесет и три, точка, сто и осем, точка девет/, НТП: нива, с площ от 9 100 кв.м. /девет хиляди и сто квадратни метра/, шеста категория, находящ се в землището на град Никопол, местност „НАРЕТЛЕМЕ“, по кадастралната карта и кадастр</w:t>
      </w:r>
      <w:r>
        <w:rPr>
          <w:rFonts w:ascii="Times New Roman" w:eastAsia="Times New Roman" w:hAnsi="Times New Roman"/>
          <w:bCs/>
          <w:sz w:val="24"/>
          <w:szCs w:val="24"/>
          <w:lang w:eastAsia="bg-BG"/>
        </w:rPr>
        <w:t>ални регистри на град Никопол, одобрени със заповед № РД-18-75/28.12.2006 г., при съседни поземлени имоти с идентификатори: 51723.139.46; 51723.43.30; 51723.108.1; 51723.43.31; 51723.108.2; 51723.108.3; 51723.108.8; 51723.108.10, за целите на възстановяван</w:t>
      </w:r>
      <w:r>
        <w:rPr>
          <w:rFonts w:ascii="Times New Roman" w:eastAsia="Times New Roman" w:hAnsi="Times New Roman"/>
          <w:bCs/>
          <w:sz w:val="24"/>
          <w:szCs w:val="24"/>
          <w:lang w:eastAsia="bg-BG"/>
        </w:rPr>
        <w:t xml:space="preserve">е правата на собственост на наследниците на Зелха Алиш Пръдлеолу, произтичащи от </w:t>
      </w:r>
      <w:r>
        <w:rPr>
          <w:rFonts w:ascii="Times New Roman" w:eastAsia="Times New Roman" w:hAnsi="Times New Roman"/>
          <w:sz w:val="24"/>
          <w:szCs w:val="24"/>
          <w:lang w:eastAsia="bg-BG"/>
        </w:rPr>
        <w:t>Решение № Н298/15.06.1994 г. на Поземлена комисия –  гр. Никопол.</w:t>
      </w:r>
    </w:p>
    <w:p w:rsidR="00E65404" w:rsidRDefault="00862F86">
      <w:pPr>
        <w:numPr>
          <w:ilvl w:val="0"/>
          <w:numId w:val="16"/>
        </w:numPr>
        <w:spacing w:after="0"/>
        <w:ind w:left="284" w:hanging="284"/>
        <w:jc w:val="both"/>
      </w:pPr>
      <w:r>
        <w:rPr>
          <w:rFonts w:ascii="Times New Roman" w:eastAsia="Times New Roman" w:hAnsi="Times New Roman"/>
          <w:bCs/>
          <w:sz w:val="24"/>
          <w:szCs w:val="24"/>
          <w:lang w:eastAsia="bg-BG"/>
        </w:rPr>
        <w:t xml:space="preserve">Общински съвет – Никопол оправомощава кмета на Община Никопол да извърши всички последващи необходими правни </w:t>
      </w:r>
      <w:r>
        <w:rPr>
          <w:rFonts w:ascii="Times New Roman" w:eastAsia="Times New Roman" w:hAnsi="Times New Roman"/>
          <w:bCs/>
          <w:sz w:val="24"/>
          <w:szCs w:val="24"/>
          <w:lang w:eastAsia="bg-BG"/>
        </w:rPr>
        <w:t>и фактически действия, произтичащи от настоящото решение.</w:t>
      </w:r>
    </w:p>
    <w:p w:rsidR="00E65404" w:rsidRDefault="00E65404">
      <w:pPr>
        <w:spacing w:after="0"/>
        <w:jc w:val="both"/>
        <w:rPr>
          <w:rFonts w:ascii="Times New Roman" w:eastAsia="Times New Roman" w:hAnsi="Times New Roman"/>
          <w:sz w:val="24"/>
          <w:szCs w:val="24"/>
          <w:lang w:eastAsia="bg-BG"/>
        </w:rPr>
      </w:pPr>
    </w:p>
    <w:p w:rsidR="00E65404" w:rsidRDefault="00E65404">
      <w:pPr>
        <w:spacing w:after="0"/>
        <w:jc w:val="both"/>
        <w:rPr>
          <w:rFonts w:ascii="Times New Roman" w:eastAsia="Times New Roman" w:hAnsi="Times New Roman"/>
          <w:sz w:val="24"/>
          <w:szCs w:val="24"/>
          <w:lang w:eastAsia="bg-BG"/>
        </w:rPr>
      </w:pPr>
    </w:p>
    <w:p w:rsidR="00E65404" w:rsidRDefault="00E65404">
      <w:pPr>
        <w:spacing w:after="0"/>
        <w:jc w:val="both"/>
        <w:rPr>
          <w:rFonts w:ascii="Times New Roman" w:eastAsia="Times New Roman" w:hAnsi="Times New Roman"/>
          <w:sz w:val="24"/>
          <w:szCs w:val="24"/>
          <w:lang w:eastAsia="bg-BG"/>
        </w:rPr>
      </w:pPr>
    </w:p>
    <w:p w:rsidR="00E65404" w:rsidRDefault="00E65404">
      <w:pPr>
        <w:spacing w:after="0"/>
        <w:ind w:firstLine="708"/>
        <w:jc w:val="both"/>
        <w:rPr>
          <w:rFonts w:ascii="Times New Roman" w:eastAsia="Times New Roman" w:hAnsi="Times New Roman"/>
          <w:sz w:val="24"/>
          <w:szCs w:val="24"/>
          <w:lang w:eastAsia="bg-BG"/>
        </w:rPr>
      </w:pPr>
    </w:p>
    <w:p w:rsidR="00E65404" w:rsidRDefault="00862F86">
      <w:pPr>
        <w:tabs>
          <w:tab w:val="left" w:pos="-2127"/>
        </w:tabs>
        <w:spacing w:after="0"/>
        <w:jc w:val="both"/>
      </w:pPr>
      <w:r>
        <w:rPr>
          <w:rFonts w:ascii="Times New Roman" w:eastAsia="Times New Roman" w:hAnsi="Times New Roman"/>
          <w:b/>
          <w:sz w:val="24"/>
          <w:szCs w:val="24"/>
          <w:lang w:eastAsia="bg-BG"/>
        </w:rPr>
        <w:t>д</w:t>
      </w:r>
      <w:r>
        <w:rPr>
          <w:rFonts w:ascii="Times New Roman" w:eastAsia="Times New Roman" w:hAnsi="Times New Roman"/>
          <w:b/>
          <w:bCs/>
          <w:sz w:val="24"/>
          <w:szCs w:val="24"/>
          <w:lang w:eastAsia="bg-BG"/>
        </w:rPr>
        <w:t>-р  ЦВЕТАН АНДРЕЕВ -</w:t>
      </w:r>
    </w:p>
    <w:p w:rsidR="00E65404" w:rsidRDefault="00862F86">
      <w:pPr>
        <w:spacing w:after="0"/>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Председател на </w:t>
      </w:r>
    </w:p>
    <w:p w:rsidR="00E65404" w:rsidRDefault="00862F86">
      <w:pP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Общински Съвет – Никопол</w:t>
      </w:r>
    </w:p>
    <w:p w:rsidR="00E65404" w:rsidRDefault="00E65404">
      <w:pPr>
        <w:rPr>
          <w:sz w:val="24"/>
          <w:szCs w:val="24"/>
        </w:rPr>
      </w:pPr>
    </w:p>
    <w:p w:rsidR="00E65404" w:rsidRDefault="00E65404">
      <w:pPr>
        <w:spacing w:after="0"/>
        <w:rPr>
          <w:sz w:val="24"/>
          <w:szCs w:val="24"/>
        </w:rPr>
      </w:pPr>
    </w:p>
    <w:p w:rsidR="00E65404" w:rsidRDefault="00862F86">
      <w:pPr>
        <w:keepNext/>
        <w:spacing w:after="0"/>
        <w:jc w:val="center"/>
        <w:outlineLvl w:val="7"/>
      </w:pPr>
      <w:r>
        <w:rPr>
          <w:rFonts w:ascii="Times New Roman" w:eastAsia="Times New Roman" w:hAnsi="Times New Roman"/>
          <w:b/>
          <w:sz w:val="24"/>
          <w:szCs w:val="24"/>
          <w:lang w:eastAsia="bg-BG"/>
        </w:rPr>
        <w:t>О Б Щ И Н С К И   С Ъ В Е Т  –  Н И К О П О Л</w:t>
      </w:r>
    </w:p>
    <w:p w:rsidR="00E65404" w:rsidRDefault="00862F86">
      <w:pPr>
        <w:spacing w:after="0"/>
      </w:pPr>
      <w:r>
        <w:rPr>
          <w:rFonts w:ascii="Times New Roman" w:eastAsia="Times New Roman" w:hAnsi="Times New Roman"/>
          <w:noProof/>
          <w:sz w:val="24"/>
          <w:szCs w:val="24"/>
          <w:lang w:eastAsia="bg-BG"/>
        </w:rPr>
        <mc:AlternateContent>
          <mc:Choice Requires="wps">
            <w:drawing>
              <wp:anchor distT="0" distB="0" distL="114300" distR="114300" simplePos="0" relativeHeight="251681792" behindDoc="0" locked="0" layoutInCell="1" allowOverlap="1">
                <wp:simplePos x="0" y="0"/>
                <wp:positionH relativeFrom="column">
                  <wp:posOffset>-127001</wp:posOffset>
                </wp:positionH>
                <wp:positionV relativeFrom="paragraph">
                  <wp:posOffset>109856</wp:posOffset>
                </wp:positionV>
                <wp:extent cx="6628769" cy="0"/>
                <wp:effectExtent l="0" t="0" r="19681" b="19050"/>
                <wp:wrapNone/>
                <wp:docPr id="12"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73E1DA06" id="Право съединение 4" o:spid="_x0000_s1026" type="#_x0000_t32" style="position:absolute;margin-left:-10pt;margin-top:8.65pt;width:521.9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" strokeweight=".26467mm"/>
            </w:pict>
          </mc:Fallback>
        </mc:AlternateContent>
      </w:r>
    </w:p>
    <w:p w:rsidR="00E65404" w:rsidRDefault="00E65404">
      <w:pPr>
        <w:spacing w:after="0"/>
        <w:rPr>
          <w:rFonts w:ascii="Times New Roman" w:eastAsia="Times New Roman" w:hAnsi="Times New Roman"/>
          <w:b/>
          <w:sz w:val="24"/>
          <w:szCs w:val="24"/>
          <w:lang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ПРЕПИС-ИЗВЛЕЧЕНИЕ!</w:t>
      </w:r>
    </w:p>
    <w:p w:rsidR="00E65404" w:rsidRDefault="00862F86">
      <w:pPr>
        <w:spacing w:after="0"/>
        <w:jc w:val="center"/>
      </w:pPr>
      <w:r>
        <w:rPr>
          <w:rFonts w:ascii="Times New Roman" w:eastAsia="Times New Roman" w:hAnsi="Times New Roman"/>
          <w:b/>
          <w:sz w:val="24"/>
          <w:szCs w:val="24"/>
          <w:lang w:eastAsia="bg-BG"/>
        </w:rPr>
        <w:t>от Протокол №</w:t>
      </w:r>
      <w:r>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eastAsia="bg-BG"/>
        </w:rPr>
        <w:t>39</w:t>
      </w:r>
    </w:p>
    <w:p w:rsidR="00E65404" w:rsidRDefault="00862F86">
      <w:pPr>
        <w:spacing w:after="0"/>
        <w:jc w:val="center"/>
      </w:pPr>
      <w:r>
        <w:rPr>
          <w:rFonts w:ascii="Times New Roman" w:eastAsia="Times New Roman" w:hAnsi="Times New Roman"/>
          <w:b/>
          <w:sz w:val="24"/>
          <w:szCs w:val="24"/>
          <w:lang w:eastAsia="bg-BG"/>
        </w:rPr>
        <w:t xml:space="preserve">от проведеното  заседание на </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 г.</w:t>
      </w:r>
    </w:p>
    <w:p w:rsidR="00E65404" w:rsidRDefault="00862F86">
      <w:pPr>
        <w:spacing w:after="0"/>
        <w:jc w:val="center"/>
      </w:pPr>
      <w:r>
        <w:rPr>
          <w:rFonts w:ascii="Times New Roman" w:eastAsia="Times New Roman" w:hAnsi="Times New Roman"/>
          <w:b/>
          <w:sz w:val="24"/>
          <w:szCs w:val="24"/>
          <w:lang w:eastAsia="bg-BG"/>
        </w:rPr>
        <w:t>дванадесета точка от дневния ред</w:t>
      </w:r>
    </w:p>
    <w:p w:rsidR="00E65404" w:rsidRDefault="00E65404">
      <w:pPr>
        <w:spacing w:after="0"/>
        <w:rPr>
          <w:rFonts w:ascii="Times New Roman" w:eastAsia="Times New Roman" w:hAnsi="Times New Roman"/>
          <w:b/>
          <w:sz w:val="24"/>
          <w:szCs w:val="24"/>
          <w:lang w:val="ru-RU" w:eastAsia="bg-BG"/>
        </w:rPr>
      </w:pPr>
    </w:p>
    <w:p w:rsidR="00E65404" w:rsidRDefault="00E65404">
      <w:pPr>
        <w:spacing w:after="0"/>
        <w:rPr>
          <w:rFonts w:ascii="Times New Roman" w:eastAsia="Times New Roman" w:hAnsi="Times New Roman"/>
          <w:b/>
          <w:sz w:val="24"/>
          <w:szCs w:val="24"/>
          <w:lang w:val="ru-RU"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w:t>
      </w:r>
    </w:p>
    <w:p w:rsidR="00E65404" w:rsidRDefault="00862F86">
      <w:pPr>
        <w:spacing w:after="0"/>
        <w:jc w:val="center"/>
      </w:pPr>
      <w:r>
        <w:rPr>
          <w:rFonts w:ascii="Times New Roman" w:eastAsia="Times New Roman" w:hAnsi="Times New Roman"/>
          <w:b/>
          <w:sz w:val="24"/>
          <w:szCs w:val="24"/>
          <w:lang w:eastAsia="bg-BG"/>
        </w:rPr>
        <w:t>№401/</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.06.2022г.</w:t>
      </w:r>
    </w:p>
    <w:p w:rsidR="00E65404" w:rsidRDefault="00E65404">
      <w:pPr>
        <w:spacing w:after="0"/>
        <w:rPr>
          <w:rFonts w:ascii="Times New Roman" w:eastAsia="Times New Roman" w:hAnsi="Times New Roman"/>
          <w:b/>
          <w:sz w:val="24"/>
          <w:szCs w:val="24"/>
          <w:lang w:eastAsia="bg-BG"/>
        </w:rPr>
      </w:pPr>
    </w:p>
    <w:p w:rsidR="00E65404" w:rsidRDefault="00E65404">
      <w:pPr>
        <w:spacing w:after="0"/>
        <w:rPr>
          <w:rFonts w:ascii="Times New Roman" w:eastAsia="Times New Roman" w:hAnsi="Times New Roman"/>
          <w:b/>
          <w:sz w:val="24"/>
          <w:szCs w:val="24"/>
          <w:lang w:eastAsia="bg-BG"/>
        </w:rPr>
      </w:pPr>
    </w:p>
    <w:p w:rsidR="00E65404" w:rsidRDefault="00862F86">
      <w:pPr>
        <w:spacing w:after="0"/>
        <w:ind w:firstLine="708"/>
        <w:jc w:val="both"/>
      </w:pPr>
      <w:r>
        <w:rPr>
          <w:rFonts w:ascii="Times New Roman" w:eastAsia="Times New Roman" w:hAnsi="Times New Roman"/>
          <w:b/>
          <w:bCs/>
          <w:color w:val="000000"/>
          <w:sz w:val="24"/>
          <w:szCs w:val="24"/>
          <w:u w:val="single"/>
          <w:lang w:val="en-US" w:eastAsia="bg-BG"/>
        </w:rPr>
        <w:t>ОТНОСНО</w:t>
      </w:r>
      <w:r>
        <w:rPr>
          <w:rFonts w:ascii="Times New Roman" w:eastAsia="Times New Roman" w:hAnsi="Times New Roman"/>
          <w:b/>
          <w:bCs/>
          <w:color w:val="000000"/>
          <w:sz w:val="24"/>
          <w:szCs w:val="24"/>
          <w:lang w:val="en-US" w:eastAsia="bg-BG"/>
        </w:rPr>
        <w:t xml:space="preserve">: </w:t>
      </w:r>
      <w:r>
        <w:rPr>
          <w:rFonts w:ascii="Times New Roman" w:hAnsi="Times New Roman"/>
          <w:sz w:val="24"/>
          <w:szCs w:val="24"/>
        </w:rPr>
        <w:t>Даване съгласие за кандидатстване по подмярка 19.1 „ Помощ за подготвителни   дейности“ на мярка 19 „ Водено от общностите местно развитие“ /ПРСР 2014 –  2020 г./ на СНЦ „ МИГ Белене –</w:t>
      </w:r>
      <w:r>
        <w:rPr>
          <w:rFonts w:ascii="Times New Roman" w:hAnsi="Times New Roman"/>
          <w:sz w:val="24"/>
          <w:szCs w:val="24"/>
        </w:rPr>
        <w:t xml:space="preserve"> Никопол“.</w:t>
      </w:r>
    </w:p>
    <w:p w:rsidR="00E65404" w:rsidRDefault="00862F86">
      <w:pPr>
        <w:spacing w:after="0"/>
        <w:ind w:firstLine="708"/>
        <w:jc w:val="both"/>
      </w:pPr>
      <w:r>
        <w:rPr>
          <w:rFonts w:ascii="Times New Roman" w:hAnsi="Times New Roman"/>
          <w:sz w:val="24"/>
          <w:szCs w:val="24"/>
        </w:rPr>
        <w:t xml:space="preserve">На основание чл.21, ал.1, т.15 от Закона за местното самоуправление и местната администрация, </w:t>
      </w:r>
      <w:r>
        <w:rPr>
          <w:rFonts w:ascii="Times New Roman" w:eastAsia="Times New Roman" w:hAnsi="Times New Roman"/>
          <w:bCs/>
          <w:sz w:val="24"/>
          <w:szCs w:val="24"/>
          <w:lang w:eastAsia="bg-BG"/>
        </w:rPr>
        <w:t xml:space="preserve">Общински съвет-Никопол </w:t>
      </w:r>
    </w:p>
    <w:p w:rsidR="00E65404" w:rsidRDefault="00E65404">
      <w:pPr>
        <w:spacing w:after="0"/>
        <w:jc w:val="both"/>
        <w:rPr>
          <w:rFonts w:ascii="Times New Roman" w:eastAsia="Times New Roman" w:hAnsi="Times New Roman"/>
          <w:sz w:val="24"/>
          <w:szCs w:val="24"/>
          <w:lang w:eastAsia="bg-BG"/>
        </w:rPr>
      </w:pPr>
    </w:p>
    <w:p w:rsidR="00E65404" w:rsidRDefault="00862F86">
      <w:pPr>
        <w:spacing w:after="0"/>
        <w:ind w:firstLine="70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 Е Ш И:</w:t>
      </w:r>
    </w:p>
    <w:p w:rsidR="00E65404" w:rsidRDefault="00E65404">
      <w:pPr>
        <w:spacing w:after="0"/>
        <w:ind w:left="-142"/>
        <w:jc w:val="both"/>
        <w:rPr>
          <w:rFonts w:ascii="Times New Roman" w:hAnsi="Times New Roman"/>
          <w:b/>
          <w:sz w:val="24"/>
          <w:szCs w:val="24"/>
        </w:rPr>
      </w:pPr>
    </w:p>
    <w:p w:rsidR="00E65404" w:rsidRDefault="00862F86">
      <w:pPr>
        <w:numPr>
          <w:ilvl w:val="0"/>
          <w:numId w:val="17"/>
        </w:numPr>
        <w:spacing w:after="0"/>
        <w:ind w:left="0" w:firstLine="426"/>
        <w:jc w:val="both"/>
        <w:rPr>
          <w:rFonts w:ascii="Times New Roman" w:hAnsi="Times New Roman"/>
          <w:sz w:val="24"/>
          <w:szCs w:val="24"/>
        </w:rPr>
      </w:pPr>
      <w:r>
        <w:rPr>
          <w:rFonts w:ascii="Times New Roman" w:hAnsi="Times New Roman"/>
          <w:sz w:val="24"/>
          <w:szCs w:val="24"/>
        </w:rPr>
        <w:lastRenderedPageBreak/>
        <w:t>Дава съгласие Община Никопол да участва в състава на Колективния върховен орган на Сдружение с нестопанска цел „ МИГ</w:t>
      </w:r>
      <w:r>
        <w:rPr>
          <w:rFonts w:ascii="Times New Roman" w:hAnsi="Times New Roman"/>
          <w:sz w:val="24"/>
          <w:szCs w:val="24"/>
        </w:rPr>
        <w:t xml:space="preserve"> Белене – Никопол“ през следващия програмен период 2021 -2027 г.</w:t>
      </w:r>
    </w:p>
    <w:p w:rsidR="00E65404" w:rsidRDefault="00862F86">
      <w:pPr>
        <w:numPr>
          <w:ilvl w:val="0"/>
          <w:numId w:val="17"/>
        </w:numPr>
        <w:spacing w:after="0"/>
        <w:ind w:left="0" w:firstLine="426"/>
        <w:jc w:val="both"/>
        <w:rPr>
          <w:rFonts w:ascii="Times New Roman" w:hAnsi="Times New Roman"/>
          <w:sz w:val="24"/>
          <w:szCs w:val="24"/>
        </w:rPr>
      </w:pPr>
      <w:r>
        <w:rPr>
          <w:rFonts w:ascii="Times New Roman" w:hAnsi="Times New Roman"/>
          <w:sz w:val="24"/>
          <w:szCs w:val="24"/>
        </w:rPr>
        <w:t>Дава съгласие, чрез представляващия Община Никопол- кметът на Общината , СНЦ „ МИГ Белене – Никопол“ да кандидатства по подмярка 19.1 „ Помощ за подготвителни дейности“ на мярка 19 „ Водено о</w:t>
      </w:r>
      <w:r>
        <w:rPr>
          <w:rFonts w:ascii="Times New Roman" w:hAnsi="Times New Roman"/>
          <w:sz w:val="24"/>
          <w:szCs w:val="24"/>
        </w:rPr>
        <w:t>т общностите местно развитие“ от ПРСР 2014 – 2020 г.  за новия  програмен период - 2021 -2027 г.</w:t>
      </w:r>
    </w:p>
    <w:p w:rsidR="00E65404" w:rsidRDefault="00E65404">
      <w:pPr>
        <w:spacing w:after="0"/>
        <w:jc w:val="both"/>
        <w:rPr>
          <w:rFonts w:ascii="Times New Roman" w:eastAsia="Times New Roman" w:hAnsi="Times New Roman"/>
          <w:sz w:val="24"/>
          <w:szCs w:val="24"/>
          <w:lang w:eastAsia="bg-BG"/>
        </w:rPr>
      </w:pPr>
    </w:p>
    <w:p w:rsidR="00E65404" w:rsidRDefault="00E65404">
      <w:pPr>
        <w:spacing w:after="0"/>
        <w:jc w:val="both"/>
        <w:rPr>
          <w:rFonts w:ascii="Times New Roman" w:eastAsia="Times New Roman" w:hAnsi="Times New Roman"/>
          <w:sz w:val="24"/>
          <w:szCs w:val="24"/>
          <w:lang w:eastAsia="bg-BG"/>
        </w:rPr>
      </w:pPr>
    </w:p>
    <w:p w:rsidR="00E65404" w:rsidRDefault="00E65404">
      <w:pPr>
        <w:spacing w:after="0"/>
        <w:ind w:firstLine="708"/>
        <w:jc w:val="both"/>
        <w:rPr>
          <w:rFonts w:ascii="Times New Roman" w:eastAsia="Times New Roman" w:hAnsi="Times New Roman"/>
          <w:sz w:val="24"/>
          <w:szCs w:val="24"/>
          <w:lang w:eastAsia="bg-BG"/>
        </w:rPr>
      </w:pPr>
    </w:p>
    <w:p w:rsidR="00E65404" w:rsidRDefault="00862F86">
      <w:pPr>
        <w:tabs>
          <w:tab w:val="left" w:pos="-2127"/>
        </w:tabs>
        <w:spacing w:after="0"/>
        <w:jc w:val="both"/>
      </w:pPr>
      <w:r>
        <w:rPr>
          <w:rFonts w:ascii="Times New Roman" w:eastAsia="Times New Roman" w:hAnsi="Times New Roman"/>
          <w:b/>
          <w:sz w:val="24"/>
          <w:szCs w:val="24"/>
          <w:lang w:eastAsia="bg-BG"/>
        </w:rPr>
        <w:t>д</w:t>
      </w:r>
      <w:r>
        <w:rPr>
          <w:rFonts w:ascii="Times New Roman" w:eastAsia="Times New Roman" w:hAnsi="Times New Roman"/>
          <w:b/>
          <w:bCs/>
          <w:sz w:val="24"/>
          <w:szCs w:val="24"/>
          <w:lang w:eastAsia="bg-BG"/>
        </w:rPr>
        <w:t>-р  ЦВЕТАН АНДРЕЕВ -</w:t>
      </w:r>
    </w:p>
    <w:p w:rsidR="00E65404" w:rsidRDefault="00862F86">
      <w:pPr>
        <w:spacing w:after="0"/>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Председател на </w:t>
      </w:r>
    </w:p>
    <w:p w:rsidR="00E65404" w:rsidRDefault="00862F86">
      <w:pP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Общински Съвет – Никопол</w:t>
      </w:r>
    </w:p>
    <w:p w:rsidR="00E65404" w:rsidRDefault="00E65404">
      <w:pPr>
        <w:rPr>
          <w:sz w:val="24"/>
          <w:szCs w:val="24"/>
        </w:rPr>
      </w:pPr>
    </w:p>
    <w:p w:rsidR="00E65404" w:rsidRDefault="00862F86">
      <w:pPr>
        <w:keepNext/>
        <w:spacing w:after="0"/>
        <w:jc w:val="center"/>
        <w:outlineLvl w:val="7"/>
      </w:pPr>
      <w:r>
        <w:rPr>
          <w:rFonts w:ascii="Times New Roman" w:eastAsia="Times New Roman" w:hAnsi="Times New Roman"/>
          <w:b/>
          <w:sz w:val="24"/>
          <w:szCs w:val="24"/>
          <w:lang w:eastAsia="bg-BG"/>
        </w:rPr>
        <w:t>О Б Щ И Н С К И   С Ъ В Е Т  –  Н И К О П О Л</w:t>
      </w:r>
    </w:p>
    <w:p w:rsidR="00E65404" w:rsidRDefault="00862F86">
      <w:pPr>
        <w:spacing w:after="0"/>
      </w:pPr>
      <w:r>
        <w:rPr>
          <w:rFonts w:ascii="Times New Roman" w:eastAsia="Times New Roman" w:hAnsi="Times New Roman"/>
          <w:noProof/>
          <w:sz w:val="24"/>
          <w:szCs w:val="24"/>
          <w:lang w:eastAsia="bg-BG"/>
        </w:rPr>
        <mc:AlternateContent>
          <mc:Choice Requires="wps">
            <w:drawing>
              <wp:anchor distT="0" distB="0" distL="114300" distR="114300" simplePos="0" relativeHeight="251683840" behindDoc="0" locked="0" layoutInCell="1" allowOverlap="1">
                <wp:simplePos x="0" y="0"/>
                <wp:positionH relativeFrom="column">
                  <wp:posOffset>-127001</wp:posOffset>
                </wp:positionH>
                <wp:positionV relativeFrom="paragraph">
                  <wp:posOffset>109856</wp:posOffset>
                </wp:positionV>
                <wp:extent cx="6628769" cy="0"/>
                <wp:effectExtent l="0" t="0" r="19681" b="19050"/>
                <wp:wrapNone/>
                <wp:docPr id="13" name="Право съединение 4"/>
                <wp:cNvGraphicFramePr/>
                <a:graphic xmlns:a="http://schemas.openxmlformats.org/drawingml/2006/main">
                  <a:graphicData uri="http://schemas.microsoft.com/office/word/2010/wordprocessingShape">
                    <wps:wsp>
                      <wps:cNvCnPr/>
                      <wps:spPr>
                        <a:xfrm>
                          <a:off x="0" y="0"/>
                          <a:ext cx="6628769" cy="0"/>
                        </a:xfrm>
                        <a:prstGeom prst="straightConnector1">
                          <a:avLst/>
                        </a:prstGeom>
                        <a:noFill/>
                        <a:ln w="9528" cap="flat">
                          <a:solidFill>
                            <a:srgbClr val="000000"/>
                          </a:solidFill>
                          <a:prstDash val="solid"/>
                          <a:round/>
                        </a:ln>
                      </wps:spPr>
                      <wps:bodyPr/>
                    </wps:wsp>
                  </a:graphicData>
                </a:graphic>
              </wp:anchor>
            </w:drawing>
          </mc:Choice>
          <mc:Fallback>
            <w:pict>
              <v:shape w14:anchorId="687543A2" id="Право съединение 4" o:spid="_x0000_s1026" type="#_x0000_t32" style="position:absolute;margin-left:-10pt;margin-top:8.65pt;width:521.9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" strokeweight=".26467mm"/>
            </w:pict>
          </mc:Fallback>
        </mc:AlternateContent>
      </w:r>
    </w:p>
    <w:p w:rsidR="00E65404" w:rsidRDefault="00E65404">
      <w:pPr>
        <w:spacing w:after="0"/>
        <w:rPr>
          <w:rFonts w:ascii="Times New Roman" w:eastAsia="Times New Roman" w:hAnsi="Times New Roman"/>
          <w:b/>
          <w:sz w:val="24"/>
          <w:szCs w:val="24"/>
          <w:lang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ПРЕПИС-ИЗВЛЕЧЕНИЕ!</w:t>
      </w:r>
    </w:p>
    <w:p w:rsidR="00E65404" w:rsidRDefault="00862F86">
      <w:pPr>
        <w:spacing w:after="0"/>
        <w:jc w:val="center"/>
      </w:pPr>
      <w:r>
        <w:rPr>
          <w:rFonts w:ascii="Times New Roman" w:eastAsia="Times New Roman" w:hAnsi="Times New Roman"/>
          <w:b/>
          <w:sz w:val="24"/>
          <w:szCs w:val="24"/>
          <w:lang w:eastAsia="bg-BG"/>
        </w:rPr>
        <w:t>от Протокол №</w:t>
      </w:r>
      <w:r>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eastAsia="bg-BG"/>
        </w:rPr>
        <w:t>39</w:t>
      </w:r>
    </w:p>
    <w:p w:rsidR="00E65404" w:rsidRDefault="00862F86">
      <w:pPr>
        <w:spacing w:after="0"/>
        <w:jc w:val="center"/>
      </w:pPr>
      <w:r>
        <w:rPr>
          <w:rFonts w:ascii="Times New Roman" w:eastAsia="Times New Roman" w:hAnsi="Times New Roman"/>
          <w:b/>
          <w:sz w:val="24"/>
          <w:szCs w:val="24"/>
          <w:lang w:eastAsia="bg-BG"/>
        </w:rPr>
        <w:t xml:space="preserve">от </w:t>
      </w:r>
      <w:r>
        <w:rPr>
          <w:rFonts w:ascii="Times New Roman" w:eastAsia="Times New Roman" w:hAnsi="Times New Roman"/>
          <w:b/>
          <w:sz w:val="24"/>
          <w:szCs w:val="24"/>
          <w:lang w:eastAsia="bg-BG"/>
        </w:rPr>
        <w:t xml:space="preserve">проведеното  заседание на </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 г.</w:t>
      </w:r>
    </w:p>
    <w:p w:rsidR="00E65404" w:rsidRDefault="00862F86">
      <w:pPr>
        <w:spacing w:after="0"/>
        <w:jc w:val="center"/>
      </w:pPr>
      <w:r>
        <w:rPr>
          <w:rFonts w:ascii="Times New Roman" w:eastAsia="Times New Roman" w:hAnsi="Times New Roman"/>
          <w:b/>
          <w:sz w:val="24"/>
          <w:szCs w:val="24"/>
          <w:lang w:eastAsia="bg-BG"/>
        </w:rPr>
        <w:t>тринадесета точка от дневния ред</w:t>
      </w:r>
    </w:p>
    <w:p w:rsidR="00E65404" w:rsidRDefault="00E65404">
      <w:pPr>
        <w:spacing w:after="0"/>
        <w:rPr>
          <w:rFonts w:ascii="Times New Roman" w:eastAsia="Times New Roman" w:hAnsi="Times New Roman"/>
          <w:b/>
          <w:sz w:val="24"/>
          <w:szCs w:val="24"/>
          <w:lang w:val="ru-RU" w:eastAsia="bg-BG"/>
        </w:rPr>
      </w:pPr>
    </w:p>
    <w:p w:rsidR="00E65404" w:rsidRDefault="00E65404">
      <w:pPr>
        <w:spacing w:after="0"/>
        <w:rPr>
          <w:rFonts w:ascii="Times New Roman" w:eastAsia="Times New Roman" w:hAnsi="Times New Roman"/>
          <w:b/>
          <w:sz w:val="24"/>
          <w:szCs w:val="24"/>
          <w:lang w:val="ru-RU" w:eastAsia="bg-BG"/>
        </w:rPr>
      </w:pPr>
    </w:p>
    <w:p w:rsidR="00E65404" w:rsidRDefault="00862F86">
      <w:pPr>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w:t>
      </w:r>
    </w:p>
    <w:p w:rsidR="00E65404" w:rsidRDefault="00862F86">
      <w:pPr>
        <w:spacing w:after="0"/>
        <w:jc w:val="center"/>
      </w:pPr>
      <w:r>
        <w:rPr>
          <w:rFonts w:ascii="Times New Roman" w:eastAsia="Times New Roman" w:hAnsi="Times New Roman"/>
          <w:b/>
          <w:sz w:val="24"/>
          <w:szCs w:val="24"/>
          <w:lang w:eastAsia="bg-BG"/>
        </w:rPr>
        <w:t>№402/</w:t>
      </w:r>
      <w:r>
        <w:rPr>
          <w:rFonts w:ascii="Times New Roman" w:eastAsia="Times New Roman" w:hAnsi="Times New Roman"/>
          <w:b/>
          <w:sz w:val="24"/>
          <w:szCs w:val="24"/>
          <w:lang w:val="ru-RU" w:eastAsia="bg-BG"/>
        </w:rPr>
        <w:t>23</w:t>
      </w:r>
      <w:r>
        <w:rPr>
          <w:rFonts w:ascii="Times New Roman" w:eastAsia="Times New Roman" w:hAnsi="Times New Roman"/>
          <w:b/>
          <w:sz w:val="24"/>
          <w:szCs w:val="24"/>
          <w:lang w:eastAsia="bg-BG"/>
        </w:rPr>
        <w:t>.06.2022г.</w:t>
      </w:r>
    </w:p>
    <w:p w:rsidR="00E65404" w:rsidRDefault="00E65404">
      <w:pPr>
        <w:spacing w:after="0"/>
        <w:rPr>
          <w:rFonts w:ascii="Times New Roman" w:eastAsia="Times New Roman" w:hAnsi="Times New Roman"/>
          <w:b/>
          <w:sz w:val="24"/>
          <w:szCs w:val="24"/>
          <w:lang w:eastAsia="bg-BG"/>
        </w:rPr>
      </w:pPr>
    </w:p>
    <w:p w:rsidR="00E65404" w:rsidRDefault="00E65404">
      <w:pPr>
        <w:spacing w:after="0"/>
        <w:rPr>
          <w:rFonts w:ascii="Times New Roman" w:eastAsia="Times New Roman" w:hAnsi="Times New Roman"/>
          <w:b/>
          <w:sz w:val="24"/>
          <w:szCs w:val="24"/>
          <w:lang w:eastAsia="bg-BG"/>
        </w:rPr>
      </w:pPr>
    </w:p>
    <w:p w:rsidR="00E65404" w:rsidRDefault="00862F86">
      <w:pPr>
        <w:spacing w:after="0"/>
        <w:ind w:firstLine="708"/>
        <w:jc w:val="both"/>
      </w:pPr>
      <w:r>
        <w:rPr>
          <w:rFonts w:ascii="Times New Roman" w:eastAsia="Times New Roman" w:hAnsi="Times New Roman"/>
          <w:b/>
          <w:bCs/>
          <w:color w:val="000000"/>
          <w:sz w:val="24"/>
          <w:szCs w:val="24"/>
          <w:u w:val="single"/>
          <w:lang w:val="en-US" w:eastAsia="bg-BG"/>
        </w:rPr>
        <w:t>ОТНОСНО</w:t>
      </w:r>
      <w:r>
        <w:rPr>
          <w:rFonts w:ascii="Times New Roman" w:eastAsia="Times New Roman" w:hAnsi="Times New Roman"/>
          <w:b/>
          <w:bCs/>
          <w:color w:val="000000"/>
          <w:sz w:val="24"/>
          <w:szCs w:val="24"/>
          <w:lang w:val="en-US" w:eastAsia="bg-BG"/>
        </w:rPr>
        <w:t xml:space="preserve">: </w:t>
      </w:r>
      <w:r>
        <w:rPr>
          <w:rFonts w:ascii="Times New Roman" w:eastAsia="Times New Roman" w:hAnsi="Times New Roman"/>
          <w:bCs/>
          <w:sz w:val="24"/>
          <w:szCs w:val="24"/>
          <w:lang w:val="en-US" w:eastAsia="bg-BG"/>
        </w:rPr>
        <w:t>Наредба за изменение на</w:t>
      </w:r>
      <w:r>
        <w:rPr>
          <w:rFonts w:ascii="Times New Roman" w:eastAsia="Times New Roman" w:hAnsi="Times New Roman"/>
          <w:sz w:val="24"/>
          <w:szCs w:val="24"/>
          <w:lang w:val="en-US" w:eastAsia="bg-BG"/>
        </w:rPr>
        <w:t xml:space="preserve"> </w:t>
      </w:r>
      <w:r>
        <w:rPr>
          <w:rFonts w:ascii="Times New Roman" w:eastAsia="Times New Roman" w:hAnsi="Times New Roman"/>
          <w:iCs/>
          <w:sz w:val="24"/>
          <w:szCs w:val="24"/>
          <w:lang w:val="en-US" w:eastAsia="bg-BG"/>
        </w:rPr>
        <w:t xml:space="preserve">Наредба за условията и реда за съставяне на тригодишна бюджетна прогноза за местните дейности и за съставяне, приемане, </w:t>
      </w:r>
      <w:r>
        <w:rPr>
          <w:rFonts w:ascii="Times New Roman" w:eastAsia="Times New Roman" w:hAnsi="Times New Roman"/>
          <w:iCs/>
          <w:sz w:val="24"/>
          <w:szCs w:val="24"/>
          <w:lang w:val="en-US" w:eastAsia="bg-BG"/>
        </w:rPr>
        <w:t>изпълнение и отчитане на бюджета на Община Никопол</w:t>
      </w:r>
    </w:p>
    <w:p w:rsidR="00E65404" w:rsidRDefault="00862F86">
      <w:pPr>
        <w:spacing w:after="0"/>
        <w:ind w:firstLine="708"/>
        <w:jc w:val="both"/>
      </w:pPr>
      <w:r>
        <w:rPr>
          <w:rFonts w:ascii="Times New Roman" w:eastAsia="Times New Roman" w:hAnsi="Times New Roman"/>
          <w:sz w:val="24"/>
          <w:szCs w:val="24"/>
          <w:lang w:val="ru-RU" w:eastAsia="bg-BG"/>
        </w:rPr>
        <w:t xml:space="preserve">На основание чл. 7, ал. 2, чл. 8 и чл. 11, ал. 3 от Закона за нормативните актове, чл. 21, ал. 2 от Закона за местното самоуправление и местната администрация, чл. 82, ал. 1 от Закона за публичните </w:t>
      </w:r>
      <w:r>
        <w:rPr>
          <w:rFonts w:ascii="Times New Roman" w:eastAsia="Times New Roman" w:hAnsi="Times New Roman"/>
          <w:sz w:val="24"/>
          <w:szCs w:val="24"/>
          <w:lang w:val="ru-RU" w:eastAsia="bg-BG"/>
        </w:rPr>
        <w:t xml:space="preserve">финанси, както и на основание чл. 76, ал. 3 и чл. 79 от Административнопроцесуалния кодекс, Общински съвет – </w:t>
      </w:r>
      <w:r>
        <w:rPr>
          <w:rFonts w:ascii="Times New Roman" w:eastAsia="Times New Roman" w:hAnsi="Times New Roman"/>
          <w:sz w:val="24"/>
          <w:szCs w:val="24"/>
          <w:lang w:eastAsia="bg-BG"/>
        </w:rPr>
        <w:t xml:space="preserve">Никопол </w:t>
      </w:r>
    </w:p>
    <w:p w:rsidR="00E65404" w:rsidRDefault="00E65404">
      <w:pPr>
        <w:spacing w:after="0"/>
        <w:rPr>
          <w:rFonts w:ascii="Times New Roman" w:eastAsia="Times New Roman" w:hAnsi="Times New Roman"/>
          <w:sz w:val="24"/>
          <w:szCs w:val="24"/>
          <w:lang w:eastAsia="bg-BG"/>
        </w:rPr>
      </w:pPr>
    </w:p>
    <w:p w:rsidR="00E65404" w:rsidRDefault="00862F86">
      <w:pPr>
        <w:spacing w:after="0"/>
        <w:ind w:firstLine="70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 Е Ш И:</w:t>
      </w:r>
    </w:p>
    <w:p w:rsidR="00E65404" w:rsidRDefault="00E65404">
      <w:pPr>
        <w:spacing w:after="0"/>
        <w:ind w:left="360"/>
        <w:jc w:val="center"/>
        <w:rPr>
          <w:rFonts w:ascii="Times New Roman" w:eastAsia="Times New Roman" w:hAnsi="Times New Roman"/>
          <w:sz w:val="24"/>
          <w:szCs w:val="24"/>
          <w:lang w:eastAsia="bg-BG"/>
        </w:rPr>
      </w:pPr>
    </w:p>
    <w:p w:rsidR="00E65404" w:rsidRDefault="00862F86">
      <w:pPr>
        <w:spacing w:after="0"/>
        <w:ind w:firstLine="709"/>
        <w:jc w:val="both"/>
      </w:pPr>
      <w:bookmarkStart w:id="18" w:name="_Hlk104194814"/>
      <w:r>
        <w:rPr>
          <w:rFonts w:ascii="Times New Roman" w:eastAsia="Times New Roman" w:hAnsi="Times New Roman"/>
          <w:b/>
          <w:sz w:val="24"/>
          <w:szCs w:val="24"/>
          <w:lang w:val="en-US" w:eastAsia="bg-BG"/>
        </w:rPr>
        <w:t>§ 1.</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 xml:space="preserve">Приема Наредба за изменение на </w:t>
      </w:r>
      <w:r>
        <w:rPr>
          <w:rFonts w:ascii="Times New Roman" w:eastAsia="Times New Roman" w:hAnsi="Times New Roman"/>
          <w:i/>
          <w:sz w:val="24"/>
          <w:szCs w:val="24"/>
          <w:lang w:val="en-US" w:eastAsia="bg-BG"/>
        </w:rPr>
        <w:t>Наредба</w:t>
      </w:r>
      <w:r>
        <w:rPr>
          <w:rFonts w:ascii="Times New Roman" w:eastAsia="Times New Roman" w:hAnsi="Times New Roman"/>
          <w:i/>
          <w:sz w:val="24"/>
          <w:szCs w:val="24"/>
          <w:lang w:eastAsia="bg-BG"/>
        </w:rPr>
        <w:t>та</w:t>
      </w:r>
      <w:r>
        <w:rPr>
          <w:rFonts w:ascii="Times New Roman" w:eastAsia="Times New Roman" w:hAnsi="Times New Roman"/>
          <w:i/>
          <w:sz w:val="24"/>
          <w:szCs w:val="24"/>
          <w:lang w:val="en-US" w:eastAsia="bg-BG"/>
        </w:rPr>
        <w:t xml:space="preserve"> за условията и реда за съставяне на тригодишна бюджетна прогноза за местните дейн</w:t>
      </w:r>
      <w:r>
        <w:rPr>
          <w:rFonts w:ascii="Times New Roman" w:eastAsia="Times New Roman" w:hAnsi="Times New Roman"/>
          <w:i/>
          <w:sz w:val="24"/>
          <w:szCs w:val="24"/>
          <w:lang w:val="en-US" w:eastAsia="bg-BG"/>
        </w:rPr>
        <w:t>ости и за съставяне, приемане, изпълнение и отчитане на бюджета на Община Никопол (</w:t>
      </w:r>
      <w:r>
        <w:rPr>
          <w:rFonts w:ascii="Times New Roman" w:eastAsia="Times New Roman" w:hAnsi="Times New Roman"/>
          <w:i/>
          <w:sz w:val="24"/>
          <w:szCs w:val="24"/>
          <w:lang w:eastAsia="bg-BG"/>
        </w:rPr>
        <w:t>НУРСТПБ</w:t>
      </w:r>
      <w:r>
        <w:rPr>
          <w:rFonts w:ascii="Times New Roman" w:eastAsia="Times New Roman" w:hAnsi="Times New Roman"/>
          <w:i/>
          <w:sz w:val="24"/>
          <w:szCs w:val="24"/>
          <w:lang w:val="en-US" w:eastAsia="bg-BG"/>
        </w:rPr>
        <w:t>)</w:t>
      </w:r>
      <w:r>
        <w:rPr>
          <w:rFonts w:ascii="Times New Roman" w:eastAsia="Times New Roman" w:hAnsi="Times New Roman"/>
          <w:i/>
          <w:sz w:val="24"/>
          <w:szCs w:val="24"/>
          <w:lang w:eastAsia="bg-BG"/>
        </w:rPr>
        <w:t>,</w:t>
      </w:r>
      <w:r>
        <w:rPr>
          <w:rFonts w:ascii="Times New Roman" w:eastAsia="Times New Roman" w:hAnsi="Times New Roman"/>
          <w:sz w:val="24"/>
          <w:szCs w:val="24"/>
          <w:lang w:eastAsia="bg-BG"/>
        </w:rPr>
        <w:t xml:space="preserve"> </w:t>
      </w:r>
      <w:bookmarkEnd w:id="18"/>
      <w:r>
        <w:rPr>
          <w:rFonts w:ascii="Times New Roman" w:eastAsia="Times New Roman" w:hAnsi="Times New Roman"/>
          <w:sz w:val="24"/>
          <w:szCs w:val="24"/>
          <w:lang w:eastAsia="bg-BG"/>
        </w:rPr>
        <w:t>съгласно Приложение № 1, неразделна част от настоящото решение.</w:t>
      </w:r>
    </w:p>
    <w:p w:rsidR="00E65404" w:rsidRDefault="00E65404">
      <w:pPr>
        <w:spacing w:after="0"/>
        <w:jc w:val="both"/>
        <w:rPr>
          <w:rFonts w:ascii="Times New Roman" w:eastAsia="Times New Roman" w:hAnsi="Times New Roman"/>
          <w:sz w:val="24"/>
          <w:szCs w:val="24"/>
          <w:lang w:eastAsia="bg-BG"/>
        </w:rPr>
      </w:pPr>
    </w:p>
    <w:p w:rsidR="00E65404" w:rsidRDefault="00E65404">
      <w:pPr>
        <w:spacing w:after="0"/>
        <w:jc w:val="both"/>
        <w:rPr>
          <w:rFonts w:ascii="Times New Roman" w:eastAsia="Times New Roman" w:hAnsi="Times New Roman"/>
          <w:sz w:val="24"/>
          <w:szCs w:val="24"/>
          <w:lang w:eastAsia="bg-BG"/>
        </w:rPr>
      </w:pPr>
    </w:p>
    <w:p w:rsidR="00E65404" w:rsidRDefault="00E65404">
      <w:pPr>
        <w:spacing w:after="0"/>
        <w:ind w:firstLine="708"/>
        <w:jc w:val="both"/>
        <w:rPr>
          <w:rFonts w:ascii="Times New Roman" w:eastAsia="Times New Roman" w:hAnsi="Times New Roman"/>
          <w:sz w:val="24"/>
          <w:szCs w:val="24"/>
          <w:lang w:eastAsia="bg-BG"/>
        </w:rPr>
      </w:pPr>
    </w:p>
    <w:p w:rsidR="00E65404" w:rsidRDefault="00862F86">
      <w:pPr>
        <w:tabs>
          <w:tab w:val="left" w:pos="-2127"/>
        </w:tabs>
        <w:spacing w:after="0"/>
        <w:jc w:val="both"/>
      </w:pPr>
      <w:r>
        <w:rPr>
          <w:rFonts w:ascii="Times New Roman" w:eastAsia="Times New Roman" w:hAnsi="Times New Roman"/>
          <w:b/>
          <w:sz w:val="24"/>
          <w:szCs w:val="24"/>
          <w:lang w:eastAsia="bg-BG"/>
        </w:rPr>
        <w:t>д</w:t>
      </w:r>
      <w:r>
        <w:rPr>
          <w:rFonts w:ascii="Times New Roman" w:eastAsia="Times New Roman" w:hAnsi="Times New Roman"/>
          <w:b/>
          <w:bCs/>
          <w:sz w:val="24"/>
          <w:szCs w:val="24"/>
          <w:lang w:eastAsia="bg-BG"/>
        </w:rPr>
        <w:t>-р  ЦВЕТАН АНДРЕЕВ -</w:t>
      </w:r>
    </w:p>
    <w:p w:rsidR="00E65404" w:rsidRDefault="00862F86">
      <w:pPr>
        <w:spacing w:after="0"/>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Председател на </w:t>
      </w:r>
    </w:p>
    <w:p w:rsidR="00E65404" w:rsidRDefault="00862F86">
      <w:pP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Общински Съвет – Никопол</w:t>
      </w:r>
    </w:p>
    <w:p w:rsidR="00E65404" w:rsidRDefault="00E65404">
      <w:pPr>
        <w:rPr>
          <w:sz w:val="24"/>
          <w:szCs w:val="24"/>
        </w:rPr>
      </w:pPr>
    </w:p>
    <w:p w:rsidR="00E65404" w:rsidRDefault="00E65404">
      <w:pPr>
        <w:rPr>
          <w:sz w:val="24"/>
          <w:szCs w:val="24"/>
        </w:rPr>
      </w:pPr>
    </w:p>
    <w:p w:rsidR="00E65404" w:rsidRDefault="00E65404">
      <w:pPr>
        <w:rPr>
          <w:sz w:val="24"/>
          <w:szCs w:val="24"/>
        </w:rPr>
      </w:pPr>
    </w:p>
    <w:p w:rsidR="00E65404" w:rsidRDefault="00862F86">
      <w:pPr>
        <w:spacing w:after="0"/>
        <w:jc w:val="right"/>
      </w:pPr>
      <w:r>
        <w:rPr>
          <w:rFonts w:ascii="Times New Roman" w:eastAsia="Times New Roman" w:hAnsi="Times New Roman"/>
          <w:b/>
          <w:sz w:val="24"/>
          <w:szCs w:val="24"/>
          <w:lang w:val="en-US" w:eastAsia="bg-BG"/>
        </w:rPr>
        <w:lastRenderedPageBreak/>
        <w:t>Пр</w:t>
      </w:r>
      <w:r>
        <w:rPr>
          <w:rFonts w:ascii="Times New Roman" w:eastAsia="Times New Roman" w:hAnsi="Times New Roman"/>
          <w:b/>
          <w:sz w:val="24"/>
          <w:szCs w:val="24"/>
          <w:lang w:eastAsia="bg-BG"/>
        </w:rPr>
        <w:t>иложение № 1</w:t>
      </w:r>
    </w:p>
    <w:p w:rsidR="00E65404" w:rsidRDefault="00E65404">
      <w:pPr>
        <w:spacing w:after="0"/>
        <w:jc w:val="right"/>
        <w:rPr>
          <w:rFonts w:ascii="Times New Roman" w:eastAsia="Times New Roman" w:hAnsi="Times New Roman"/>
          <w:b/>
          <w:sz w:val="24"/>
          <w:szCs w:val="24"/>
          <w:lang w:eastAsia="bg-BG"/>
        </w:rPr>
      </w:pPr>
    </w:p>
    <w:p w:rsidR="00E65404" w:rsidRDefault="00E65404">
      <w:pPr>
        <w:spacing w:after="0"/>
        <w:jc w:val="right"/>
        <w:rPr>
          <w:rFonts w:ascii="Times New Roman" w:eastAsia="Times New Roman" w:hAnsi="Times New Roman"/>
          <w:b/>
          <w:sz w:val="24"/>
          <w:szCs w:val="24"/>
          <w:lang w:val="en-US" w:eastAsia="bg-BG"/>
        </w:rPr>
      </w:pPr>
    </w:p>
    <w:p w:rsidR="00E65404" w:rsidRDefault="00E65404">
      <w:pPr>
        <w:spacing w:after="0"/>
        <w:jc w:val="right"/>
        <w:rPr>
          <w:rFonts w:ascii="Times New Roman" w:eastAsia="Times New Roman" w:hAnsi="Times New Roman"/>
          <w:b/>
          <w:sz w:val="24"/>
          <w:szCs w:val="24"/>
          <w:lang w:val="en-US" w:eastAsia="bg-BG"/>
        </w:rPr>
      </w:pPr>
    </w:p>
    <w:p w:rsidR="00E65404" w:rsidRDefault="00862F86">
      <w:pPr>
        <w:spacing w:after="0"/>
        <w:jc w:val="center"/>
      </w:pPr>
      <w:r>
        <w:rPr>
          <w:rFonts w:ascii="Times New Roman" w:eastAsia="Times New Roman" w:hAnsi="Times New Roman"/>
          <w:b/>
          <w:sz w:val="24"/>
          <w:szCs w:val="24"/>
          <w:lang w:val="en-US" w:eastAsia="bg-BG"/>
        </w:rPr>
        <w:t xml:space="preserve">Наредба за </w:t>
      </w:r>
      <w:r>
        <w:rPr>
          <w:rFonts w:ascii="Times New Roman" w:eastAsia="Times New Roman" w:hAnsi="Times New Roman"/>
          <w:b/>
          <w:sz w:val="24"/>
          <w:szCs w:val="24"/>
          <w:lang w:val="en-US" w:eastAsia="bg-BG"/>
        </w:rPr>
        <w:t xml:space="preserve">изменение на </w:t>
      </w:r>
      <w:r>
        <w:rPr>
          <w:rFonts w:ascii="Times New Roman" w:eastAsia="Times New Roman" w:hAnsi="Times New Roman"/>
          <w:b/>
          <w:bCs/>
          <w:iCs/>
          <w:sz w:val="24"/>
          <w:szCs w:val="24"/>
          <w:lang w:val="en-US" w:eastAsia="bg-BG"/>
        </w:rPr>
        <w:t>Наредба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Никопол</w:t>
      </w:r>
    </w:p>
    <w:p w:rsidR="00E65404" w:rsidRDefault="00862F86">
      <w:pPr>
        <w:spacing w:after="0"/>
      </w:pPr>
      <w:r>
        <w:rPr>
          <w:rFonts w:ascii="Times New Roman" w:eastAsia="Times New Roman" w:hAnsi="Times New Roman"/>
          <w:i/>
          <w:spacing w:val="-1"/>
          <w:sz w:val="24"/>
          <w:szCs w:val="24"/>
          <w:lang w:val="en-US" w:eastAsia="bg-BG"/>
        </w:rPr>
        <w:t xml:space="preserve">(приета с Решение № </w:t>
      </w:r>
      <w:r>
        <w:rPr>
          <w:rFonts w:ascii="Times New Roman" w:eastAsia="Times New Roman" w:hAnsi="Times New Roman"/>
          <w:i/>
          <w:spacing w:val="-4"/>
          <w:sz w:val="24"/>
          <w:szCs w:val="24"/>
          <w:lang w:val="en-US" w:eastAsia="bg-BG"/>
        </w:rPr>
        <w:t>403 от 16.12.2013 г., изм. и  доп. с Решение №118/14</w:t>
      </w:r>
      <w:r>
        <w:rPr>
          <w:rFonts w:ascii="Times New Roman" w:eastAsia="Times New Roman" w:hAnsi="Times New Roman"/>
          <w:i/>
          <w:spacing w:val="-4"/>
          <w:sz w:val="24"/>
          <w:szCs w:val="24"/>
          <w:lang w:val="en-US" w:eastAsia="bg-BG"/>
        </w:rPr>
        <w:t>.09.2016 г. на Общински съвет-Никопол)</w:t>
      </w:r>
    </w:p>
    <w:p w:rsidR="00E65404" w:rsidRDefault="00E65404">
      <w:pPr>
        <w:spacing w:after="0"/>
        <w:rPr>
          <w:rFonts w:ascii="Times New Roman" w:eastAsia="Times New Roman" w:hAnsi="Times New Roman"/>
          <w:b/>
          <w:sz w:val="24"/>
          <w:szCs w:val="24"/>
          <w:lang w:val="en-US" w:eastAsia="bg-BG"/>
        </w:rPr>
      </w:pPr>
    </w:p>
    <w:p w:rsidR="00E65404" w:rsidRDefault="00E65404">
      <w:pPr>
        <w:spacing w:after="0"/>
        <w:rPr>
          <w:rFonts w:ascii="Times New Roman" w:eastAsia="Times New Roman" w:hAnsi="Times New Roman"/>
          <w:sz w:val="24"/>
          <w:szCs w:val="24"/>
          <w:lang w:val="en-US" w:eastAsia="bg-BG"/>
        </w:rPr>
      </w:pPr>
    </w:p>
    <w:p w:rsidR="00E65404" w:rsidRDefault="00862F86">
      <w:pPr>
        <w:spacing w:after="0"/>
        <w:ind w:firstLine="709"/>
      </w:pPr>
      <w:r>
        <w:rPr>
          <w:rFonts w:ascii="Times New Roman" w:eastAsia="Times New Roman" w:hAnsi="Times New Roman"/>
          <w:b/>
          <w:sz w:val="24"/>
          <w:szCs w:val="24"/>
          <w:lang w:val="en-US" w:eastAsia="bg-BG"/>
        </w:rPr>
        <w:t>§ 1.</w:t>
      </w:r>
      <w:r>
        <w:rPr>
          <w:rFonts w:ascii="Times New Roman" w:eastAsia="Times New Roman" w:hAnsi="Times New Roman"/>
          <w:sz w:val="24"/>
          <w:szCs w:val="24"/>
          <w:lang w:val="en-US" w:eastAsia="bg-BG"/>
        </w:rPr>
        <w:t xml:space="preserve"> </w:t>
      </w:r>
      <w:r>
        <w:rPr>
          <w:rFonts w:ascii="Times New Roman" w:eastAsia="Times New Roman" w:hAnsi="Times New Roman"/>
          <w:i/>
          <w:sz w:val="24"/>
          <w:szCs w:val="24"/>
          <w:lang w:val="en-US" w:eastAsia="bg-BG"/>
        </w:rPr>
        <w:t>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Никопол  (НУРСТПБ),</w:t>
      </w:r>
      <w:r>
        <w:rPr>
          <w:rFonts w:ascii="Times New Roman" w:eastAsia="Times New Roman" w:hAnsi="Times New Roman"/>
          <w:sz w:val="24"/>
          <w:szCs w:val="24"/>
          <w:lang w:val="en-US" w:eastAsia="bg-BG"/>
        </w:rPr>
        <w:t xml:space="preserve"> се изменя така:</w:t>
      </w:r>
    </w:p>
    <w:p w:rsidR="00E65404" w:rsidRDefault="00862F86">
      <w:pPr>
        <w:spacing w:after="0"/>
        <w:ind w:firstLine="709"/>
      </w:pPr>
      <w:r>
        <w:rPr>
          <w:rFonts w:ascii="Times New Roman" w:eastAsia="Times New Roman" w:hAnsi="Times New Roman"/>
          <w:sz w:val="24"/>
          <w:szCs w:val="24"/>
          <w:lang w:val="en-US" w:eastAsia="bg-BG"/>
        </w:rPr>
        <w:t>„</w:t>
      </w:r>
      <w:r>
        <w:rPr>
          <w:rFonts w:ascii="Times New Roman" w:eastAsia="Times New Roman" w:hAnsi="Times New Roman"/>
          <w:b/>
          <w:sz w:val="24"/>
          <w:szCs w:val="24"/>
          <w:lang w:val="en-US" w:eastAsia="bg-BG"/>
        </w:rPr>
        <w:t xml:space="preserve">Чл. 20. </w:t>
      </w:r>
      <w:r>
        <w:rPr>
          <w:rFonts w:ascii="Times New Roman" w:eastAsia="Times New Roman" w:hAnsi="Times New Roman"/>
          <w:b/>
          <w:sz w:val="24"/>
          <w:szCs w:val="24"/>
          <w:lang w:val="en-US" w:eastAsia="bg-BG"/>
        </w:rPr>
        <w:t xml:space="preserve">(2). </w:t>
      </w:r>
      <w:r>
        <w:rPr>
          <w:rFonts w:ascii="Times New Roman" w:eastAsia="Times New Roman" w:hAnsi="Times New Roman"/>
          <w:sz w:val="24"/>
          <w:szCs w:val="24"/>
          <w:lang w:val="en-US" w:eastAsia="bg-BG"/>
        </w:rPr>
        <w:t>Размерът на бюджетните взаимоотношения по ал. 1 може да се променя по реда на раздел II на глава осма на Закона за публичните финанси от съответния орган, когато това произтича от закон, от преструктуриране на делегираните от държавата дейности или пр</w:t>
      </w:r>
      <w:r>
        <w:rPr>
          <w:rFonts w:ascii="Times New Roman" w:eastAsia="Times New Roman" w:hAnsi="Times New Roman"/>
          <w:sz w:val="24"/>
          <w:szCs w:val="24"/>
          <w:lang w:val="en-US" w:eastAsia="bg-BG"/>
        </w:rPr>
        <w:t>и промени в натурални и/или стойностни показатели за финансиране на съответната дейност по бюджетите на общините“;</w:t>
      </w:r>
    </w:p>
    <w:p w:rsidR="00E65404" w:rsidRDefault="00862F86">
      <w:pPr>
        <w:spacing w:after="0"/>
        <w:ind w:firstLine="709"/>
      </w:pPr>
      <w:r>
        <w:rPr>
          <w:rFonts w:ascii="Times New Roman" w:eastAsia="Times New Roman" w:hAnsi="Times New Roman"/>
          <w:sz w:val="24"/>
          <w:szCs w:val="24"/>
          <w:lang w:val="en-US" w:eastAsia="bg-BG"/>
        </w:rPr>
        <w:t>„</w:t>
      </w:r>
      <w:r>
        <w:rPr>
          <w:rFonts w:ascii="Times New Roman" w:eastAsia="Times New Roman" w:hAnsi="Times New Roman"/>
          <w:b/>
          <w:sz w:val="24"/>
          <w:szCs w:val="24"/>
          <w:lang w:val="en-US" w:eastAsia="bg-BG"/>
        </w:rPr>
        <w:t xml:space="preserve">Чл. 21. (1), т. 1, буква „б“. </w:t>
      </w:r>
      <w:r>
        <w:rPr>
          <w:rFonts w:ascii="Times New Roman" w:eastAsia="Times New Roman" w:hAnsi="Times New Roman"/>
          <w:sz w:val="24"/>
          <w:szCs w:val="24"/>
          <w:lang w:val="en-US" w:eastAsia="bg-BG"/>
        </w:rPr>
        <w:t>местни дейности – обща изравнителна субсидия и за зимно поддържане и снегопочистване на общински пътища“;</w:t>
      </w:r>
    </w:p>
    <w:p w:rsidR="00E65404" w:rsidRDefault="00862F86">
      <w:pPr>
        <w:spacing w:after="0"/>
        <w:ind w:firstLine="709"/>
      </w:pPr>
      <w:r>
        <w:rPr>
          <w:rFonts w:ascii="Times New Roman" w:eastAsia="Times New Roman" w:hAnsi="Times New Roman"/>
          <w:sz w:val="24"/>
          <w:szCs w:val="24"/>
          <w:lang w:val="en-US" w:eastAsia="bg-BG"/>
        </w:rPr>
        <w:t>„</w:t>
      </w:r>
      <w:r>
        <w:rPr>
          <w:rFonts w:ascii="Times New Roman" w:eastAsia="Times New Roman" w:hAnsi="Times New Roman"/>
          <w:b/>
          <w:sz w:val="24"/>
          <w:szCs w:val="24"/>
          <w:lang w:val="en-US" w:eastAsia="bg-BG"/>
        </w:rPr>
        <w:t>Чл.</w:t>
      </w:r>
      <w:r>
        <w:rPr>
          <w:rFonts w:ascii="Times New Roman" w:eastAsia="Times New Roman" w:hAnsi="Times New Roman"/>
          <w:b/>
          <w:sz w:val="24"/>
          <w:szCs w:val="24"/>
          <w:lang w:val="en-US" w:eastAsia="bg-BG"/>
        </w:rPr>
        <w:t xml:space="preserve"> 21. (1), т. 1, буква „г“. </w:t>
      </w:r>
      <w:r>
        <w:rPr>
          <w:rFonts w:ascii="Times New Roman" w:eastAsia="Times New Roman" w:hAnsi="Times New Roman"/>
          <w:sz w:val="24"/>
          <w:szCs w:val="24"/>
          <w:lang w:val="en-US" w:eastAsia="bg-BG"/>
        </w:rPr>
        <w:t>други целеви разходи, включително за местни дейности“;</w:t>
      </w:r>
    </w:p>
    <w:p w:rsidR="00E65404" w:rsidRDefault="00862F86">
      <w:pPr>
        <w:spacing w:after="0"/>
        <w:ind w:firstLine="709"/>
      </w:pPr>
      <w:r>
        <w:rPr>
          <w:rFonts w:ascii="Times New Roman" w:eastAsia="Times New Roman" w:hAnsi="Times New Roman"/>
          <w:sz w:val="24"/>
          <w:szCs w:val="24"/>
          <w:lang w:val="en-US" w:eastAsia="bg-BG"/>
        </w:rPr>
        <w:t>„</w:t>
      </w:r>
      <w:r>
        <w:rPr>
          <w:rFonts w:ascii="Times New Roman" w:eastAsia="Times New Roman" w:hAnsi="Times New Roman"/>
          <w:b/>
          <w:sz w:val="24"/>
          <w:szCs w:val="24"/>
          <w:lang w:val="en-US" w:eastAsia="bg-BG"/>
        </w:rPr>
        <w:t xml:space="preserve">Чл. 34. (3), т. 6. </w:t>
      </w:r>
      <w:r>
        <w:rPr>
          <w:rFonts w:ascii="Times New Roman" w:eastAsia="Times New Roman" w:hAnsi="Times New Roman"/>
          <w:sz w:val="24"/>
          <w:szCs w:val="24"/>
          <w:lang w:val="en-US" w:eastAsia="bg-BG"/>
        </w:rPr>
        <w:t>разчетите за финансиране на капиталови разходи, включително разпределението на целевата субсидия за капиталови разходи, определена със закона за държавния</w:t>
      </w:r>
      <w:r>
        <w:rPr>
          <w:rFonts w:ascii="Times New Roman" w:eastAsia="Times New Roman" w:hAnsi="Times New Roman"/>
          <w:sz w:val="24"/>
          <w:szCs w:val="24"/>
          <w:lang w:val="en-US" w:eastAsia="bg-BG"/>
        </w:rPr>
        <w:t xml:space="preserve"> бюджет за съответната година, по обекти за строителство и основен ремонт, за придобиване на материални и нематериални дълготрайни активи и за проучвателни и проектни работи, включително за съфинансиране и за плащания по заеми за капиталови разходи“;</w:t>
      </w:r>
    </w:p>
    <w:p w:rsidR="00E65404" w:rsidRDefault="00862F86">
      <w:pPr>
        <w:spacing w:after="0"/>
        <w:ind w:firstLine="709"/>
      </w:pPr>
      <w:r>
        <w:rPr>
          <w:rFonts w:ascii="Times New Roman" w:eastAsia="Times New Roman" w:hAnsi="Times New Roman"/>
          <w:sz w:val="24"/>
          <w:szCs w:val="24"/>
          <w:lang w:val="en-US" w:eastAsia="bg-BG"/>
        </w:rPr>
        <w:t>„</w:t>
      </w:r>
      <w:r>
        <w:rPr>
          <w:rFonts w:ascii="Times New Roman" w:eastAsia="Times New Roman" w:hAnsi="Times New Roman"/>
          <w:b/>
          <w:sz w:val="24"/>
          <w:szCs w:val="24"/>
          <w:lang w:val="en-US" w:eastAsia="bg-BG"/>
        </w:rPr>
        <w:t xml:space="preserve">Чл. </w:t>
      </w:r>
      <w:r>
        <w:rPr>
          <w:rFonts w:ascii="Times New Roman" w:eastAsia="Times New Roman" w:hAnsi="Times New Roman"/>
          <w:b/>
          <w:sz w:val="24"/>
          <w:szCs w:val="24"/>
          <w:lang w:val="en-US" w:eastAsia="bg-BG"/>
        </w:rPr>
        <w:t xml:space="preserve">44. (2). </w:t>
      </w:r>
      <w:r>
        <w:rPr>
          <w:rFonts w:ascii="Times New Roman" w:eastAsia="Times New Roman" w:hAnsi="Times New Roman"/>
          <w:sz w:val="24"/>
          <w:szCs w:val="24"/>
          <w:lang w:val="en-US" w:eastAsia="bg-BG"/>
        </w:rPr>
        <w:t>Постъпления от продажба на общински нефинансови активи се разходват само за финансиране на изграждането, за основен и текущ ремонт на социална и техническа инфраструктура, както и за погасяване на ползвани заеми за финансиране на проекти на социал</w:t>
      </w:r>
      <w:r>
        <w:rPr>
          <w:rFonts w:ascii="Times New Roman" w:eastAsia="Times New Roman" w:hAnsi="Times New Roman"/>
          <w:sz w:val="24"/>
          <w:szCs w:val="24"/>
          <w:lang w:val="en-US" w:eastAsia="bg-BG"/>
        </w:rPr>
        <w:t xml:space="preserve">ната и техническата инфраструктура и за погасяване на временни безлихвени заеми, отпуснати по реда на </w:t>
      </w:r>
      <w:hyperlink r:id="rId9" w:history="1">
        <w:r>
          <w:rPr>
            <w:rFonts w:ascii="Times New Roman" w:eastAsia="Times New Roman" w:hAnsi="Times New Roman"/>
            <w:color w:val="0000FF"/>
            <w:sz w:val="24"/>
            <w:szCs w:val="24"/>
            <w:u w:val="single"/>
            <w:lang w:val="en-US" w:eastAsia="bg-BG"/>
          </w:rPr>
          <w:t>чл. 130ж, ал. 1</w:t>
        </w:r>
      </w:hyperlink>
      <w:r>
        <w:rPr>
          <w:rFonts w:ascii="Times New Roman" w:eastAsia="Times New Roman" w:hAnsi="Times New Roman"/>
          <w:sz w:val="24"/>
          <w:szCs w:val="24"/>
          <w:lang w:val="en-US" w:eastAsia="bg-BG"/>
        </w:rPr>
        <w:t xml:space="preserve"> от Закона за публичните финанси“;</w:t>
      </w:r>
    </w:p>
    <w:p w:rsidR="00E65404" w:rsidRDefault="00862F86">
      <w:pPr>
        <w:spacing w:after="0"/>
        <w:ind w:firstLine="709"/>
      </w:pPr>
      <w:r>
        <w:rPr>
          <w:rFonts w:ascii="Times New Roman" w:eastAsia="Times New Roman" w:hAnsi="Times New Roman"/>
          <w:sz w:val="24"/>
          <w:szCs w:val="24"/>
          <w:lang w:val="en-US" w:eastAsia="bg-BG"/>
        </w:rPr>
        <w:t>„</w:t>
      </w:r>
      <w:r>
        <w:rPr>
          <w:rFonts w:ascii="Times New Roman" w:eastAsia="Times New Roman" w:hAnsi="Times New Roman"/>
          <w:b/>
          <w:sz w:val="24"/>
          <w:szCs w:val="24"/>
          <w:lang w:val="en-US" w:eastAsia="bg-BG"/>
        </w:rPr>
        <w:t xml:space="preserve">Чл. 44. (3). </w:t>
      </w:r>
      <w:r>
        <w:rPr>
          <w:rFonts w:ascii="Times New Roman" w:eastAsia="Times New Roman" w:hAnsi="Times New Roman"/>
          <w:sz w:val="24"/>
          <w:szCs w:val="24"/>
          <w:lang w:val="en-US" w:eastAsia="bg-BG"/>
        </w:rPr>
        <w:t>(</w:t>
      </w:r>
      <w:r>
        <w:rPr>
          <w:rFonts w:ascii="Times New Roman" w:eastAsia="Times New Roman" w:hAnsi="Times New Roman"/>
          <w:sz w:val="24"/>
          <w:szCs w:val="24"/>
          <w:shd w:val="clear" w:color="auto" w:fill="FFFF00"/>
          <w:lang w:val="en-US" w:eastAsia="bg-BG"/>
        </w:rPr>
        <w:t>Отм. – Решение №</w:t>
      </w:r>
      <w:r>
        <w:rPr>
          <w:rFonts w:ascii="Times New Roman" w:eastAsia="Times New Roman" w:hAnsi="Times New Roman"/>
          <w:sz w:val="24"/>
          <w:szCs w:val="24"/>
          <w:shd w:val="clear" w:color="auto" w:fill="FFFF00"/>
          <w:lang w:eastAsia="bg-BG"/>
        </w:rPr>
        <w:t>402</w:t>
      </w:r>
      <w:r>
        <w:rPr>
          <w:rFonts w:ascii="Times New Roman" w:eastAsia="Times New Roman" w:hAnsi="Times New Roman"/>
          <w:sz w:val="24"/>
          <w:szCs w:val="24"/>
          <w:shd w:val="clear" w:color="auto" w:fill="FFFF00"/>
          <w:lang w:val="en-US" w:eastAsia="bg-BG"/>
        </w:rPr>
        <w:t xml:space="preserve"> от</w:t>
      </w:r>
      <w:r>
        <w:rPr>
          <w:rFonts w:ascii="Times New Roman" w:eastAsia="Times New Roman" w:hAnsi="Times New Roman"/>
          <w:sz w:val="24"/>
          <w:szCs w:val="24"/>
          <w:shd w:val="clear" w:color="auto" w:fill="FFFF00"/>
          <w:lang w:eastAsia="bg-BG"/>
        </w:rPr>
        <w:t xml:space="preserve"> </w:t>
      </w:r>
      <w:r>
        <w:rPr>
          <w:rFonts w:ascii="Times New Roman" w:eastAsia="Times New Roman" w:hAnsi="Times New Roman"/>
          <w:sz w:val="24"/>
          <w:szCs w:val="24"/>
          <w:shd w:val="clear" w:color="auto" w:fill="FFFF00"/>
          <w:lang w:eastAsia="bg-BG"/>
        </w:rPr>
        <w:t>23.06.</w:t>
      </w:r>
      <w:r>
        <w:rPr>
          <w:rFonts w:ascii="Times New Roman" w:eastAsia="Times New Roman" w:hAnsi="Times New Roman"/>
          <w:sz w:val="24"/>
          <w:szCs w:val="24"/>
          <w:shd w:val="clear" w:color="auto" w:fill="FFFF00"/>
          <w:lang w:val="en-US" w:eastAsia="bg-BG"/>
        </w:rPr>
        <w:t>2022</w:t>
      </w:r>
      <w:r>
        <w:rPr>
          <w:rFonts w:ascii="Times New Roman" w:eastAsia="Times New Roman" w:hAnsi="Times New Roman"/>
          <w:sz w:val="24"/>
          <w:szCs w:val="24"/>
          <w:lang w:val="en-US" w:eastAsia="bg-BG"/>
        </w:rPr>
        <w:t xml:space="preserve"> г. на Общински съвет-Никопол“;</w:t>
      </w:r>
    </w:p>
    <w:p w:rsidR="00E65404" w:rsidRDefault="00862F86">
      <w:pPr>
        <w:spacing w:after="0"/>
        <w:ind w:firstLine="709"/>
      </w:pPr>
      <w:r>
        <w:rPr>
          <w:rFonts w:ascii="Times New Roman" w:eastAsia="Times New Roman" w:hAnsi="Times New Roman"/>
          <w:sz w:val="24"/>
          <w:szCs w:val="24"/>
          <w:lang w:val="en-US" w:eastAsia="bg-BG"/>
        </w:rPr>
        <w:t>„</w:t>
      </w:r>
      <w:r>
        <w:rPr>
          <w:rFonts w:ascii="Times New Roman" w:eastAsia="Times New Roman" w:hAnsi="Times New Roman"/>
          <w:b/>
          <w:sz w:val="24"/>
          <w:szCs w:val="24"/>
          <w:lang w:val="en-US" w:eastAsia="bg-BG"/>
        </w:rPr>
        <w:t xml:space="preserve">Чл. 46. (1). </w:t>
      </w:r>
      <w:r>
        <w:rPr>
          <w:rFonts w:ascii="Times New Roman" w:eastAsia="Times New Roman" w:hAnsi="Times New Roman"/>
          <w:sz w:val="24"/>
          <w:szCs w:val="24"/>
          <w:lang w:val="en-US" w:eastAsia="bg-BG"/>
        </w:rPr>
        <w:t>Постъпилите по бюджета на общината средства от трансфери, които не са усвоени към края на текущата бюджетна година, може да се разходват за същата цел през следващата бюджетна година, като при остатък</w:t>
      </w:r>
      <w:r>
        <w:rPr>
          <w:rFonts w:ascii="Times New Roman" w:eastAsia="Times New Roman" w:hAnsi="Times New Roman"/>
          <w:sz w:val="24"/>
          <w:szCs w:val="24"/>
          <w:lang w:val="en-US" w:eastAsia="bg-BG"/>
        </w:rPr>
        <w:t xml:space="preserve"> той се възстановява в държавния бюджет в срок един месец от приключването на разплащанията, но не по-късно от 20 декември“;</w:t>
      </w:r>
    </w:p>
    <w:p w:rsidR="00E65404" w:rsidRDefault="00862F86">
      <w:pPr>
        <w:spacing w:after="0"/>
        <w:ind w:firstLine="709"/>
      </w:pPr>
      <w:r>
        <w:rPr>
          <w:rFonts w:ascii="Times New Roman" w:eastAsia="Times New Roman" w:hAnsi="Times New Roman"/>
          <w:sz w:val="24"/>
          <w:szCs w:val="24"/>
          <w:lang w:val="en-US" w:eastAsia="bg-BG"/>
        </w:rPr>
        <w:t>„</w:t>
      </w:r>
      <w:r>
        <w:rPr>
          <w:rFonts w:ascii="Times New Roman" w:eastAsia="Times New Roman" w:hAnsi="Times New Roman"/>
          <w:b/>
          <w:sz w:val="24"/>
          <w:szCs w:val="24"/>
          <w:lang w:val="en-US" w:eastAsia="bg-BG"/>
        </w:rPr>
        <w:t xml:space="preserve">Чл. 46. (2). </w:t>
      </w:r>
      <w:r>
        <w:rPr>
          <w:rFonts w:ascii="Times New Roman" w:eastAsia="Times New Roman" w:hAnsi="Times New Roman"/>
          <w:sz w:val="24"/>
          <w:szCs w:val="24"/>
          <w:lang w:val="en-US" w:eastAsia="bg-BG"/>
        </w:rPr>
        <w:t xml:space="preserve">Постъпилите по бюджета на общината средства от трансфери по </w:t>
      </w:r>
      <w:hyperlink r:id="rId10" w:history="1">
        <w:r>
          <w:rPr>
            <w:rFonts w:ascii="Times New Roman" w:eastAsia="Times New Roman" w:hAnsi="Times New Roman"/>
            <w:color w:val="0000FF"/>
            <w:sz w:val="24"/>
            <w:szCs w:val="24"/>
            <w:u w:val="single"/>
            <w:lang w:val="en-US" w:eastAsia="bg-BG"/>
          </w:rPr>
          <w:t>чл. 52, ал. 1, т. 1, букви "а"</w:t>
        </w:r>
      </w:hyperlink>
      <w:r>
        <w:rPr>
          <w:rFonts w:ascii="Times New Roman" w:eastAsia="Times New Roman" w:hAnsi="Times New Roman"/>
          <w:sz w:val="24"/>
          <w:szCs w:val="24"/>
          <w:lang w:val="en-US" w:eastAsia="bg-BG"/>
        </w:rPr>
        <w:t xml:space="preserve"> – </w:t>
      </w:r>
      <w:hyperlink r:id="rId11" w:history="1">
        <w:r>
          <w:rPr>
            <w:rFonts w:ascii="Times New Roman" w:eastAsia="Times New Roman" w:hAnsi="Times New Roman"/>
            <w:color w:val="0000FF"/>
            <w:sz w:val="24"/>
            <w:szCs w:val="24"/>
            <w:u w:val="single"/>
            <w:lang w:val="en-US" w:eastAsia="bg-BG"/>
          </w:rPr>
          <w:t>"в"</w:t>
        </w:r>
      </w:hyperlink>
      <w:r>
        <w:rPr>
          <w:rFonts w:ascii="Times New Roman" w:eastAsia="Times New Roman" w:hAnsi="Times New Roman"/>
          <w:sz w:val="24"/>
          <w:szCs w:val="24"/>
          <w:lang w:val="en-US" w:eastAsia="bg-BG"/>
        </w:rPr>
        <w:t xml:space="preserve"> от Закона за публичните финанси не се възстановяват и може да се разходват за същите цели</w:t>
      </w:r>
      <w:r>
        <w:rPr>
          <w:rFonts w:ascii="Times New Roman" w:eastAsia="Times New Roman" w:hAnsi="Times New Roman"/>
          <w:sz w:val="24"/>
          <w:szCs w:val="24"/>
          <w:lang w:val="en-US" w:eastAsia="bg-BG"/>
        </w:rPr>
        <w:t xml:space="preserve"> и през следващите бюджетни години“.</w:t>
      </w:r>
    </w:p>
    <w:p w:rsidR="00E65404" w:rsidRDefault="00E65404">
      <w:pPr>
        <w:spacing w:after="0"/>
        <w:ind w:firstLine="709"/>
        <w:rPr>
          <w:rFonts w:ascii="Times New Roman" w:eastAsia="Times New Roman" w:hAnsi="Times New Roman"/>
          <w:sz w:val="24"/>
          <w:szCs w:val="24"/>
          <w:lang w:val="en-US" w:eastAsia="bg-BG"/>
        </w:rPr>
      </w:pPr>
    </w:p>
    <w:p w:rsidR="00E65404" w:rsidRDefault="00E65404">
      <w:pPr>
        <w:spacing w:after="0"/>
        <w:jc w:val="center"/>
        <w:rPr>
          <w:rFonts w:ascii="Times New Roman" w:eastAsia="Times New Roman" w:hAnsi="Times New Roman"/>
          <w:b/>
          <w:sz w:val="24"/>
          <w:szCs w:val="24"/>
          <w:lang w:val="en-US" w:eastAsia="bg-BG"/>
        </w:rPr>
      </w:pPr>
    </w:p>
    <w:p w:rsidR="00E65404" w:rsidRDefault="00862F86">
      <w:pPr>
        <w:spacing w:after="0"/>
        <w:jc w:val="center"/>
        <w:rPr>
          <w:rFonts w:ascii="Times New Roman" w:eastAsia="Times New Roman" w:hAnsi="Times New Roman"/>
          <w:b/>
          <w:sz w:val="24"/>
          <w:szCs w:val="24"/>
          <w:lang w:val="en-US" w:eastAsia="bg-BG"/>
        </w:rPr>
      </w:pPr>
      <w:r>
        <w:rPr>
          <w:rFonts w:ascii="Times New Roman" w:eastAsia="Times New Roman" w:hAnsi="Times New Roman"/>
          <w:b/>
          <w:sz w:val="24"/>
          <w:szCs w:val="24"/>
          <w:lang w:val="en-US" w:eastAsia="bg-BG"/>
        </w:rPr>
        <w:t>Заключителна разпоредба</w:t>
      </w:r>
    </w:p>
    <w:p w:rsidR="00E65404" w:rsidRDefault="00E65404">
      <w:pPr>
        <w:spacing w:after="0"/>
        <w:rPr>
          <w:rFonts w:ascii="Times New Roman" w:eastAsia="Times New Roman" w:hAnsi="Times New Roman"/>
          <w:sz w:val="24"/>
          <w:szCs w:val="24"/>
          <w:lang w:val="en-US" w:eastAsia="bg-BG"/>
        </w:rPr>
      </w:pPr>
    </w:p>
    <w:p w:rsidR="00E65404" w:rsidRDefault="00862F86">
      <w:pPr>
        <w:spacing w:after="0"/>
        <w:ind w:firstLine="709"/>
      </w:pPr>
      <w:bookmarkStart w:id="19" w:name="_Hlk104197918"/>
      <w:r>
        <w:rPr>
          <w:rFonts w:ascii="Times New Roman" w:eastAsia="Times New Roman" w:hAnsi="Times New Roman"/>
          <w:b/>
          <w:sz w:val="24"/>
          <w:szCs w:val="24"/>
          <w:lang w:val="en-US" w:eastAsia="bg-BG"/>
        </w:rPr>
        <w:t>§ 2.</w:t>
      </w:r>
      <w:r>
        <w:rPr>
          <w:rFonts w:ascii="Times New Roman" w:eastAsia="Times New Roman" w:hAnsi="Times New Roman"/>
          <w:sz w:val="24"/>
          <w:szCs w:val="24"/>
          <w:lang w:val="en-US" w:eastAsia="bg-BG"/>
        </w:rPr>
        <w:t xml:space="preserve"> Наредбата да се публикува на интернет страницата на общината в срок от седем работни дни от приемането й от общинския съвет.</w:t>
      </w:r>
      <w:bookmarkEnd w:id="19"/>
    </w:p>
    <w:p w:rsidR="00E65404" w:rsidRDefault="00E65404">
      <w:pPr>
        <w:spacing w:after="0"/>
        <w:rPr>
          <w:sz w:val="24"/>
          <w:szCs w:val="24"/>
        </w:rPr>
      </w:pPr>
    </w:p>
    <w:sectPr w:rsidR="00E65404">
      <w:footerReference w:type="default" r:id="rId12"/>
      <w:pgSz w:w="11906" w:h="16838"/>
      <w:pgMar w:top="709" w:right="1418" w:bottom="1134" w:left="1418"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F86" w:rsidRDefault="00862F86">
      <w:pPr>
        <w:spacing w:after="0"/>
      </w:pPr>
      <w:r>
        <w:separator/>
      </w:r>
    </w:p>
  </w:endnote>
  <w:endnote w:type="continuationSeparator" w:id="0">
    <w:p w:rsidR="00862F86" w:rsidRDefault="00862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7EF" w:rsidRDefault="00862F86">
    <w:pPr>
      <w:pStyle w:val="a5"/>
      <w:jc w:val="right"/>
    </w:pPr>
    <w:r>
      <w:fldChar w:fldCharType="begin"/>
    </w:r>
    <w:r>
      <w:instrText xml:space="preserve"> PAGE </w:instrText>
    </w:r>
    <w:r>
      <w:fldChar w:fldCharType="separate"/>
    </w:r>
    <w:r w:rsidR="001975EB">
      <w:rPr>
        <w:noProof/>
      </w:rPr>
      <w:t>3</w:t>
    </w:r>
    <w:r>
      <w:fldChar w:fldCharType="end"/>
    </w:r>
  </w:p>
  <w:p w:rsidR="000E67EF" w:rsidRDefault="00862F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7EF" w:rsidRDefault="00862F86">
    <w:pPr>
      <w:pStyle w:val="a5"/>
      <w:jc w:val="right"/>
    </w:pPr>
    <w:r>
      <w:fldChar w:fldCharType="begin"/>
    </w:r>
    <w:r>
      <w:instrText xml:space="preserve"> PAGE </w:instrText>
    </w:r>
    <w:r>
      <w:fldChar w:fldCharType="separate"/>
    </w:r>
    <w:r w:rsidR="001975EB">
      <w:rPr>
        <w:noProof/>
      </w:rPr>
      <w:t>14</w:t>
    </w:r>
    <w:r>
      <w:fldChar w:fldCharType="end"/>
    </w:r>
  </w:p>
  <w:p w:rsidR="000E67EF" w:rsidRDefault="00862F8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7EF" w:rsidRDefault="00862F86">
    <w:pPr>
      <w:pStyle w:val="a5"/>
      <w:jc w:val="right"/>
    </w:pPr>
    <w:r>
      <w:fldChar w:fldCharType="begin"/>
    </w:r>
    <w:r>
      <w:instrText xml:space="preserve"> PAGE </w:instrText>
    </w:r>
    <w:r>
      <w:fldChar w:fldCharType="separate"/>
    </w:r>
    <w:r w:rsidR="001975EB">
      <w:rPr>
        <w:noProof/>
      </w:rPr>
      <w:t>26</w:t>
    </w:r>
    <w:r>
      <w:fldChar w:fldCharType="end"/>
    </w:r>
  </w:p>
  <w:p w:rsidR="000E67EF" w:rsidRDefault="00862F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F86" w:rsidRDefault="00862F86">
      <w:pPr>
        <w:spacing w:after="0"/>
      </w:pPr>
      <w:r>
        <w:rPr>
          <w:color w:val="000000"/>
        </w:rPr>
        <w:separator/>
      </w:r>
    </w:p>
  </w:footnote>
  <w:footnote w:type="continuationSeparator" w:id="0">
    <w:p w:rsidR="00862F86" w:rsidRDefault="00862F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4097"/>
    <w:multiLevelType w:val="multilevel"/>
    <w:tmpl w:val="65FABD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20B44962"/>
    <w:multiLevelType w:val="multilevel"/>
    <w:tmpl w:val="DD824306"/>
    <w:lvl w:ilvl="0">
      <w:start w:val="1"/>
      <w:numFmt w:val="decimal"/>
      <w:lvlText w:val="%1."/>
      <w:lvlJc w:val="left"/>
      <w:pPr>
        <w:ind w:left="786" w:hanging="360"/>
      </w:pPr>
      <w:rPr>
        <w:rFonts w:ascii="Times New Roman" w:hAnsi="Times New Roman" w:cs="Times New Roman"/>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2F768D"/>
    <w:multiLevelType w:val="multilevel"/>
    <w:tmpl w:val="A5E6D292"/>
    <w:lvl w:ilvl="0">
      <w:start w:val="1"/>
      <w:numFmt w:val="decimal"/>
      <w:lvlText w:val="%1."/>
      <w:lvlJc w:val="left"/>
      <w:pPr>
        <w:ind w:left="1065"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CCD6F07"/>
    <w:multiLevelType w:val="multilevel"/>
    <w:tmpl w:val="67E8CF3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7C6B39"/>
    <w:multiLevelType w:val="multilevel"/>
    <w:tmpl w:val="80F23F74"/>
    <w:lvl w:ilvl="0">
      <w:start w:val="1"/>
      <w:numFmt w:val="decimal"/>
      <w:lvlText w:val="%1."/>
      <w:lvlJc w:val="left"/>
      <w:pPr>
        <w:ind w:left="720" w:hanging="360"/>
      </w:pPr>
      <w:rPr>
        <w:rFonts w:ascii="Times New Roman" w:hAnsi="Times New Roman" w:cs="Times New Roman"/>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C57544"/>
    <w:multiLevelType w:val="multilevel"/>
    <w:tmpl w:val="2250A386"/>
    <w:lvl w:ilvl="0">
      <w:start w:val="1"/>
      <w:numFmt w:val="decimal"/>
      <w:lvlText w:val="%1."/>
      <w:lvlJc w:val="left"/>
      <w:pPr>
        <w:ind w:left="786" w:hanging="360"/>
      </w:pPr>
      <w:rPr>
        <w:rFonts w:ascii="Times New Roman" w:hAnsi="Times New Roman" w:cs="Times New Roman"/>
        <w:b/>
        <w:bCs w:val="0"/>
        <w:sz w:val="28"/>
        <w:szCs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46A852F2"/>
    <w:multiLevelType w:val="multilevel"/>
    <w:tmpl w:val="925E9BF8"/>
    <w:lvl w:ilvl="0">
      <w:start w:val="1"/>
      <w:numFmt w:val="decimal"/>
      <w:lvlText w:val="%1."/>
      <w:lvlJc w:val="left"/>
      <w:pPr>
        <w:ind w:left="720" w:hanging="360"/>
      </w:pPr>
      <w:rPr>
        <w:rFonts w:ascii="Times New Roman" w:hAnsi="Times New Roman" w:cs="Times New Roman"/>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6D2B59"/>
    <w:multiLevelType w:val="multilevel"/>
    <w:tmpl w:val="60C60160"/>
    <w:lvl w:ilvl="0">
      <w:start w:val="1"/>
      <w:numFmt w:val="decimal"/>
      <w:lvlText w:val="%1."/>
      <w:lvlJc w:val="left"/>
      <w:pPr>
        <w:ind w:left="720" w:hanging="360"/>
      </w:pPr>
      <w:rPr>
        <w:rFonts w:ascii="Times New Roman" w:hAnsi="Times New Roman" w:cs="Times New Roman"/>
        <w:b/>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062EC2"/>
    <w:multiLevelType w:val="multilevel"/>
    <w:tmpl w:val="24B21B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D9C0177"/>
    <w:multiLevelType w:val="multilevel"/>
    <w:tmpl w:val="9FFE73E4"/>
    <w:lvl w:ilvl="0">
      <w:numFmt w:val="bullet"/>
      <w:lvlText w:val=""/>
      <w:lvlJc w:val="left"/>
      <w:pPr>
        <w:ind w:left="1004" w:hanging="360"/>
      </w:pPr>
      <w:rPr>
        <w:rFonts w:ascii="Wingdings" w:hAnsi="Wingdings"/>
        <w:b/>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0" w15:restartNumberingAfterBreak="0">
    <w:nsid w:val="61217511"/>
    <w:multiLevelType w:val="multilevel"/>
    <w:tmpl w:val="C4FED2CE"/>
    <w:lvl w:ilvl="0">
      <w:start w:val="1"/>
      <w:numFmt w:val="decimal"/>
      <w:lvlText w:val="%1."/>
      <w:lvlJc w:val="left"/>
      <w:pPr>
        <w:ind w:left="720" w:hanging="360"/>
      </w:pPr>
      <w:rPr>
        <w:rFonts w:ascii="Times New Roman" w:hAnsi="Times New Roman" w:cs="Times New Roman"/>
        <w:b/>
        <w:bCs/>
        <w:sz w:val="28"/>
        <w:szCs w:val="28"/>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590169D"/>
    <w:multiLevelType w:val="multilevel"/>
    <w:tmpl w:val="5F166864"/>
    <w:lvl w:ilvl="0">
      <w:start w:val="1"/>
      <w:numFmt w:val="decimal"/>
      <w:lvlText w:val="%1."/>
      <w:lvlJc w:val="left"/>
      <w:pPr>
        <w:ind w:left="720" w:hanging="360"/>
      </w:pPr>
      <w:rPr>
        <w:rFonts w:ascii="Times New Roman" w:hAnsi="Times New Roman" w:cs="Times New Roman"/>
        <w:b/>
        <w:bCs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4E3640"/>
    <w:multiLevelType w:val="multilevel"/>
    <w:tmpl w:val="D9426E94"/>
    <w:lvl w:ilvl="0">
      <w:start w:val="1"/>
      <w:numFmt w:val="decimal"/>
      <w:lvlText w:val="%1."/>
      <w:lvlJc w:val="left"/>
      <w:pPr>
        <w:ind w:left="1211" w:hanging="360"/>
      </w:pPr>
      <w:rPr>
        <w:rFonts w:ascii="Times New Roman" w:eastAsia="Times New Roman" w:hAnsi="Times New Roman" w:cs="Times New Roman"/>
        <w:b/>
        <w:bCs/>
        <w:sz w:val="28"/>
        <w:szCs w:val="28"/>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3" w15:restartNumberingAfterBreak="0">
    <w:nsid w:val="6BF551AC"/>
    <w:multiLevelType w:val="multilevel"/>
    <w:tmpl w:val="FBA47928"/>
    <w:lvl w:ilvl="0">
      <w:start w:val="1"/>
      <w:numFmt w:val="decimal"/>
      <w:lvlText w:val="%1."/>
      <w:lvlJc w:val="left"/>
      <w:pPr>
        <w:ind w:left="720" w:hanging="360"/>
      </w:pPr>
      <w:rPr>
        <w:rFonts w:ascii="Times New Roman" w:hAnsi="Times New Roman" w:cs="Times New Roman"/>
        <w:b/>
        <w:bCs/>
        <w:sz w:val="28"/>
        <w:szCs w:val="28"/>
      </w:rPr>
    </w:lvl>
    <w:lvl w:ilvl="1">
      <w:start w:val="1"/>
      <w:numFmt w:val="decimal"/>
      <w:lvlText w:val="%1.%2."/>
      <w:lvlJc w:val="left"/>
      <w:pPr>
        <w:ind w:left="644" w:hanging="360"/>
      </w:pPr>
      <w:rPr>
        <w:rFonts w:ascii="Times New Roman" w:hAnsi="Times New Roman" w:cs="Times New Roman"/>
        <w:b/>
        <w:bCs/>
        <w:sz w:val="28"/>
        <w:szCs w:val="2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79CC4C18"/>
    <w:multiLevelType w:val="multilevel"/>
    <w:tmpl w:val="CF6E398E"/>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0"/>
  </w:num>
  <w:num w:numId="2">
    <w:abstractNumId w:val="10"/>
    <w:lvlOverride w:ilvl="0">
      <w:startOverride w:val="1"/>
    </w:lvlOverride>
  </w:num>
  <w:num w:numId="3">
    <w:abstractNumId w:val="13"/>
  </w:num>
  <w:num w:numId="4">
    <w:abstractNumId w:val="6"/>
  </w:num>
  <w:num w:numId="5">
    <w:abstractNumId w:val="0"/>
  </w:num>
  <w:num w:numId="6">
    <w:abstractNumId w:val="14"/>
  </w:num>
  <w:num w:numId="7">
    <w:abstractNumId w:val="2"/>
  </w:num>
  <w:num w:numId="8">
    <w:abstractNumId w:val="2"/>
    <w:lvlOverride w:ilvl="0">
      <w:startOverride w:val="1"/>
    </w:lvlOverride>
  </w:num>
  <w:num w:numId="9">
    <w:abstractNumId w:val="12"/>
  </w:num>
  <w:num w:numId="10">
    <w:abstractNumId w:val="8"/>
  </w:num>
  <w:num w:numId="11">
    <w:abstractNumId w:val="9"/>
  </w:num>
  <w:num w:numId="12">
    <w:abstractNumId w:val="4"/>
  </w:num>
  <w:num w:numId="13">
    <w:abstractNumId w:val="7"/>
  </w:num>
  <w:num w:numId="14">
    <w:abstractNumId w:val="1"/>
  </w:num>
  <w:num w:numId="15">
    <w:abstractNumId w:val="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E65404"/>
    <w:rsid w:val="001975EB"/>
    <w:rsid w:val="00862F86"/>
    <w:rsid w:val="00E654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76544-F60E-4EA9-9FF4-0778CE81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240" w:lineRule="auto"/>
    </w:pPr>
  </w:style>
  <w:style w:type="paragraph" w:styleId="2">
    <w:name w:val="heading 2"/>
    <w:basedOn w:val="a"/>
    <w:next w:val="a"/>
    <w:pPr>
      <w:keepNext/>
      <w:spacing w:after="0"/>
      <w:outlineLvl w:val="1"/>
    </w:pPr>
    <w:rPr>
      <w:rFonts w:ascii="Times New Roman" w:eastAsia="Times New Roman" w:hAnsi="Times New Roman"/>
      <w:sz w:val="28"/>
      <w:szCs w:val="20"/>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rPr>
      <w:rFonts w:ascii="Times New Roman" w:eastAsia="Times New Roman" w:hAnsi="Times New Roman" w:cs="Times New Roman"/>
      <w:sz w:val="28"/>
      <w:szCs w:val="20"/>
      <w:u w:val="single"/>
      <w:lang w:eastAsia="bg-BG"/>
    </w:rPr>
  </w:style>
  <w:style w:type="paragraph" w:styleId="a3">
    <w:name w:val="header"/>
    <w:basedOn w:val="a"/>
    <w:pPr>
      <w:tabs>
        <w:tab w:val="center" w:pos="4536"/>
        <w:tab w:val="right" w:pos="9072"/>
      </w:tabs>
      <w:spacing w:after="0"/>
    </w:pPr>
  </w:style>
  <w:style w:type="character" w:customStyle="1" w:styleId="a4">
    <w:name w:val="Горен колонтитул Знак"/>
    <w:basedOn w:val="a0"/>
    <w:rPr>
      <w:rFonts w:ascii="Calibri" w:eastAsia="Calibri" w:hAnsi="Calibri" w:cs="Times New Roman"/>
    </w:rPr>
  </w:style>
  <w:style w:type="paragraph" w:styleId="a5">
    <w:name w:val="footer"/>
    <w:basedOn w:val="a"/>
    <w:pPr>
      <w:tabs>
        <w:tab w:val="center" w:pos="4536"/>
        <w:tab w:val="right" w:pos="9072"/>
      </w:tabs>
      <w:spacing w:after="0"/>
    </w:pPr>
  </w:style>
  <w:style w:type="character" w:customStyle="1" w:styleId="a6">
    <w:name w:val="Долен колонтитул Знак"/>
    <w:basedOn w:val="a0"/>
    <w:rPr>
      <w:rFonts w:ascii="Calibri" w:eastAsia="Calibri" w:hAnsi="Calibri" w:cs="Times New Roman"/>
    </w:rPr>
  </w:style>
  <w:style w:type="paragraph" w:customStyle="1" w:styleId="1">
    <w:name w:val="Без разредка1"/>
    <w:next w:val="a7"/>
    <w:pPr>
      <w:suppressAutoHyphens/>
      <w:spacing w:after="0" w:line="240" w:lineRule="auto"/>
    </w:pPr>
  </w:style>
  <w:style w:type="paragraph" w:styleId="a7">
    <w:name w:val="No Spacing"/>
    <w:pPr>
      <w:suppressAutoHyphens/>
      <w:spacing w:after="0" w:line="240" w:lineRule="auto"/>
    </w:pPr>
  </w:style>
  <w:style w:type="paragraph" w:styleId="a8">
    <w:name w:val="Body Text"/>
    <w:basedOn w:val="a"/>
    <w:pPr>
      <w:spacing w:after="120"/>
    </w:pPr>
  </w:style>
  <w:style w:type="character" w:customStyle="1" w:styleId="a9">
    <w:name w:val="Основен текст Знак"/>
    <w:basedOn w:val="a0"/>
    <w:rPr>
      <w:rFonts w:ascii="Calibri" w:eastAsia="Calibri" w:hAnsi="Calibri" w:cs="Times New Roman"/>
    </w:rPr>
  </w:style>
  <w:style w:type="paragraph" w:styleId="aa">
    <w:name w:val="List Paragraph"/>
    <w:basedOn w:val="a"/>
    <w:pPr>
      <w:spacing w:after="0"/>
      <w:ind w:left="708"/>
    </w:pPr>
    <w:rPr>
      <w:rFonts w:ascii="Times New Roman" w:eastAsia="Times New Roman" w:hAnsi="Times New Roman"/>
      <w:sz w:val="20"/>
      <w:szCs w:val="20"/>
      <w:lang w:val="en-US" w:eastAsia="bg-BG"/>
    </w:rPr>
  </w:style>
  <w:style w:type="paragraph" w:styleId="ab">
    <w:name w:val="List Bullet"/>
    <w:basedOn w:val="a"/>
    <w:autoRedefine/>
    <w:pPr>
      <w:tabs>
        <w:tab w:val="left" w:pos="360"/>
      </w:tabs>
      <w:spacing w:after="0"/>
      <w:ind w:left="360" w:hanging="360"/>
    </w:pPr>
    <w:rPr>
      <w:rFonts w:ascii="Times New Roman" w:eastAsia="Times New Roman" w:hAnsi="Times New Roman"/>
      <w:sz w:val="20"/>
      <w:szCs w:val="20"/>
      <w:lang w:val="en-US" w:eastAsia="bg-BG"/>
    </w:rPr>
  </w:style>
  <w:style w:type="paragraph" w:customStyle="1" w:styleId="CharChar">
    <w:name w:val="Char Char Знак Знак"/>
    <w:basedOn w:val="a"/>
    <w:pPr>
      <w:tabs>
        <w:tab w:val="left" w:pos="709"/>
      </w:tabs>
      <w:spacing w:after="0"/>
    </w:pPr>
    <w:rPr>
      <w:rFonts w:ascii="Tahoma" w:eastAsia="Times New Roman" w:hAnsi="Tahoma"/>
      <w:sz w:val="24"/>
      <w:szCs w:val="24"/>
      <w:lang w:val="pl-PL" w:eastAsia="pl-PL"/>
    </w:rPr>
  </w:style>
  <w:style w:type="character" w:styleId="ac">
    <w:name w:val="Strong"/>
    <w:rPr>
      <w:b/>
      <w:bCs/>
    </w:rPr>
  </w:style>
  <w:style w:type="character" w:styleId="ad">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apis.bg/p.php?i=761517&amp;b=0#p35861823" TargetMode="External"/><Relationship Id="rId5" Type="http://schemas.openxmlformats.org/officeDocument/2006/relationships/footnotes" Target="footnotes.xml"/><Relationship Id="rId10" Type="http://schemas.openxmlformats.org/officeDocument/2006/relationships/hyperlink" Target="https://web.apis.bg/p.php?i=761517&amp;b=0#p35861823" TargetMode="External"/><Relationship Id="rId4" Type="http://schemas.openxmlformats.org/officeDocument/2006/relationships/webSettings" Target="webSettings.xml"/><Relationship Id="rId9" Type="http://schemas.openxmlformats.org/officeDocument/2006/relationships/hyperlink" Target="https://web.apis.bg/p.php?i=761517&amp;b=0#p3004372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8284</Words>
  <Characters>47219</Characters>
  <Application>Microsoft Office Word</Application>
  <DocSecurity>0</DocSecurity>
  <Lines>393</Lines>
  <Paragraphs>110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dc:description/>
  <cp:lastModifiedBy>Windows User</cp:lastModifiedBy>
  <cp:revision>2</cp:revision>
  <dcterms:created xsi:type="dcterms:W3CDTF">2022-06-27T08:13:00Z</dcterms:created>
  <dcterms:modified xsi:type="dcterms:W3CDTF">2022-06-27T08:13:00Z</dcterms:modified>
</cp:coreProperties>
</file>