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ДО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Общинските съветници от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ОбС – Никопол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Кмета и зам. Кметовете на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Община Никопол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Кметове и кметски наместници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на населени места от 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общината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                                                                                       </w:t>
      </w: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Областен Управител – Плевен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:rsidR="00C628DD" w:rsidRPr="00C628DD" w:rsidRDefault="00C628DD" w:rsidP="00C628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П О К А Н А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за 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участие в заседание на Общински Съвет – Никопол, което ще се проведе на    2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3</w:t>
      </w:r>
      <w:r w:rsidRPr="00C628D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6</w:t>
      </w:r>
      <w:r w:rsidRPr="00C628D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.2023г.  /п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етъ</w:t>
      </w:r>
      <w:r w:rsidRPr="00C628D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к/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от 10:00 часа </w:t>
      </w:r>
      <w:r w:rsidRPr="00C628DD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>в Заседателната зала на Община Никопол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:rsidR="00C628DD" w:rsidRPr="00C628DD" w:rsidRDefault="00C628DD" w:rsidP="00C628D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Уважаеми съветници,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:rsidR="00C628DD" w:rsidRPr="00C628DD" w:rsidRDefault="00C628DD" w:rsidP="00C628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ПРОЕКТ ЗА ДНЕВЕН РЕД: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:rsidR="00C628DD" w:rsidRPr="00C628DD" w:rsidRDefault="00C628DD" w:rsidP="00C628DD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C628DD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C628DD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>Докладна записка</w:t>
      </w:r>
      <w:r w:rsidRPr="00C628DD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C628DD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C628DD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="002D4A1C" w:rsidRPr="00D55EA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Утвърждаване на План- график за работата на Общински съвет-Никопол, мандат 2019  – 2023 г. за </w:t>
      </w:r>
      <w:r w:rsidR="002D4A1C" w:rsidRPr="00D55EA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III</w:t>
      </w:r>
      <w:r w:rsidR="002D4A1C" w:rsidRPr="00D55EA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-то тримесечие на 202</w:t>
      </w:r>
      <w:r w:rsidR="002D4A1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="002D4A1C" w:rsidRPr="00D55EA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г.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</w:t>
      </w:r>
      <w:r w:rsidR="00A43F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Председател ОбС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C628DD" w:rsidRPr="00C628DD" w:rsidRDefault="00C628DD" w:rsidP="00A9352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2</w:t>
      </w:r>
      <w:r w:rsidRPr="00C628DD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val="en-US" w:eastAsia="bg-BG"/>
          <w14:ligatures w14:val="none"/>
        </w:rPr>
        <w:t>.</w:t>
      </w:r>
      <w:proofErr w:type="spellStart"/>
      <w:r w:rsidRPr="00C628DD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val="en-US" w:eastAsia="bg-BG"/>
          <w14:ligatures w14:val="none"/>
        </w:rPr>
        <w:t>Докладна</w:t>
      </w:r>
      <w:proofErr w:type="spellEnd"/>
      <w:r w:rsidRPr="00C628DD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val="en-US" w:eastAsia="bg-BG"/>
          <w14:ligatures w14:val="none"/>
        </w:rPr>
        <w:t xml:space="preserve"> записка </w:t>
      </w:r>
      <w:r w:rsidRPr="00C628DD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u w:val="single"/>
          <w:lang w:val="en-US" w:eastAsia="bg-BG"/>
          <w14:ligatures w14:val="none"/>
        </w:rPr>
        <w:t>относно:</w:t>
      </w:r>
      <w:r w:rsidRPr="00C628DD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C628DD">
        <w:rPr>
          <w:rFonts w:ascii="Times New Roman" w:eastAsia="Times New Roman" w:hAnsi="Times New Roman" w:cs="Times New Roman"/>
          <w:bCs/>
          <w:i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="00A93523" w:rsidRPr="009E670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Избор на временна комисия за изготвяне на предложения за съдебни заседатели за Окръжен съд – Плевен и Районен съд – Никопол.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</w:t>
      </w:r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Вносител: </w:t>
      </w:r>
      <w:r w:rsidR="00A43F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Председател ОбС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0" w:name="_Hlk92891876"/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C628DD" w:rsidRPr="00C628DD" w:rsidRDefault="00C628DD" w:rsidP="00020A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 w:rsidRPr="00C628DD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3</w:t>
      </w:r>
      <w:r w:rsidRPr="00C628DD">
        <w:rPr>
          <w:rFonts w:ascii="Times New Roman" w:eastAsia="Calibri" w:hAnsi="Times New Roman" w:cs="Times New Roman"/>
          <w:bCs/>
          <w:color w:val="262626"/>
          <w:kern w:val="0"/>
          <w:sz w:val="24"/>
          <w:szCs w:val="28"/>
          <w14:ligatures w14:val="none"/>
        </w:rPr>
        <w:t xml:space="preserve">.Докладна записка </w:t>
      </w:r>
      <w:r w:rsidRPr="00C628DD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</w:t>
      </w:r>
      <w:r w:rsidRPr="00C628DD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:</w:t>
      </w:r>
      <w:r w:rsidRPr="00C628DD">
        <w:rPr>
          <w:rFonts w:ascii="Calibri" w:eastAsia="Calibri" w:hAnsi="Calibri" w:cs="Times New Roman"/>
          <w:b/>
          <w:bCs/>
          <w:color w:val="262626"/>
          <w:kern w:val="0"/>
          <w:sz w:val="24"/>
          <w:szCs w:val="28"/>
          <w14:ligatures w14:val="none"/>
        </w:rPr>
        <w:t xml:space="preserve"> </w:t>
      </w:r>
      <w:r w:rsidRPr="00C628DD">
        <w:rPr>
          <w:rFonts w:ascii="Calibri" w:eastAsia="Calibri" w:hAnsi="Calibri" w:cs="Times New Roman"/>
          <w:bCs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Pr="00C628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  </w:t>
      </w:r>
      <w:r w:rsidR="00B947F9" w:rsidRPr="003347EC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="00B947F9" w:rsidRPr="003347EC">
        <w:rPr>
          <w:rFonts w:ascii="Times New Roman" w:eastAsia="Times New Roman" w:hAnsi="Times New Roman"/>
          <w:sz w:val="24"/>
          <w:szCs w:val="20"/>
          <w:lang w:val="en-US" w:eastAsia="bg-BG"/>
        </w:rPr>
        <w:t>I</w:t>
      </w:r>
      <w:r w:rsidR="00B947F9" w:rsidRPr="003347EC">
        <w:rPr>
          <w:rFonts w:ascii="Times New Roman" w:eastAsia="Times New Roman" w:hAnsi="Times New Roman"/>
          <w:sz w:val="24"/>
          <w:szCs w:val="20"/>
          <w:lang w:eastAsia="bg-BG"/>
        </w:rPr>
        <w:t xml:space="preserve"> - Никопол" ЕООД, гр. Никопол, ЕИК: 114517172, </w:t>
      </w:r>
      <w:r w:rsidR="00B947F9" w:rsidRPr="003347EC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 първото тримесечие на</w:t>
      </w:r>
      <w:r w:rsidR="00B947F9" w:rsidRPr="003347EC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="00B947F9" w:rsidRPr="003347EC">
        <w:rPr>
          <w:rFonts w:ascii="Times New Roman" w:eastAsia="Times New Roman" w:hAnsi="Times New Roman"/>
          <w:b/>
          <w:sz w:val="24"/>
          <w:szCs w:val="20"/>
          <w:lang w:eastAsia="bg-BG"/>
        </w:rPr>
        <w:t>202</w:t>
      </w:r>
      <w:r w:rsidR="00B947F9">
        <w:rPr>
          <w:rFonts w:ascii="Times New Roman" w:eastAsia="Times New Roman" w:hAnsi="Times New Roman"/>
          <w:b/>
          <w:sz w:val="24"/>
          <w:szCs w:val="20"/>
          <w:lang w:eastAsia="bg-BG"/>
        </w:rPr>
        <w:t>3</w:t>
      </w:r>
      <w:r w:rsidR="00B947F9" w:rsidRPr="003347EC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</w:t>
      </w:r>
      <w:r w:rsidR="00B947F9" w:rsidRPr="003347EC"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  <w:r w:rsidRPr="00C628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</w:t>
      </w:r>
    </w:p>
    <w:p w:rsidR="00C628DD" w:rsidRPr="00C628DD" w:rsidRDefault="00C628DD" w:rsidP="00020A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bookmarkEnd w:id="0"/>
    <w:p w:rsidR="00C628DD" w:rsidRPr="00C628DD" w:rsidRDefault="00C628DD" w:rsidP="00020A7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C628DD" w:rsidRPr="00C628DD" w:rsidRDefault="00C628DD" w:rsidP="00020A7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C628DD" w:rsidRPr="00B947F9" w:rsidRDefault="00C628DD" w:rsidP="00020A7B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C628DD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4.</w:t>
      </w:r>
      <w:r w:rsidRPr="00C628DD">
        <w:rPr>
          <w:rFonts w:ascii="Times New Roman" w:eastAsia="Calibri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C628DD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="00B947F9" w:rsidRPr="00B947F9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Приемане на финансовия отчет /ФО/ на общинско търговско дружество "МБАЛ - Никопол" ЕООД, гр. Никопол, ЕИК: 000410049, </w:t>
      </w:r>
      <w:r w:rsidR="00B947F9" w:rsidRPr="00B947F9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bg-BG"/>
          <w14:ligatures w14:val="none"/>
        </w:rPr>
        <w:t xml:space="preserve">за  първото тримесечие на </w:t>
      </w:r>
      <w:r w:rsidR="00B947F9" w:rsidRPr="00B947F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2023</w:t>
      </w:r>
      <w:r w:rsidR="00B947F9" w:rsidRPr="00B947F9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година.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Вносител: Кмет на общината                                                                              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C628DD" w:rsidRPr="00B947F9" w:rsidRDefault="00C628DD" w:rsidP="00B947F9">
      <w:pPr>
        <w:spacing w:after="0" w:line="242" w:lineRule="auto"/>
        <w:ind w:left="23" w:hanging="23"/>
        <w:jc w:val="both"/>
        <w:rPr>
          <w:rFonts w:ascii="Calibri" w:eastAsia="Calibri" w:hAnsi="Calibri" w:cs="Times New Roman"/>
          <w:kern w:val="0"/>
          <w14:ligatures w14:val="none"/>
        </w:rPr>
      </w:pPr>
      <w:r w:rsidRPr="00C628DD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lastRenderedPageBreak/>
        <w:t>5.</w:t>
      </w:r>
      <w:r w:rsidRPr="00C628DD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C628DD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C628DD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bookmarkStart w:id="1" w:name="_Hlk111464829"/>
      <w:r w:rsidR="00B947F9" w:rsidRPr="00B947F9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Приемане на финансов отчет /ФО/ на общинско търговско дружество "Пристанище Никопол" ЕООД, гр. Никопол, ЕИК: 200179982, </w:t>
      </w:r>
      <w:r w:rsidR="00B947F9" w:rsidRPr="00B947F9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bg-BG"/>
          <w14:ligatures w14:val="none"/>
        </w:rPr>
        <w:t>за  първото тримесечие на</w:t>
      </w:r>
      <w:r w:rsidR="00B947F9" w:rsidRPr="00B947F9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</w:t>
      </w:r>
      <w:r w:rsidR="00B947F9" w:rsidRPr="00B947F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2023 </w:t>
      </w:r>
      <w:r w:rsidR="00B947F9" w:rsidRPr="00B947F9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година.</w:t>
      </w:r>
      <w:bookmarkEnd w:id="1"/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C628DD" w:rsidRPr="00C628DD" w:rsidRDefault="00C628DD" w:rsidP="00C628D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C628DD" w:rsidRPr="00C628DD" w:rsidRDefault="00C628DD" w:rsidP="00C628DD">
      <w:pPr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bookmarkStart w:id="2" w:name="_Hlk116305706"/>
      <w:r w:rsidRPr="00C628DD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6.</w:t>
      </w:r>
      <w:r w:rsidRPr="00C628DD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C628DD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C628DD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 </w:t>
      </w:r>
      <w:r w:rsidR="00B947F9"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>Поправка на очевидна фактическа грешка в Решение №535 от 22.05.2023г. на Общински съвет – Никопол за приемане на Отчета   за касовото изпълнение на бюджета, на сметките за средства от Европейския съюз и на сметките за чужди средства към 31.12.2022 година на Община Никопол, по натурални и стойностни показатели.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C628DD" w:rsidRPr="00B947F9" w:rsidRDefault="00C628DD" w:rsidP="00B947F9">
      <w:pPr>
        <w:pStyle w:val="7"/>
        <w:spacing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</w:pPr>
      <w:bookmarkStart w:id="3" w:name="_Hlk136951581"/>
      <w:bookmarkEnd w:id="2"/>
      <w:r w:rsidRPr="00B947F9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lang w:eastAsia="bg-BG"/>
        </w:rPr>
        <w:t>7.</w:t>
      </w:r>
      <w:r w:rsidRPr="00B947F9">
        <w:rPr>
          <w:rFonts w:ascii="Times New Roman" w:eastAsia="Times New Roman" w:hAnsi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Докладна записка </w:t>
      </w:r>
      <w:r w:rsidRPr="00B947F9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</w:t>
      </w:r>
      <w:r w:rsidRPr="00B947F9">
        <w:rPr>
          <w:rFonts w:ascii="Times New Roman" w:eastAsia="Times New Roman" w:hAnsi="Times New Roman"/>
          <w:b/>
          <w:bCs/>
          <w:i w:val="0"/>
          <w:iCs w:val="0"/>
          <w:color w:val="262626"/>
          <w:sz w:val="24"/>
          <w:szCs w:val="24"/>
          <w:lang w:eastAsia="bg-BG"/>
        </w:rPr>
        <w:t>:</w:t>
      </w:r>
      <w:r w:rsidRPr="00C628DD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 xml:space="preserve"> </w:t>
      </w:r>
      <w:bookmarkEnd w:id="3"/>
      <w:r w:rsidR="00B947F9" w:rsidRPr="00B947F9">
        <w:rPr>
          <w:rFonts w:ascii="Times New Roman" w:eastAsia="Times New Roman" w:hAnsi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Отдаване под наем на нежилищен недвижим имот, частна общинска собственост за срок от </w:t>
      </w:r>
      <w:r w:rsidR="00B947F9" w:rsidRPr="00B947F9">
        <w:rPr>
          <w:rFonts w:ascii="Times New Roman" w:eastAsia="Times New Roman" w:hAnsi="Times New Roman"/>
          <w:b/>
          <w:i w:val="0"/>
          <w:iCs w:val="0"/>
          <w:color w:val="262626"/>
          <w:sz w:val="24"/>
          <w:szCs w:val="24"/>
          <w:lang w:eastAsia="bg-BG"/>
        </w:rPr>
        <w:t>5 /пет/ години чрез публичен търг с явно наддаване.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4" w:name="_Hlk136951644"/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bookmarkEnd w:id="4"/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C628DD" w:rsidRPr="00B947F9" w:rsidRDefault="00B947F9" w:rsidP="00020A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8</w:t>
      </w:r>
      <w:r w:rsidRPr="00B947F9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B947F9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B947F9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947F9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:</w:t>
      </w:r>
      <w:r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Даване на съгласие за отдаване </w:t>
      </w:r>
      <w:r w:rsidRPr="008B096A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под наем без търг и конкурс на помещения с обща площ от 30.44 кв.м.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/Тридесет квадратни метра и четиридесет и четири дециметри/, находящи се на първия етаж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двуетажна масивна сграда „Здравна служба и офиси“, находяща се в село Новачене, Община Никопол, построена в УПИ ХХ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в стр.кв. 59, актуван с Акт за общинска собственост №1025/12.04.2007 година, при граници и съседи на помещенията: от две страни улици, коридор   и зъболекарски кабинет и при граници и съседи на сградата: от две срани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-312 и УПИ – ХХ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312 </w:t>
      </w:r>
      <w:r w:rsidRPr="00B231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за срок от 10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/Десет/ </w:t>
      </w:r>
      <w:r w:rsidRPr="00B231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„ХЕРА БЕЛЕНЕ“ ЕООД, ЕИК: 200979764 на основание заявление с вх. № 26-210 от 26.05.2023г..                                                                            </w:t>
      </w:r>
    </w:p>
    <w:p w:rsidR="00B947F9" w:rsidRPr="00C628DD" w:rsidRDefault="00B947F9" w:rsidP="00020A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:rsidR="00B947F9" w:rsidRPr="00B947F9" w:rsidRDefault="00B947F9" w:rsidP="00020A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</w:pPr>
    </w:p>
    <w:p w:rsidR="00B947F9" w:rsidRPr="00B947F9" w:rsidRDefault="00B947F9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</w:pPr>
    </w:p>
    <w:p w:rsidR="00B947F9" w:rsidRPr="008437EA" w:rsidRDefault="00B947F9" w:rsidP="008437EA">
      <w:pPr>
        <w:keepNext/>
        <w:spacing w:after="0" w:line="240" w:lineRule="auto"/>
        <w:ind w:hanging="23"/>
        <w:jc w:val="both"/>
        <w:outlineLvl w:val="6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9</w:t>
      </w:r>
      <w:r w:rsidRPr="00B947F9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B947F9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B947F9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947F9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:</w:t>
      </w:r>
      <w:r w:rsidR="008437EA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   </w:t>
      </w:r>
      <w:r w:rsidR="008437EA" w:rsidRPr="00D279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Добив на дървесина от тополова култура, съгласно приет годишен план за ползване на дървесина от общинските горски територии за 2023 година на Община Никопол и сключен Договор № 256 от 08.08.2019 г. за възлагане управлението на горски територии – общинска собственост по реда на чл. 181, ал. 1, т. 3 от Закона за горите.</w:t>
      </w:r>
    </w:p>
    <w:p w:rsidR="00B947F9" w:rsidRPr="00C628DD" w:rsidRDefault="00B947F9" w:rsidP="00B947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:rsidR="00B947F9" w:rsidRPr="00B947F9" w:rsidRDefault="00B947F9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</w:pPr>
    </w:p>
    <w:p w:rsidR="00B947F9" w:rsidRPr="00B947F9" w:rsidRDefault="00B947F9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</w:pPr>
    </w:p>
    <w:p w:rsidR="00B947F9" w:rsidRPr="00B947F9" w:rsidRDefault="00B947F9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10</w:t>
      </w:r>
      <w:r w:rsidRPr="00B947F9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B947F9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B947F9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947F9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:</w:t>
      </w:r>
      <w:r w:rsidR="003E604E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="003E604E" w:rsidRPr="00894512">
        <w:rPr>
          <w:rFonts w:ascii="Times New Roman" w:eastAsia="Times New Roman" w:hAnsi="Times New Roman"/>
          <w:sz w:val="24"/>
          <w:szCs w:val="24"/>
          <w:lang w:eastAsia="bg-BG"/>
        </w:rPr>
        <w:t>Актуализация на бюджета на Община Никопол за 202</w:t>
      </w:r>
      <w:r w:rsidR="003E604E" w:rsidRPr="00894512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="003E604E" w:rsidRPr="00894512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B947F9" w:rsidRPr="00C628DD" w:rsidRDefault="00B947F9" w:rsidP="00B947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:rsidR="00B947F9" w:rsidRPr="00B947F9" w:rsidRDefault="00B947F9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ajorBidi"/>
          <w:color w:val="262626"/>
          <w:kern w:val="0"/>
          <w:sz w:val="24"/>
          <w:szCs w:val="24"/>
          <w:lang w:eastAsia="bg-BG"/>
          <w14:ligatures w14:val="none"/>
        </w:rPr>
      </w:pPr>
    </w:p>
    <w:p w:rsidR="00B947F9" w:rsidRDefault="00B947F9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ajorBidi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</w:pPr>
    </w:p>
    <w:p w:rsidR="008437EA" w:rsidRPr="00B947F9" w:rsidRDefault="008437EA" w:rsidP="003E60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1</w:t>
      </w:r>
      <w:r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B947F9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B947F9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B947F9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947F9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:</w:t>
      </w:r>
      <w:r w:rsidR="003E604E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bookmarkStart w:id="5" w:name="_Hlk137133646"/>
      <w:r w:rsidR="003E604E" w:rsidRPr="00C83389">
        <w:rPr>
          <w:rFonts w:ascii="Times New Roman" w:eastAsia="Times New Roman" w:hAnsi="Times New Roman"/>
          <w:sz w:val="24"/>
          <w:szCs w:val="24"/>
          <w:lang w:eastAsia="bg-BG"/>
        </w:rPr>
        <w:t>Поправка на очевидна техническа и фактическа грешка в Решение № 539 от 22.05.2023 г. на Общински съвет  Никопол за даване на съгласие за сформиране на самостоятелни маломерни паралелки в Гимназиален етап на обучение в СУ „Христо Ботев“ – Никопол през учебната 2022-2023 година.</w:t>
      </w:r>
      <w:bookmarkEnd w:id="5"/>
    </w:p>
    <w:p w:rsidR="008437EA" w:rsidRPr="00C628DD" w:rsidRDefault="008437EA" w:rsidP="003E60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:rsidR="00B947F9" w:rsidRDefault="00B947F9" w:rsidP="003E60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3E604E" w:rsidRPr="00C628DD" w:rsidRDefault="003E604E" w:rsidP="003E60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C628DD" w:rsidRPr="00C628DD" w:rsidRDefault="00B947F9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bookmarkStart w:id="6" w:name="_Hlk132196448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1</w:t>
      </w:r>
      <w:r w:rsidR="008437E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  <w:r w:rsidR="00C628DD" w:rsidRPr="00C628D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.Изказвания,  питания, становища и предложения на граждани.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3E604E" w:rsidRPr="00C628DD" w:rsidRDefault="003E604E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д-р ЦВЕТАН АНДРЕЕВ -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:rsidR="00C628DD" w:rsidRPr="00C628DD" w:rsidRDefault="00C628DD" w:rsidP="00C628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628D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  <w:bookmarkEnd w:id="6"/>
    </w:p>
    <w:sectPr w:rsidR="00C628DD" w:rsidRPr="00C628DD" w:rsidSect="003E604E">
      <w:footerReference w:type="default" r:id="rId6"/>
      <w:pgSz w:w="11906" w:h="16838"/>
      <w:pgMar w:top="426" w:right="1133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A9F" w:rsidRDefault="005B3A9F">
      <w:pPr>
        <w:spacing w:after="0" w:line="240" w:lineRule="auto"/>
      </w:pPr>
      <w:r>
        <w:separator/>
      </w:r>
    </w:p>
  </w:endnote>
  <w:endnote w:type="continuationSeparator" w:id="0">
    <w:p w:rsidR="005B3A9F" w:rsidRDefault="005B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6E7E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536E7E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A9F" w:rsidRDefault="005B3A9F">
      <w:pPr>
        <w:spacing w:after="0" w:line="240" w:lineRule="auto"/>
      </w:pPr>
      <w:r>
        <w:separator/>
      </w:r>
    </w:p>
  </w:footnote>
  <w:footnote w:type="continuationSeparator" w:id="0">
    <w:p w:rsidR="005B3A9F" w:rsidRDefault="005B3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DD"/>
    <w:rsid w:val="00020A7B"/>
    <w:rsid w:val="000B12F2"/>
    <w:rsid w:val="002D4A1C"/>
    <w:rsid w:val="003E604E"/>
    <w:rsid w:val="005B3A9F"/>
    <w:rsid w:val="008437EA"/>
    <w:rsid w:val="00A1029F"/>
    <w:rsid w:val="00A43FBF"/>
    <w:rsid w:val="00A93523"/>
    <w:rsid w:val="00B947F9"/>
    <w:rsid w:val="00C628DD"/>
    <w:rsid w:val="00C6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E2E9"/>
  <w15:chartTrackingRefBased/>
  <w15:docId w15:val="{5EEFF453-E53F-4A70-A91D-976B7EB0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B947F9"/>
    <w:pPr>
      <w:keepNext/>
      <w:keepLines/>
      <w:suppressAutoHyphens/>
      <w:autoSpaceDN w:val="0"/>
      <w:spacing w:before="40" w:after="0" w:line="242" w:lineRule="auto"/>
      <w:textAlignment w:val="baseline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C628DD"/>
  </w:style>
  <w:style w:type="character" w:customStyle="1" w:styleId="70">
    <w:name w:val="Заглавие 7 Знак"/>
    <w:basedOn w:val="a0"/>
    <w:link w:val="7"/>
    <w:uiPriority w:val="9"/>
    <w:rsid w:val="00B947F9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9</cp:revision>
  <dcterms:created xsi:type="dcterms:W3CDTF">2023-05-30T10:25:00Z</dcterms:created>
  <dcterms:modified xsi:type="dcterms:W3CDTF">2023-06-13T11:51:00Z</dcterms:modified>
</cp:coreProperties>
</file>