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80" w:rsidRPr="00FE463E" w:rsidRDefault="00180280" w:rsidP="0018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:rsidR="00180280" w:rsidRPr="00FE463E" w:rsidRDefault="00180280" w:rsidP="0018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lang w:eastAsia="bg-BG"/>
        </w:rPr>
        <w:t xml:space="preserve">ЗА УЧАСТИЕ НА ЗАСЕДАНИЕ </w:t>
      </w:r>
    </w:p>
    <w:p w:rsidR="00180280" w:rsidRPr="00FE463E" w:rsidRDefault="00180280" w:rsidP="0018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:rsidR="00180280" w:rsidRPr="00FE463E" w:rsidRDefault="00180280" w:rsidP="0018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:rsidR="00180280" w:rsidRPr="00FE463E" w:rsidRDefault="00180280" w:rsidP="0018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lang w:eastAsia="bg-BG"/>
        </w:rPr>
        <w:t xml:space="preserve">НА </w:t>
      </w:r>
    </w:p>
    <w:p w:rsidR="00180280" w:rsidRPr="00FE463E" w:rsidRDefault="00180280" w:rsidP="0018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180280" w:rsidRPr="00FE463E" w:rsidRDefault="00180280" w:rsidP="0018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18 .11</w:t>
      </w:r>
      <w:r w:rsidRPr="00FE463E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.2020 година    /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сряда</w:t>
      </w:r>
      <w:r w:rsidRPr="00FE463E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/ от 13.30 часа</w:t>
      </w:r>
    </w:p>
    <w:p w:rsidR="00180280" w:rsidRPr="00FE463E" w:rsidRDefault="00180280" w:rsidP="0018028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180280" w:rsidRPr="00FE463E" w:rsidRDefault="00180280" w:rsidP="0018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:rsidR="00180280" w:rsidRPr="00FE463E" w:rsidRDefault="00180280" w:rsidP="0018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180280" w:rsidRPr="00FE463E" w:rsidRDefault="00180280" w:rsidP="0018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180280" w:rsidRPr="00FE463E" w:rsidRDefault="00180280" w:rsidP="0018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  <w:t>ЗАСЕДАНИЕТО НА ПОСТОЯННИТЕ КОМИСИИ ЩЕ СЕ ПРОВЕДЕ В ЛЕКЦИОННАТА ЗАЛА НА ЧИТАЛИЩЕТО В ГР.НИКОПОЛ</w:t>
      </w:r>
    </w:p>
    <w:p w:rsidR="00180280" w:rsidRPr="00FE463E" w:rsidRDefault="00180280" w:rsidP="0018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180280" w:rsidRPr="00FE463E" w:rsidRDefault="00180280" w:rsidP="001802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80280" w:rsidRPr="00FE463E" w:rsidRDefault="00180280" w:rsidP="00180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FE46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Айлян   Пашала </w:t>
      </w:r>
    </w:p>
    <w:p w:rsidR="00180280" w:rsidRPr="00FE463E" w:rsidRDefault="00180280" w:rsidP="00180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80280" w:rsidRPr="00FE463E" w:rsidRDefault="00180280" w:rsidP="00180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 w:rsidRPr="00FE46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Надка Божинова</w:t>
      </w:r>
    </w:p>
    <w:p w:rsidR="00180280" w:rsidRPr="00FE463E" w:rsidRDefault="00180280" w:rsidP="00180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80280" w:rsidRPr="00FE463E" w:rsidRDefault="00180280" w:rsidP="00180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 w:rsidRPr="00FE46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Айгюн Али </w:t>
      </w:r>
    </w:p>
    <w:p w:rsidR="00180280" w:rsidRPr="00FE463E" w:rsidRDefault="00180280" w:rsidP="00180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80280" w:rsidRPr="00FE463E" w:rsidRDefault="00180280" w:rsidP="00180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 w:rsidRPr="00FE46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Красимир Гатев</w:t>
      </w:r>
    </w:p>
    <w:p w:rsidR="00180280" w:rsidRPr="00FE463E" w:rsidRDefault="00180280" w:rsidP="00180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80280" w:rsidRPr="00FE463E" w:rsidRDefault="00180280" w:rsidP="00180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Всички Постоянни комисии ще  проведат заседанието си при следния</w:t>
      </w:r>
    </w:p>
    <w:p w:rsidR="00180280" w:rsidRPr="00FE463E" w:rsidRDefault="00180280" w:rsidP="00180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0280" w:rsidRPr="00FE463E" w:rsidRDefault="00180280" w:rsidP="00180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180280" w:rsidRPr="00FE463E" w:rsidRDefault="00180280" w:rsidP="0018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ДНЕВЕН РЕД :</w:t>
      </w:r>
    </w:p>
    <w:p w:rsidR="00180280" w:rsidRPr="00FE463E" w:rsidRDefault="00180280" w:rsidP="0018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180280" w:rsidRPr="00FE463E" w:rsidRDefault="00180280" w:rsidP="0018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93328A" w:rsidRPr="00DA0181" w:rsidRDefault="00180280" w:rsidP="00180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1.</w:t>
      </w:r>
      <w:r w:rsidRPr="00FE463E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>Докладна записка</w:t>
      </w:r>
      <w:r w:rsidRPr="00FE463E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r w:rsidRPr="00FE463E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 w:rsidRPr="004433C1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: </w:t>
      </w:r>
      <w:r w:rsidR="00101EF0" w:rsidRPr="00DA0181">
        <w:rPr>
          <w:rFonts w:ascii="Times New Roman" w:eastAsia="Times New Roman" w:hAnsi="Times New Roman" w:cs="Times New Roman"/>
          <w:sz w:val="24"/>
          <w:szCs w:val="24"/>
          <w:lang w:eastAsia="bg-BG"/>
        </w:rPr>
        <w:t>Сключване на анекс към Договор за кредитна линия № 226 от 05.12.2017г. между Сдружение „Местна инициативна група Белене-Никопол“ и „Банка ДСК“ АД с поръчители Община Белене и Община Никопол.</w:t>
      </w:r>
    </w:p>
    <w:p w:rsidR="0093328A" w:rsidRPr="00FE463E" w:rsidRDefault="003839A1" w:rsidP="0093328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93328A"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</w:t>
      </w:r>
      <w:r w:rsidR="0093328A"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общината</w:t>
      </w:r>
    </w:p>
    <w:p w:rsidR="00180280" w:rsidRPr="00FE463E" w:rsidRDefault="00180280" w:rsidP="00180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101EF0">
        <w:rPr>
          <w:rFonts w:ascii="Times New Roman" w:hAnsi="Times New Roman" w:cs="Times New Roman"/>
          <w:sz w:val="24"/>
          <w:szCs w:val="24"/>
          <w:lang w:eastAsia="bg-BG"/>
        </w:rPr>
        <w:t>Ст.Стефанов</w:t>
      </w:r>
    </w:p>
    <w:p w:rsidR="00180280" w:rsidRPr="00FE463E" w:rsidRDefault="00180280" w:rsidP="00180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3839A1">
        <w:rPr>
          <w:rFonts w:ascii="Times New Roman" w:hAnsi="Times New Roman" w:cs="Times New Roman"/>
          <w:sz w:val="24"/>
          <w:szCs w:val="24"/>
          <w:lang w:eastAsia="bg-BG"/>
        </w:rPr>
        <w:t>А.Пашала</w:t>
      </w:r>
    </w:p>
    <w:p w:rsidR="00180280" w:rsidRPr="00FE463E" w:rsidRDefault="00180280" w:rsidP="00180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8254D" w:rsidRPr="00DA0181" w:rsidRDefault="00180280" w:rsidP="00782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2.</w:t>
      </w:r>
      <w:r w:rsidRPr="00FE463E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>Докладна записка</w:t>
      </w:r>
      <w:r w:rsidRPr="00FE463E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r w:rsidRPr="00FE463E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 w:rsidRPr="004433C1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:</w:t>
      </w:r>
      <w:r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78254D" w:rsidRPr="00DA01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Утвърждаване на уточнен план на капиталовия разчет на Община Никопол към 31.12.2020 г. </w:t>
      </w:r>
    </w:p>
    <w:p w:rsidR="00180280" w:rsidRPr="00FE463E" w:rsidRDefault="0078254D" w:rsidP="00782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</w:t>
      </w:r>
      <w:r w:rsidR="0093328A"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Вносител: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Зам.</w:t>
      </w:r>
      <w:r w:rsidR="0093328A"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общината</w:t>
      </w:r>
    </w:p>
    <w:p w:rsidR="00180280" w:rsidRPr="00FE463E" w:rsidRDefault="00180280" w:rsidP="00180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521EB8">
        <w:rPr>
          <w:rFonts w:ascii="Times New Roman" w:hAnsi="Times New Roman" w:cs="Times New Roman"/>
          <w:sz w:val="24"/>
          <w:szCs w:val="24"/>
          <w:lang w:eastAsia="bg-BG"/>
        </w:rPr>
        <w:t>Ст.Стефанов</w:t>
      </w:r>
    </w:p>
    <w:p w:rsidR="00180280" w:rsidRPr="00FE463E" w:rsidRDefault="00180280" w:rsidP="00180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521EB8">
        <w:rPr>
          <w:rFonts w:ascii="Times New Roman" w:hAnsi="Times New Roman" w:cs="Times New Roman"/>
          <w:sz w:val="24"/>
          <w:szCs w:val="24"/>
          <w:lang w:eastAsia="bg-BG"/>
        </w:rPr>
        <w:t>А.Пашала</w:t>
      </w:r>
    </w:p>
    <w:p w:rsidR="00180280" w:rsidRPr="00FE463E" w:rsidRDefault="00180280" w:rsidP="00180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0280" w:rsidRPr="00FE463E" w:rsidRDefault="00180280" w:rsidP="00DA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lastRenderedPageBreak/>
        <w:t>3</w:t>
      </w:r>
      <w:r w:rsidRPr="00FE463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FE463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4433C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:</w:t>
      </w:r>
      <w:r w:rsidR="000C7C1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0C7C1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0C7C15" w:rsidRPr="000C7C1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Отпускане на еднократна финансова помощ по решение на Общински съвет-Никопол.</w:t>
      </w:r>
    </w:p>
    <w:p w:rsidR="0093328A" w:rsidRPr="00FE463E" w:rsidRDefault="000C7C15" w:rsidP="00AE02B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93328A"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</w:t>
      </w:r>
      <w:r w:rsidR="0093328A"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общината</w:t>
      </w:r>
    </w:p>
    <w:p w:rsidR="00180280" w:rsidRDefault="00180280" w:rsidP="00180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BD2C2D">
        <w:rPr>
          <w:rFonts w:ascii="Times New Roman" w:hAnsi="Times New Roman" w:cs="Times New Roman"/>
          <w:sz w:val="24"/>
          <w:szCs w:val="24"/>
          <w:lang w:eastAsia="bg-BG"/>
        </w:rPr>
        <w:t>Ст.Стефанов</w:t>
      </w:r>
    </w:p>
    <w:p w:rsidR="00180280" w:rsidRPr="00FE463E" w:rsidRDefault="00180280" w:rsidP="00180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BD2C2D">
        <w:rPr>
          <w:rFonts w:ascii="Times New Roman" w:hAnsi="Times New Roman" w:cs="Times New Roman"/>
          <w:sz w:val="24"/>
          <w:szCs w:val="24"/>
          <w:lang w:eastAsia="bg-BG"/>
        </w:rPr>
        <w:t>А.Пашала</w:t>
      </w:r>
    </w:p>
    <w:p w:rsidR="00180280" w:rsidRPr="00FE463E" w:rsidRDefault="00180280" w:rsidP="00180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1F00" w:rsidRPr="00D32955" w:rsidRDefault="00180280" w:rsidP="00563D5E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4</w:t>
      </w:r>
      <w:r w:rsidRPr="00FE463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FE463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4433C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:</w:t>
      </w:r>
      <w:r w:rsidRPr="004433C1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</w:t>
      </w:r>
      <w:r w:rsidR="00563D5E" w:rsidRPr="00563D5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Одобряване на план-сметка за определяне на необходимите разходи за дейностите по чл. 66, ал. 1 от Закона за местните данъци и такси /ЗМДТ/ за всички населени места на територията на община Никопол за 2021 година. </w:t>
      </w:r>
    </w:p>
    <w:p w:rsidR="00180280" w:rsidRPr="00FE463E" w:rsidRDefault="00B20922" w:rsidP="00861D9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180280"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Вносител: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</w:t>
      </w:r>
      <w:r w:rsidR="00180280"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общината</w:t>
      </w:r>
    </w:p>
    <w:p w:rsidR="00180280" w:rsidRPr="00FE463E" w:rsidRDefault="00180280" w:rsidP="00180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563D5E"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:rsidR="00180280" w:rsidRPr="00FE463E" w:rsidRDefault="00180280" w:rsidP="00180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180280" w:rsidRPr="00FE463E" w:rsidRDefault="00180280" w:rsidP="00180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80280" w:rsidRDefault="00180280" w:rsidP="00180280">
      <w:pPr>
        <w:spacing w:after="0" w:line="240" w:lineRule="auto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</w:pPr>
    </w:p>
    <w:p w:rsidR="00563D5E" w:rsidRDefault="00563D5E" w:rsidP="00180280">
      <w:pPr>
        <w:spacing w:after="0" w:line="240" w:lineRule="auto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</w:pPr>
    </w:p>
    <w:p w:rsidR="00563D5E" w:rsidRDefault="00563D5E" w:rsidP="00180280">
      <w:pPr>
        <w:spacing w:after="0" w:line="240" w:lineRule="auto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</w:pPr>
    </w:p>
    <w:p w:rsidR="00563D5E" w:rsidRPr="00FE463E" w:rsidRDefault="00563D5E" w:rsidP="00180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180280" w:rsidRPr="00FE463E" w:rsidRDefault="00180280" w:rsidP="00180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0280" w:rsidRPr="00FE463E" w:rsidRDefault="00180280" w:rsidP="00180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46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:rsidR="00180280" w:rsidRPr="00FE463E" w:rsidRDefault="00180280" w:rsidP="00180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180280" w:rsidRPr="00FE463E" w:rsidRDefault="00180280" w:rsidP="00180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180280" w:rsidRPr="00FE463E" w:rsidRDefault="00180280" w:rsidP="00180280">
      <w:pPr>
        <w:rPr>
          <w:rFonts w:ascii="Times New Roman" w:hAnsi="Times New Roman" w:cs="Times New Roman"/>
          <w:sz w:val="28"/>
          <w:szCs w:val="28"/>
        </w:rPr>
      </w:pPr>
    </w:p>
    <w:p w:rsidR="00456BBB" w:rsidRDefault="00456BBB"/>
    <w:sectPr w:rsidR="00456BBB" w:rsidSect="00AE02BB">
      <w:foot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64" w:rsidRDefault="006B6A64">
      <w:pPr>
        <w:spacing w:after="0" w:line="240" w:lineRule="auto"/>
      </w:pPr>
      <w:r>
        <w:separator/>
      </w:r>
    </w:p>
  </w:endnote>
  <w:endnote w:type="continuationSeparator" w:id="0">
    <w:p w:rsidR="006B6A64" w:rsidRDefault="006B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200986"/>
      <w:docPartObj>
        <w:docPartGallery w:val="Page Numbers (Bottom of Page)"/>
        <w:docPartUnique/>
      </w:docPartObj>
    </w:sdtPr>
    <w:sdtEndPr/>
    <w:sdtContent>
      <w:p w:rsidR="00AF2451" w:rsidRDefault="004433C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A64">
          <w:rPr>
            <w:noProof/>
          </w:rPr>
          <w:t>1</w:t>
        </w:r>
        <w:r>
          <w:fldChar w:fldCharType="end"/>
        </w:r>
      </w:p>
    </w:sdtContent>
  </w:sdt>
  <w:p w:rsidR="00AF2451" w:rsidRDefault="006B6A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64" w:rsidRDefault="006B6A64">
      <w:pPr>
        <w:spacing w:after="0" w:line="240" w:lineRule="auto"/>
      </w:pPr>
      <w:r>
        <w:separator/>
      </w:r>
    </w:p>
  </w:footnote>
  <w:footnote w:type="continuationSeparator" w:id="0">
    <w:p w:rsidR="006B6A64" w:rsidRDefault="006B6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80"/>
    <w:rsid w:val="000C7C15"/>
    <w:rsid w:val="00101EF0"/>
    <w:rsid w:val="00180280"/>
    <w:rsid w:val="003839A1"/>
    <w:rsid w:val="004433C1"/>
    <w:rsid w:val="00456BBB"/>
    <w:rsid w:val="00471492"/>
    <w:rsid w:val="00521EB8"/>
    <w:rsid w:val="00563D5E"/>
    <w:rsid w:val="006A0361"/>
    <w:rsid w:val="006B6A64"/>
    <w:rsid w:val="006C2572"/>
    <w:rsid w:val="0078254D"/>
    <w:rsid w:val="007F301A"/>
    <w:rsid w:val="00861D96"/>
    <w:rsid w:val="0093328A"/>
    <w:rsid w:val="00963E0A"/>
    <w:rsid w:val="00AE02BB"/>
    <w:rsid w:val="00B20922"/>
    <w:rsid w:val="00BD2C2D"/>
    <w:rsid w:val="00BE6A9A"/>
    <w:rsid w:val="00DA0181"/>
    <w:rsid w:val="00E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80280"/>
  </w:style>
  <w:style w:type="character" w:styleId="a5">
    <w:name w:val="Strong"/>
    <w:qFormat/>
    <w:rsid w:val="001802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80280"/>
  </w:style>
  <w:style w:type="character" w:styleId="a5">
    <w:name w:val="Strong"/>
    <w:qFormat/>
    <w:rsid w:val="00180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2020-11-09T09:09:00Z</dcterms:created>
  <dcterms:modified xsi:type="dcterms:W3CDTF">2020-11-11T10:51:00Z</dcterms:modified>
</cp:coreProperties>
</file>