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E6" w:rsidRPr="00691D3B" w:rsidRDefault="007963E6" w:rsidP="0079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7963E6" w:rsidRPr="00691D3B" w:rsidRDefault="007963E6" w:rsidP="007963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26.06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A8763D" w:rsidRDefault="00A8763D"/>
    <w:p w:rsidR="004F4EFC" w:rsidRPr="005F593E" w:rsidRDefault="004F4EFC" w:rsidP="004F4EF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88BAC" wp14:editId="4D831F1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първа 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4F4EFC" w:rsidRPr="005F593E" w:rsidRDefault="004F4EFC" w:rsidP="004F4EFC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F4EFC" w:rsidRPr="005F593E" w:rsidRDefault="004F4EFC" w:rsidP="004F4EFC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4F4EFC" w:rsidRPr="005F593E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460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5F59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Утвърждаване на План- график за работата на Общински съвет-Никопол, мандат 2015 г. – 2019 г. за </w:t>
      </w:r>
      <w:r w:rsidRPr="005F5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5F59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201</w:t>
      </w:r>
      <w:r w:rsidRPr="005F59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г..</w:t>
      </w:r>
    </w:p>
    <w:p w:rsidR="004F4EFC" w:rsidRPr="005F593E" w:rsidRDefault="004F4EFC" w:rsidP="004F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основание чл.21, ал.1, т.23 от ЗМСМА, във връзка с чл.65, ал.2 Правилника за организацията и дейността на Общинския съвет-Никопол, неговите комисии и взаимодействието му с Общинската администрация за периода 2015 г.-2019 г., Общински съвет- Никопол</w:t>
      </w:r>
    </w:p>
    <w:p w:rsidR="004F4EFC" w:rsidRPr="005F593E" w:rsidRDefault="004F4EFC" w:rsidP="004F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1.Утвърждава План-график за работата на Общински съвет-Никопол, мандат 2015- 2019 г. за </w:t>
      </w:r>
      <w:r w:rsidRPr="005F5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тримесечие на 201</w:t>
      </w:r>
      <w:r w:rsidRPr="005F59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5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съгласно Приложение № 1.</w:t>
      </w:r>
    </w:p>
    <w:p w:rsidR="004F4EFC" w:rsidRPr="005F593E" w:rsidRDefault="004F4EFC" w:rsidP="004F4E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4F4EFC" w:rsidRPr="005F593E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4F4EFC" w:rsidRPr="005F593E" w:rsidRDefault="004F4EFC" w:rsidP="004F4EFC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5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4F4EFC" w:rsidRDefault="004F4EFC">
      <w:pPr>
        <w:sectPr w:rsidR="004F4EF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4EFC" w:rsidRPr="005E6424" w:rsidRDefault="004F4EFC" w:rsidP="004F4EFC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lastRenderedPageBreak/>
        <w:t>ПРИЛОЖЕНИЕ № 1</w:t>
      </w:r>
    </w:p>
    <w:p w:rsidR="004F4EFC" w:rsidRPr="005E6424" w:rsidRDefault="004F4EFC" w:rsidP="004F4EF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Приет с Решение № 460/ 26.06.2019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г.</w:t>
      </w:r>
    </w:p>
    <w:p w:rsidR="004F4EFC" w:rsidRPr="005E6424" w:rsidRDefault="004F4EFC" w:rsidP="004F4EF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на Общински съвет-Никопол</w:t>
      </w:r>
    </w:p>
    <w:p w:rsidR="004F4EFC" w:rsidRPr="005E6424" w:rsidRDefault="004F4EFC" w:rsidP="004F4EF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Утвърдил:</w:t>
      </w:r>
    </w:p>
    <w:p w:rsidR="004F4EFC" w:rsidRPr="005E6424" w:rsidRDefault="004F4EFC" w:rsidP="004F4EF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                        КРАСИМИР ХАЛОВ- Председател на</w:t>
      </w:r>
    </w:p>
    <w:p w:rsidR="004F4EFC" w:rsidRPr="005E6424" w:rsidRDefault="004F4EFC" w:rsidP="004F4EF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               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                   Общински съвет- Никопол </w:t>
      </w: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ПЛАН- ГРАФИК </w:t>
      </w: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РАБОТАТА НА ОБЩИНСКИ СЪВЕТ-НИКОПОЛ ЗА МАНДАТ 2015 г.-2019 г.  </w:t>
      </w: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ЗА I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II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-то ТРИМЕСЕЧИЕ НА 2019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г..</w:t>
      </w: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tbl>
      <w:tblPr>
        <w:tblW w:w="1194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2309"/>
        <w:gridCol w:w="2340"/>
        <w:gridCol w:w="2891"/>
      </w:tblGrid>
      <w:tr w:rsidR="004F4EFC" w:rsidRPr="005E6424" w:rsidTr="004301B1">
        <w:trPr>
          <w:trHeight w:val="25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03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Месец юли</w:t>
            </w:r>
          </w:p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2019</w:t>
            </w:r>
            <w:r w:rsidRPr="00D03B3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месец  август</w:t>
            </w:r>
          </w:p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2019 г.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месец септември</w:t>
            </w:r>
            <w:r w:rsidRPr="00D03B3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2019</w:t>
            </w:r>
            <w:r w:rsidRPr="00D03B3D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г.</w:t>
            </w:r>
          </w:p>
        </w:tc>
      </w:tr>
      <w:tr w:rsidR="004F4EFC" w:rsidRPr="005E6424" w:rsidTr="004301B1">
        <w:trPr>
          <w:trHeight w:val="45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03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15.07.2019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16.08.2019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12.09.2019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</w:tr>
      <w:tr w:rsidR="004F4EFC" w:rsidRPr="005E6424" w:rsidTr="004301B1">
        <w:trPr>
          <w:trHeight w:val="97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03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22.07.2019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23.08.2019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19.09.2019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</w:tr>
      <w:tr w:rsidR="004F4EFC" w:rsidRPr="005E6424" w:rsidTr="004301B1">
        <w:trPr>
          <w:trHeight w:val="46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03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29.07.2019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30.08.2019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EFC" w:rsidRPr="00D03B3D" w:rsidRDefault="004F4EFC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26.09.2019</w:t>
            </w:r>
            <w:r w:rsidRPr="00D03B3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г.</w:t>
            </w:r>
          </w:p>
        </w:tc>
      </w:tr>
    </w:tbl>
    <w:p w:rsidR="004F4EFC" w:rsidRPr="005E6424" w:rsidRDefault="004F4EFC" w:rsidP="004F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F4EFC" w:rsidRPr="005E6424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DF1DF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ЗАБЕЛЕЖКА</w:t>
      </w: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4F4EFC" w:rsidRPr="005E6424" w:rsidRDefault="004F4EFC" w:rsidP="004F4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За спазване на сроковете, приети в Правилника на Общински съвет-Никопол, мандат 2015-2019, свързани със</w:t>
      </w:r>
    </w:p>
    <w:p w:rsidR="004F4EFC" w:rsidRPr="005E6424" w:rsidRDefault="004F4EFC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4F4EFC" w:rsidRPr="005E6424" w:rsidRDefault="004F4EFC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необходимо 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:rsidR="004F4EFC" w:rsidRPr="005E6424" w:rsidRDefault="004F4EFC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</w:t>
      </w:r>
      <w:r w:rsidRPr="005E642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НЕ ПО-КЪСНО ОТ 10-ТО ЧИСЛО НА ТЕКУЩИЯ МЕСЕЦ</w:t>
      </w: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изкл. на случаите описани в чл.69 от </w:t>
      </w:r>
    </w:p>
    <w:p w:rsidR="004F4EFC" w:rsidRPr="005E6424" w:rsidRDefault="004F4EFC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Правилника.</w:t>
      </w:r>
    </w:p>
    <w:p w:rsidR="004F4EFC" w:rsidRDefault="004F4EFC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E642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</w:p>
    <w:p w:rsidR="00CA28BA" w:rsidRDefault="00CA28BA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A28BA" w:rsidRDefault="00CA28BA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A28BA" w:rsidRDefault="00CA28BA" w:rsidP="004F4EFC">
      <w:pPr>
        <w:spacing w:after="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73A9" w:rsidRDefault="00CC73A9" w:rsidP="00C61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  <w:sectPr w:rsidR="00CC73A9" w:rsidSect="004F4EF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A28BA" w:rsidRPr="00C8663F" w:rsidRDefault="00CA28BA" w:rsidP="00C6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61E" w:rsidRPr="00C8663F" w:rsidRDefault="00C6161E" w:rsidP="00C6161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C6161E" w:rsidRPr="00C8663F" w:rsidRDefault="00C6161E" w:rsidP="00C6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984CE" wp14:editId="43F8C6C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C6161E" w:rsidRPr="00C8663F" w:rsidRDefault="00C6161E" w:rsidP="00C61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втора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C6161E" w:rsidRPr="00C8663F" w:rsidRDefault="00C6161E" w:rsidP="00C6161E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C6161E" w:rsidRPr="00C8663F" w:rsidRDefault="00C6161E" w:rsidP="00C6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461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: Избор на временна комисия за изготвяне на предложения за съдебни заседатели за Окръжен съд – Плевен и Районен съд – Никопол.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основание чл.21, ал.1, т.23, чл.48, ал.1 и чл.50 от ЗМСМА, във връзка с чл.48, чл.63, ал.1,2,3 и 4 и чл.50 от  Правилника за организацията и дейността на Общинския съвет-Никопол, неговите комисии и взаимодействието му с Общинската администрация за периода 2015 г.-2019 г., Общински съвет- Никопол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избира временна комисия  за изготвяне на предложения за лицата, кандидати за съдебни заседатели за Окръжен съд – Плевен и Районен съд – Никопол в състав: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 – Красимир Халов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Членове: -Надка Божинова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-Мария Георгиева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-Ахмед Ахмедов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-Емил Бебенов 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срок за представяне на писмени предложения за кандидати за съдебни заседатели с приложените към тях документи описани по-горе в докладната записка в срок до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15.07.2019г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.включително.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.Задължава председателя на Временната комисия на  заседание на Общински съвет, да докладва направените предложения.</w:t>
      </w:r>
    </w:p>
    <w:p w:rsidR="00C6161E" w:rsidRPr="00C8663F" w:rsidRDefault="00C6161E" w:rsidP="00C616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6161E" w:rsidRPr="00C8663F" w:rsidRDefault="00C6161E" w:rsidP="00C616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C6161E" w:rsidRPr="00C8663F" w:rsidRDefault="00C6161E" w:rsidP="00C6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C6161E" w:rsidRPr="00C8663F" w:rsidRDefault="00C6161E" w:rsidP="00C6161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C6161E" w:rsidRDefault="00C6161E" w:rsidP="00C616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  <w:sectPr w:rsidR="00C6161E" w:rsidSect="00C8663F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15434" w:rsidRPr="00C8663F" w:rsidRDefault="00115434" w:rsidP="0011543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115434" w:rsidRPr="00C8663F" w:rsidRDefault="00115434" w:rsidP="0011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15FE8" wp14:editId="04694B3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115434" w:rsidRPr="00C8663F" w:rsidRDefault="00115434" w:rsidP="00115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трета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115434" w:rsidRPr="00C8663F" w:rsidRDefault="00115434" w:rsidP="00115434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115434" w:rsidRPr="00C8663F" w:rsidRDefault="00115434" w:rsidP="0011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462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5434" w:rsidRPr="00C8663F" w:rsidRDefault="00115434" w:rsidP="00115434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: Отдаване под наем на свободни недвижими имоти, публична общинска собственост.</w:t>
      </w: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hAnsi="Times New Roman" w:cs="Times New Roman"/>
          <w:sz w:val="24"/>
          <w:szCs w:val="24"/>
        </w:rPr>
        <w:t>На основание чл.21, ал.1, т.8 от ЗМСМА, чл.8, ал.9 и чл.14, ал.7 от ЗОС, чл.19 от Наредбата №6 за реда за придобиване, управление и разпореждане с общинско имущество в Община Никопол и Решение № 413 от 30.01.2019 год., Общински съвет – Никопол</w:t>
      </w: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15434" w:rsidRPr="00C8663F" w:rsidRDefault="00115434" w:rsidP="001154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15434" w:rsidRPr="00C8663F" w:rsidRDefault="00115434" w:rsidP="001154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5434" w:rsidRPr="00C8663F" w:rsidRDefault="00115434" w:rsidP="00115434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съгласие  да се включат  в Програмата за управление и разпореждане с имоти общинска собственост за 2019 година, приета с Решение № 413/30.01.2019 год. в раздел II  „Описание на имотите, които общината има намерение да предложи за предоставяне под наем, за продажба и за учредяване на ограничени и вещни права”,  в т.2 „Отдаване под наем, чрез публичен търг или публично оповестен конкурс” в позиция 5,  следните имоти публична общинска собственост: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15.00 кв.м, находящ се в поземлен имот с идентификатор № 51723.500.1295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28.50 кв.м, находящ се в поземлен имот с идентификатор № 51723.500.1182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16.80 кв.м, находящ се в поземлен имот с идентификатор № 51723.500.1170 по кадастрална карта одобрена със Заповед № РД-18-75 от 28.12.2006 год. на ИД на АГКК, с АОС № 4512/16.06.2016 год.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1.00 кв.м, находящ се в поземлен имот с идентификатор № 51723.500.1133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2.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дава съгласие да се проведе публичен търг с явно наддаване за отдаване под наем на следните имоти: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15.00 кв.м., находящ се в поземлен имот с идентификатор № 51723.500.1295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28.50 кв.м., находящ се в поземлен имот с идентификатор № 51723.500.1182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Терен с площ от 16.80 кв.м., находящ се в поземлен имот с идентификатор № 51723.500.1170 по кадастрална карта одобрена със Заповед № РД-18-75 от 28.12.2006 год. на ИД на АГКК, с АОС № 129/1998 год.</w:t>
      </w:r>
    </w:p>
    <w:p w:rsidR="00115434" w:rsidRPr="00C8663F" w:rsidRDefault="00115434" w:rsidP="0011543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Терен с площ от 1.00 кв.м., находящ се в поземлен имот с идентификатор № 51723.500.1133 по кадастрална карта одобрена със Заповед № РД-18-75 от 28.12.2006 год. на ИД на АГКК.</w:t>
      </w: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2.1  Определя срок за отдаване под наем – 5 години.</w:t>
      </w:r>
    </w:p>
    <w:p w:rsidR="00115434" w:rsidRPr="00C8663F" w:rsidRDefault="00115434" w:rsidP="001154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2.2  Определя начална тръжна цена съгласно Наредба за начални цени за отдаване под наем на общински имоти и терени със стопанско и административно предназначение в община Никопол.</w:t>
      </w:r>
    </w:p>
    <w:p w:rsidR="00115434" w:rsidRPr="00C8663F" w:rsidRDefault="00115434" w:rsidP="00115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:rsidR="00115434" w:rsidRPr="00C8663F" w:rsidRDefault="00115434" w:rsidP="00115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15434" w:rsidRPr="00C8663F" w:rsidRDefault="00115434" w:rsidP="00115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115434" w:rsidRPr="00C8663F" w:rsidRDefault="00115434" w:rsidP="00115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115434" w:rsidRPr="00C8663F" w:rsidRDefault="00115434" w:rsidP="00115434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E6F51" w:rsidRPr="00C8663F" w:rsidRDefault="005E6F51" w:rsidP="005E6F5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E6F51" w:rsidRPr="00C8663F" w:rsidRDefault="005E6F51" w:rsidP="005E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7EB54" wp14:editId="518BC7A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E6F51" w:rsidRPr="00C8663F" w:rsidRDefault="005E6F51" w:rsidP="005E6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четвърта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E6F51" w:rsidRPr="00C8663F" w:rsidRDefault="005E6F51" w:rsidP="005E6F51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E6F51" w:rsidRPr="00C8663F" w:rsidRDefault="005E6F51" w:rsidP="005E6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463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F51" w:rsidRPr="00C8663F" w:rsidRDefault="005E6F51" w:rsidP="005E6F51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: Отдаване под наем на свободни недвижими имоти, частна общинска собственост.</w:t>
      </w:r>
    </w:p>
    <w:p w:rsidR="005E6F51" w:rsidRPr="00C8663F" w:rsidRDefault="005E6F51" w:rsidP="005E6F51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F51" w:rsidRPr="00C8663F" w:rsidRDefault="005E6F51" w:rsidP="005E6F51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hAnsi="Times New Roman" w:cs="Times New Roman"/>
          <w:sz w:val="24"/>
          <w:szCs w:val="24"/>
        </w:rPr>
        <w:t>На основание чл.21, ал.1, т.8  от ЗМСМА,  чл.8, ал.9 и чл.14, ал.1 и ал.2 от ЗОС,  чл.21 от Наредба №6 за реда за придобиване, управление и разпореждане с общинско имущество в Община Никопол и Решение № 413 от 30.01.2019 год., Общински съвет – Никопол</w:t>
      </w:r>
    </w:p>
    <w:p w:rsidR="005E6F51" w:rsidRPr="00C8663F" w:rsidRDefault="005E6F51" w:rsidP="005E6F5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6F51" w:rsidRPr="00C8663F" w:rsidRDefault="005E6F51" w:rsidP="005E6F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E6F51" w:rsidRPr="00C8663F" w:rsidRDefault="005E6F51" w:rsidP="005E6F5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съгласие да се включат  в Програмата за управление и разпореждане с имоти общинска собственост за 2019 година, приета с Решение № 413/30.01.2019 год. в раздел II „Описание на имотите, които общината има намерение да предложи за предоставяне под наем, за продажба и за учредяване на ограничени и вещни права”,  в т.2 „Отдаване под наем, чрез публичен търг или публично оповестен конкурс”, в позиция 4,  следните имоти частна общинска собственост:</w:t>
      </w:r>
    </w:p>
    <w:p w:rsidR="005E6F51" w:rsidRPr="00C8663F" w:rsidRDefault="005E6F51" w:rsidP="005E6F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Самостоятелен обект, състоящ се от две помещения, находящи се в едноетажна масивна сграда „Автоспирка“  с обща площ от  31,20 кв.м2, находящи се в УПИ VII н стр.кв. 29 по регулационния план на с.Санадиново, частна общинска собственост по АОС № 163/05.</w:t>
      </w:r>
      <w:proofErr w:type="spellStart"/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proofErr w:type="spellEnd"/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.1999 год.</w:t>
      </w:r>
    </w:p>
    <w:p w:rsidR="005E6F51" w:rsidRPr="00C8663F" w:rsidRDefault="005E6F51" w:rsidP="005E6F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Самостоятелен обект с площ от 48.88 кв.м., находящ се в ПИ 390, в стр.кв. 1 по регулационния план на с. Санадиново, частна общинска собственост по АОС № 4511/07.06.2016 год.</w:t>
      </w:r>
    </w:p>
    <w:p w:rsidR="005E6F51" w:rsidRPr="00C8663F" w:rsidRDefault="005E6F51" w:rsidP="005E6F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Свободни дворни места в с.Санадиново, представляващи УПИ VI в стр.кв 6, частна общинска собственост по АОС, УПИ X в стр.кв 6, частна общинска собственост по АОС,  УПИ XI в стр.кв 6, частна общинска собственост по АОС, УПИ XII в стр.кв 6, частна общинска собственост по АОС, УПИ XIII в стр.кв 6, частна общинска собственост по АОС</w:t>
      </w:r>
    </w:p>
    <w:p w:rsidR="005E6F51" w:rsidRPr="00C8663F" w:rsidRDefault="005E6F51" w:rsidP="005E6F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Помещения с площ от 15.36 кв.м. и 15.08 кв.м., находящи се на първия етаж от двуетажна масивна сграда „Здравна служба“, находяща се в с.Новачене, Община Никопол, построена в УПИ XXV в стр.кв.59, актуван с АОС № 1025/12.04.2007 год.</w:t>
      </w:r>
    </w:p>
    <w:p w:rsidR="005E6F51" w:rsidRPr="00C8663F" w:rsidRDefault="005E6F51" w:rsidP="005E6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съгласие да се проведе публичен търг с явно наддаване за отдаване под наем на следните имоти:</w:t>
      </w:r>
    </w:p>
    <w:p w:rsidR="005E6F51" w:rsidRPr="00C8663F" w:rsidRDefault="005E6F51" w:rsidP="005E6F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Самостоятелен обект, състоящ се от две помещения, находящи се в едноетажна масивна сграда „Автоспирка“  с обща площ от  31,20 кв.м2, находящи се в УПИ VII н стр.кв. 29 по регулационния план на с.Санадиново, частна общинска собственост по АОС № 163/05.</w:t>
      </w:r>
      <w:proofErr w:type="spellStart"/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proofErr w:type="spellEnd"/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.1999г. </w:t>
      </w:r>
    </w:p>
    <w:p w:rsidR="005E6F51" w:rsidRPr="00C8663F" w:rsidRDefault="005E6F51" w:rsidP="005E6F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Самостоятелен обект с площ от 48.88 кв.м., находящ се в ПИ 390, в стр.кв. 1 по регулационния план на с. Санадиново, частна общинска собственост по АОС № 4511/07.06.2016 год.</w:t>
      </w:r>
    </w:p>
    <w:p w:rsidR="005E6F51" w:rsidRPr="00C8663F" w:rsidRDefault="005E6F51" w:rsidP="005E6F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Свободни дворни места в с.Санадиново, представляващи УПИ VI в стр.кв 6, частна общинска собственост по АОС, УПИ X в стр.кв 6, частна общинска собственост по АОС,  УПИ XI в стр.кв 6, частна общинска собственост по АОС, УПИ XII в стр.кв 6, частна общинска собственост по АОС, УПИ XIII в стр.кв 6, частна общинска собственост по АОС</w:t>
      </w:r>
    </w:p>
    <w:p w:rsidR="005E6F51" w:rsidRPr="00C8663F" w:rsidRDefault="005E6F51" w:rsidP="005E6F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Помещения с площ от 15.36 кв.м. и 15.08 кв.м., находящи се на първия етаж от двуетажна масивна сграда „Здравна служба“, находяща се в с.Новачене, Община Никопол, построена в УПИ XXV в стр.кв.59, актуван с АОС № 1025/12.04.2007 год.</w:t>
      </w: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срок за отдаване под наем – 5 години.</w:t>
      </w:r>
    </w:p>
    <w:p w:rsidR="005E6F51" w:rsidRPr="00C8663F" w:rsidRDefault="005E6F51" w:rsidP="005E6F5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66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F51" w:rsidRPr="00C8663F" w:rsidRDefault="005E6F51" w:rsidP="005E6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6F51" w:rsidRPr="00C8663F" w:rsidRDefault="005E6F51" w:rsidP="005E6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E6F51" w:rsidRPr="00C8663F" w:rsidRDefault="005E6F51" w:rsidP="005E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E6F51" w:rsidRPr="00C8663F" w:rsidRDefault="005E6F51" w:rsidP="005E6F5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A71920" w:rsidRPr="00D1444D" w:rsidRDefault="00A71920" w:rsidP="00A7192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71920" w:rsidRPr="00D1444D" w:rsidRDefault="00A71920" w:rsidP="00A7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55F4F" wp14:editId="23665A4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A71920" w:rsidRPr="00D1444D" w:rsidRDefault="00A71920" w:rsidP="00A71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пета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A71920" w:rsidRPr="00D1444D" w:rsidRDefault="00A71920" w:rsidP="00A71920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A71920" w:rsidRPr="00D1444D" w:rsidRDefault="00A71920" w:rsidP="00A7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464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A71920" w:rsidRPr="00D1444D" w:rsidRDefault="00A71920" w:rsidP="00A71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1920" w:rsidRPr="00D1444D" w:rsidRDefault="00A71920" w:rsidP="00A71920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застроен УПИ IX-458 в стр.кв.31 по регулационния план на с.Муселиево с площ на имота 2 500 кв.м., заедно с построената в него едноетажна масивна сграда със застроена площ 120 кв.м. .</w:t>
      </w:r>
    </w:p>
    <w:p w:rsidR="00A71920" w:rsidRPr="00D1444D" w:rsidRDefault="00A71920" w:rsidP="00A71920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1920" w:rsidRDefault="00A71920" w:rsidP="00A7192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44D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D1444D">
        <w:rPr>
          <w:rFonts w:ascii="Times New Roman" w:hAnsi="Times New Roman" w:cs="Times New Roman"/>
          <w:bCs/>
          <w:sz w:val="24"/>
          <w:szCs w:val="24"/>
        </w:rPr>
        <w:t xml:space="preserve">чл. 21, ал. 1, т. 8 от ЗМСМА във връзка с чл.8, ал.9 и чл. 35, ал. 1 от ЗОС и чл. 55, ал. 1, т.1, чл. 58, ал.1 и чл. 71, ал.2 от Наредбата № 6 за реда за придобиване, управление и разпореждане с общинско имущество на Община Никопол и  </w:t>
      </w:r>
      <w:r w:rsidRPr="00D1444D">
        <w:rPr>
          <w:rFonts w:ascii="Times New Roman" w:hAnsi="Times New Roman" w:cs="Times New Roman"/>
          <w:sz w:val="24"/>
          <w:szCs w:val="24"/>
        </w:rPr>
        <w:t>Р</w:t>
      </w:r>
      <w:r w:rsidRPr="00D1444D">
        <w:rPr>
          <w:rFonts w:ascii="Times New Roman" w:hAnsi="Times New Roman" w:cs="Times New Roman"/>
          <w:bCs/>
          <w:sz w:val="24"/>
          <w:szCs w:val="24"/>
        </w:rPr>
        <w:t>ешение № 413/30.01.2019 г., Общински съвет – Никопол</w:t>
      </w:r>
    </w:p>
    <w:p w:rsidR="00A71920" w:rsidRPr="00D1444D" w:rsidRDefault="00A71920" w:rsidP="00A71920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1920" w:rsidRPr="00D1444D" w:rsidRDefault="00A71920" w:rsidP="00A71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A71920" w:rsidRPr="00D1444D" w:rsidRDefault="00A71920" w:rsidP="00A71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1920" w:rsidRPr="00D1444D" w:rsidRDefault="00A71920" w:rsidP="00A7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hAnsi="Times New Roman" w:cs="Times New Roman"/>
          <w:bCs/>
          <w:sz w:val="24"/>
          <w:szCs w:val="24"/>
        </w:rPr>
        <w:t>1.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дава съгласиe да се включи в Програмата за управление разпореждане с общинско имущество за 2019 година като се добави в точка едно – Продажби по реда на чл.35 от ЗОС, от списъка под номер 13 /тринадесет /, а именно:</w:t>
      </w:r>
      <w:r w:rsidRPr="00D1444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Застроен УПИ IX-458 в стр.кв.31 по регулационния план на с.Муселиево с площ на имота 2 500 кв.м., заедно с построената в него едноетажна масивна сграда със застроена площ 120 кв.м.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1920" w:rsidRPr="00D1444D" w:rsidRDefault="00A71920" w:rsidP="00A71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2.Общински съвет – Никопол дава съгласие да се извърши продажба на следния имот: Застроен урегулиран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поземлен </w:t>
      </w:r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имот IX-458 /римско девет тире четиристотин петдесет и осем арабско/ в стр.кв.31/тридесет и едно/ по регулационния план на с.Муселиево с площ на имота 2 500 /две хиляди и петстотин/ кв.м., отреждане: „За обществено обслужване“, заедно с построената в него едноетажна масивна сграда със застроена площ 120 /сто и двадесет/ кв.м., за имота е съставен акт за частна общинска собственост № 4604 от 06.</w:t>
      </w:r>
      <w:proofErr w:type="spellStart"/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06</w:t>
      </w:r>
      <w:proofErr w:type="spellEnd"/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.2019г.</w:t>
      </w:r>
    </w:p>
    <w:p w:rsidR="00A71920" w:rsidRPr="00D1444D" w:rsidRDefault="00A71920" w:rsidP="00A71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</w:t>
      </w:r>
      <w:r w:rsidRPr="00D14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Никопол о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правомощава Кмета на Община Никопол да възложи изготвянето на пазарна оценка на имота описан в точка две от настоящото решение и същата да внесе за разглеждане и приемане от Общински съвет – Никопол.</w:t>
      </w:r>
    </w:p>
    <w:p w:rsidR="00A71920" w:rsidRPr="00D1444D" w:rsidRDefault="00A71920" w:rsidP="00A719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71920" w:rsidRPr="00D1444D" w:rsidRDefault="00A71920" w:rsidP="00A71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A71920" w:rsidRPr="00D1444D" w:rsidRDefault="00A71920" w:rsidP="00A71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A71920" w:rsidRPr="00C8663F" w:rsidRDefault="00A71920" w:rsidP="00A71920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9E679B" w:rsidRPr="00D1444D" w:rsidRDefault="009E679B" w:rsidP="009E67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E679B" w:rsidRPr="00D1444D" w:rsidRDefault="009E679B" w:rsidP="009E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63DA9" wp14:editId="44D85B6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9E679B" w:rsidRPr="00D1444D" w:rsidRDefault="009E679B" w:rsidP="009E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</w:t>
      </w: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9E679B" w:rsidRPr="00D1444D" w:rsidRDefault="009E679B" w:rsidP="009E679B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9E679B" w:rsidRPr="00D1444D" w:rsidRDefault="009E679B" w:rsidP="009E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9E679B" w:rsidRPr="00D1444D" w:rsidRDefault="009E679B" w:rsidP="009E6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679B" w:rsidRDefault="009E679B" w:rsidP="009E679B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6EB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Приемане на Отчета за касовото изпълнение на бюджета, на сметките за средства от Европейския съюз и на сметките за чужди средства към 31.12.2018г. на Община Никопол, по натурални и стойностни показатели.</w:t>
      </w:r>
    </w:p>
    <w:p w:rsidR="009E679B" w:rsidRDefault="009E679B" w:rsidP="009E679B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 xml:space="preserve">На основание чл. 21, ал. 1, т. 6 от Закона за местното самоуправление и местната администрация, чл. 140, ал. 1, 2 и 3 от Закона за публичните финанси, чл. 9 от Закона за общинския дълг и чл. 54, ал. 2, т. 4 от </w:t>
      </w:r>
      <w:r w:rsidRPr="003E157B">
        <w:rPr>
          <w:rFonts w:ascii="Times New Roman" w:hAnsi="Times New Roman" w:cs="Times New Roman"/>
          <w:i/>
          <w:sz w:val="24"/>
          <w:szCs w:val="24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3E157B">
        <w:rPr>
          <w:rFonts w:ascii="Times New Roman" w:hAnsi="Times New Roman" w:cs="Times New Roman"/>
          <w:sz w:val="24"/>
          <w:szCs w:val="24"/>
        </w:rPr>
        <w:t>Общински съвет-Никопол</w:t>
      </w:r>
    </w:p>
    <w:p w:rsidR="009E679B" w:rsidRPr="003E157B" w:rsidRDefault="009E679B" w:rsidP="009E679B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9E679B" w:rsidRPr="00D1444D" w:rsidRDefault="009E679B" w:rsidP="009E6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9E679B" w:rsidRPr="00D1444D" w:rsidRDefault="009E679B" w:rsidP="009E6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18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по доклада на кмета на Община Никопол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№5.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 натуралните и стойностни показатели  към отчета за касово изпълнение на бюджета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18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№2.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3.Приема натуралните и стойностни показатели  към отчета за касово изпълнение на сметките за средства от Европейския съюз и на сметките за чужди средства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18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Никопол,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№3.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4.Приема натуралните и стойностни показатели към отчета за изпълнението на капиталовите разходи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8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в т.ч. за действително извършените разходи по проекти, мерки и програми, финансирани със средства от Европейския съюз и свързаното с тях национално и общинско съфинансиране, 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1.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5.Приема годишния разчет за разходите на второстепенните разпоредители с бюджет, кметствата, кметските наместничества и субсидираните дейности при Община Никопол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8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4.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6.Приема годишния отчет за състоянието на общинския дълг, издадените общински гаранции, съотношението на плащанията, дълга на лицата по чл. 8а от Закона за общинския дълг и издадените от тях гаранции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през 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8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Никопол, съгласно форма - приложение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№1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4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(по образец на Министерството на финансите, утвърден с указание ФО-01/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15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.01.201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9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г.).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7.Приема подробен годишен отчет за състоянието на общинския дълг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8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г.,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6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679B" w:rsidRPr="00D85909" w:rsidRDefault="009E679B" w:rsidP="009E6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8.Приема подробен годишен отчет и информация за състоянието на  дълга на лицата по чл. 8а от Закона за общинския дълг - търговските дружества с общинско участие в капитала към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8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D8590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7</w:t>
      </w:r>
      <w:r w:rsidRPr="00D8590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679B" w:rsidRPr="00D85909" w:rsidRDefault="009E679B" w:rsidP="009E67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E679B" w:rsidRPr="00D1444D" w:rsidRDefault="009E679B" w:rsidP="009E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9E679B" w:rsidRDefault="009E679B" w:rsidP="009E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9E679B" w:rsidRDefault="009E679B" w:rsidP="009E6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A71920" w:rsidRDefault="00A71920" w:rsidP="00A71920"/>
    <w:p w:rsidR="008866CD" w:rsidRPr="00D1444D" w:rsidRDefault="008866CD" w:rsidP="008866C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8866CD" w:rsidRPr="00D1444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1F5AE" wp14:editId="3DBADCE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eyPgIAAEM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5h4Hs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8866CD" w:rsidRPr="00D1444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</w:t>
      </w: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8866CD" w:rsidRPr="00D1444D" w:rsidRDefault="008866CD" w:rsidP="008866CD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8866CD" w:rsidRPr="00D1444D" w:rsidRDefault="008866CD" w:rsidP="00886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D144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8866CD" w:rsidRPr="00D1444D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66CD" w:rsidRPr="002C6EBB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1444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6EB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Pr="002C6E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2C6E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8866CD" w:rsidRDefault="008866CD" w:rsidP="00886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CD" w:rsidRPr="005C0728" w:rsidRDefault="008866CD" w:rsidP="008866CD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5C0728">
        <w:rPr>
          <w:rFonts w:ascii="Times New Roman" w:hAnsi="Times New Roman" w:cs="Times New Roman"/>
          <w:sz w:val="24"/>
          <w:szCs w:val="24"/>
        </w:rPr>
        <w:t>На основание чл. 21, ал. 1, т. 6 от Закона за местното самоуправление и местната администрация и чл.124 от Закона за публичните финанси,  Общински съвет-Никопол</w:t>
      </w:r>
    </w:p>
    <w:p w:rsidR="008866CD" w:rsidRPr="005C0728" w:rsidRDefault="008866CD" w:rsidP="008866CD">
      <w:pPr>
        <w:keepNext/>
        <w:keepLines/>
        <w:spacing w:after="0" w:line="240" w:lineRule="auto"/>
        <w:ind w:left="23" w:hanging="23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866CD" w:rsidRDefault="008866CD" w:rsidP="00886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866CD" w:rsidRDefault="008866CD" w:rsidP="0088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CD" w:rsidRPr="005C0728" w:rsidRDefault="008866CD" w:rsidP="008866C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 капиталов обект, с наименование: </w:t>
      </w: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„Проект от Национална Кампания „Чиста Околна Среда-2019г.”: „Обичам природата - и аз участвам” на тема „Здраве на открито”, с. Драгаш войвода, ПУДООС, на стойност 9 996,60 лв., 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5C072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приложение № 1.</w:t>
      </w:r>
    </w:p>
    <w:p w:rsidR="008866CD" w:rsidRPr="005C0728" w:rsidRDefault="008866CD" w:rsidP="008866C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 капиталов обект, с наименование: </w:t>
      </w: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„Проект от Национална Кампания „Чиста Околна Среда-2019г.”: „Обичам природата - и аз участвам”, с. Въбел, ПУДООС, на стойност 9 967,20 лв., 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5C072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приложение № 1.</w:t>
      </w:r>
    </w:p>
    <w:p w:rsidR="008866CD" w:rsidRPr="005C0728" w:rsidRDefault="008866CD" w:rsidP="008866C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Извършване на вътрешна компенсирана промяна между два капиталови обекта и актуализиране на наименование, съгласно </w:t>
      </w:r>
      <w:r w:rsidRPr="005C072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 xml:space="preserve">приложение № 1, 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следва: 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3.1. „Компютър, 1 брой за Кметство с. Любеново” на стойност 1000 лв. (било);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3.2.  „Компютри, 2 броя за Кметство с. Любеново” на стойност 1581 лв. (става);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</w:t>
      </w:r>
      <w:proofErr w:type="spellStart"/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proofErr w:type="spellEnd"/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 „Мултифункционално устройство, 1 брой за Кметство с. Любеново” на стойност 1000 лв. (било);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3.4. „Мултифункционално устройство, 1 брой за Кметство с. Любеново” на стойност 419 лв. (става.</w:t>
      </w:r>
    </w:p>
    <w:p w:rsidR="008866CD" w:rsidRPr="005C0728" w:rsidRDefault="008866CD" w:rsidP="008866C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Въвеждане в капиталовата програма на обект: </w:t>
      </w:r>
      <w:r w:rsidRPr="005C072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„Изграждане на система за видеонаблюдение в СУ „Хр.Ботев” гр. Никопол” на стойност 6 139 лв.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5C072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приложение № 1.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5.Да се изплатят еднократни финансови помощи, както следва:</w:t>
      </w:r>
    </w:p>
    <w:p w:rsidR="008866CD" w:rsidRPr="005C0728" w:rsidRDefault="008866CD" w:rsidP="008866CD">
      <w:pPr>
        <w:numPr>
          <w:ilvl w:val="1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 (Двеста) лева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Цветелина  Стефанова от с….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06.</w:t>
      </w:r>
      <w:proofErr w:type="spellStart"/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proofErr w:type="spellEnd"/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на Обществения съвет за контрол на системата за социално подпомагане при Община Никопол, по заявление вх. № 94-642/08.05.2019 г., постъпило в деловодството на Община Никопол.</w:t>
      </w:r>
    </w:p>
    <w:p w:rsidR="008866CD" w:rsidRPr="005C0728" w:rsidRDefault="008866CD" w:rsidP="008866CD">
      <w:pPr>
        <w:numPr>
          <w:ilvl w:val="1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 (Двеста) лева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Сезгин  Акман от гр. ……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5C07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06.</w:t>
      </w:r>
      <w:proofErr w:type="spellStart"/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proofErr w:type="spellEnd"/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на Обществения съвет за контрол на системата за социално подпомагане при Община Никопол, по заявление вх. № 94-668/13.05.2019 г., постъпило в деловодството на Община Никопол.</w:t>
      </w:r>
    </w:p>
    <w:p w:rsidR="008866CD" w:rsidRPr="005C072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6. Утвърждава актуализацията на общинския бюджет, в т.ч. във връзка с разчетите по т.4 и т.5 , както следва:</w:t>
      </w:r>
    </w:p>
    <w:p w:rsidR="008866CD" w:rsidRPr="005C0728" w:rsidRDefault="008866CD" w:rsidP="008866CD">
      <w:pPr>
        <w:tabs>
          <w:tab w:val="num" w:pos="1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728">
        <w:rPr>
          <w:rFonts w:ascii="Times New Roman" w:eastAsia="Times New Roman" w:hAnsi="Times New Roman" w:cs="Times New Roman"/>
          <w:sz w:val="24"/>
          <w:szCs w:val="24"/>
          <w:lang w:eastAsia="bg-BG"/>
        </w:rPr>
        <w:t>6.1.По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местни приходи, §§ 64-01-получени трансфери (ПУДООС)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+ 19 964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+ 19 964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Местна дейност 122 „Общинска администрация”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8866CD" w:rsidRPr="0022710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6CD" w:rsidRPr="009B3B95" w:rsidRDefault="008866CD" w:rsidP="008866CD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B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Второстепенния разпоредител с бюджет – Директора на СУ „Хр.Ботев”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Държавна дейност 322 „Неспециализирани училища, без професионални гимназии”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-подпараграф 10-16 „Вода, горива и енергия”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- 6 139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- 6 139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Държавна дейност 322 „Неспециализирани училища, без професионални гимназии”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-подпараграф 52-01 „Придобиване на компютри и хардуер” - </w:t>
            </w:r>
            <w:r w:rsidRPr="002271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„Изграждане на система за видеонаблюдение в СУ „Хр.Ботев” гр. Никопол”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+ 6 139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+ 6 139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8866CD" w:rsidRPr="0022710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6CD" w:rsidRPr="009B3B95" w:rsidRDefault="008866CD" w:rsidP="008866CD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B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Второстепенния разпоредител с бюджет – кмета на Кметство с.Въбел: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дейност 629 „Други дейности по опазване на околната среда”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-подпараграф 52-19 „Придобиване на други ДМА” </w:t>
            </w:r>
            <w:r w:rsidRPr="002271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 xml:space="preserve">„Проект от Национална Кампания </w:t>
            </w:r>
            <w:r w:rsidRPr="002271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lastRenderedPageBreak/>
              <w:t>„Чиста Околна Среда-2019г.”: „Обичам природата - и аз участвам”, с. Въбел, ПУДООС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lastRenderedPageBreak/>
              <w:t>+ 9 967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+ 9 967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8866CD" w:rsidRPr="0022710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6CD" w:rsidRPr="009B3B95" w:rsidRDefault="008866CD" w:rsidP="008866CD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3B9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Второстепенния разпоредител с бюджет – кмета на кметство с.Драгаш войвода: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дейност 629 „Други дейности по опазване на околната среда”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-подпараграф 52-19 „Придобиване на други ДМА” </w:t>
            </w:r>
            <w:r w:rsidRPr="002271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  <w:t>„Проект от Национална Кампания „Чиста Околна Среда-2019г.”: „Обичам природата - и аз участвам” на тема „Здраве на открито”, с. Драгаш войвода, ПУДООС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+ 9 997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+ 9 997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Местна дейност 122 „Общинска администрация”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-подпараграф 10-51 „Командировки в страната”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lang w:eastAsia="bg-BG"/>
              </w:rPr>
              <w:t>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Местна дейност 525 „Клубове на пенсионера, инвалида и др.”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-подпараграф 10-51 „Командировки в страната”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lang w:eastAsia="bg-BG"/>
              </w:rPr>
              <w:t>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- 100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Местна дейност 622 „Озеленяване”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-подпараграф 10-15 „Материали”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lang w:eastAsia="bg-BG"/>
              </w:rPr>
              <w:t>+ 550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+ 100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+ 450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8866CD" w:rsidRPr="00227108" w:rsidTr="004301B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Местна дейност 622 „Озеленяване”</w:t>
            </w:r>
          </w:p>
          <w:p w:rsidR="008866CD" w:rsidRPr="00227108" w:rsidRDefault="008866CD" w:rsidP="0043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-подпараграф 10-16 „Вода, горива и енергия”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b/>
                <w:lang w:eastAsia="bg-BG"/>
              </w:rPr>
              <w:t>- 300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- 300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CD" w:rsidRPr="00227108" w:rsidRDefault="008866CD" w:rsidP="0043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27108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8866CD" w:rsidRPr="00227108" w:rsidRDefault="008866CD" w:rsidP="00886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66CD" w:rsidRPr="00D1444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66CD" w:rsidRPr="00D1444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8866C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8866CD" w:rsidRDefault="008866CD" w:rsidP="00886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E6F51" w:rsidRDefault="005E6F51" w:rsidP="005E6F51"/>
    <w:p w:rsidR="00570E1B" w:rsidRPr="00C8663F" w:rsidRDefault="00570E1B" w:rsidP="00570E1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5558F" wp14:editId="7B1037F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A5uSAs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осма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70E1B" w:rsidRPr="00C8663F" w:rsidRDefault="00570E1B" w:rsidP="00570E1B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70E1B" w:rsidRPr="00C8663F" w:rsidRDefault="00570E1B" w:rsidP="0057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467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70E1B" w:rsidRPr="00C8663F" w:rsidRDefault="00570E1B" w:rsidP="0057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0E1B" w:rsidRPr="00C8663F" w:rsidRDefault="00570E1B" w:rsidP="00570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Даване на съгласие от Общински съвет-Никопол за  стартиране на процедура за обществено обсъждане от местната общност за поемане на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дългосрочен дълг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Община Никопол, по Закона за общинския дълг,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подлежащ на финансиране от „Фонд за органите на местното самоуправление в България-ФЛАГ” ЕАД,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 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570E1B" w:rsidRPr="00C8663F" w:rsidRDefault="00570E1B" w:rsidP="0057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70E1B" w:rsidRPr="00C8663F" w:rsidRDefault="00570E1B" w:rsidP="0057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21, ал.1, т. 23 от Закона за местното самоуправление и местната администрация и чл. 2 и чл. 8 от Наредба за условията и реда за провеждане на обществено обсъждане за поемане на общински дълг в Община Никопол, Общински съвет – Никопол</w:t>
      </w:r>
    </w:p>
    <w:p w:rsidR="00570E1B" w:rsidRPr="00C8663F" w:rsidRDefault="00570E1B" w:rsidP="00570E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70E1B" w:rsidRPr="00C8663F" w:rsidRDefault="00570E1B" w:rsidP="0057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съвет-Никопол дава съгласие за провеждане на обществено обсъждане с местната общност на проект за поемане на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дългосрочен дълг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Община Никопол,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подлежащ на финансиране от „Фонд за органите на местното самоуправление в България-ФЛАГ” ЕАД,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Закона за общинския дълг,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.Проектът, който ще бъде предложен за обсъждане се разработва от екип, в състава на който кметът на общината със своя заповед включва не по-малко от: трима представители от Общинска администрация-Никопол и четирима представители от Общински съвет-Никопол - по един от всяка представена в общинския съвет политическа сила, от които: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Димитър Георгиев от ПП  ГЕРБ;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proofErr w:type="spellStart"/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 Гатев от Българска социалистическа партия;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.Ахмед Ахмедов от Движение за права и свободи-ДПС;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2.4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.инж.Мария Георгиева  от ПП  АБВ.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Допуска се промяна в утвърдените членове на екипа от състава на общинския съвет по подточки от 2.1. до 2.4 включително, след писмено предложение от </w:t>
      </w:r>
      <w:r w:rsidRPr="00C8663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представител на политическите сили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председателя на общинския съвет, който незабавно предоставя предложението за промяна в деловодството на Общинска администрация-Никопол.</w:t>
      </w:r>
    </w:p>
    <w:p w:rsidR="00570E1B" w:rsidRPr="00C8663F" w:rsidRDefault="00570E1B" w:rsidP="00570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.Председателя на екипа е от състава на определените представители от Общинска администрация-Никопол. </w:t>
      </w: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70E1B" w:rsidRPr="00C8663F" w:rsidRDefault="00570E1B" w:rsidP="00570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70E1B" w:rsidRPr="00C8663F" w:rsidRDefault="00570E1B" w:rsidP="00570E1B">
      <w:pPr>
        <w:rPr>
          <w:sz w:val="24"/>
          <w:szCs w:val="24"/>
        </w:rPr>
      </w:pPr>
    </w:p>
    <w:p w:rsidR="00BC7F37" w:rsidRPr="00C8663F" w:rsidRDefault="00BC7F37" w:rsidP="00BC7F3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124F4" wp14:editId="36336D1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8TPAIAAEM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LvzLxM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62</w:t>
      </w: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26.0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девета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BC7F37" w:rsidRPr="00C8663F" w:rsidRDefault="00BC7F37" w:rsidP="00BC7F37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BC7F37" w:rsidRPr="00C8663F" w:rsidRDefault="00BC7F37" w:rsidP="00BC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468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/26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.06.2019</w:t>
      </w:r>
      <w:r w:rsidRPr="00C86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BC7F37" w:rsidRPr="00C8663F" w:rsidRDefault="00BC7F37" w:rsidP="00BC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C8663F">
        <w:rPr>
          <w:rFonts w:ascii="Times New Roman" w:hAnsi="Times New Roman" w:cs="Times New Roman"/>
          <w:sz w:val="24"/>
          <w:szCs w:val="24"/>
        </w:rPr>
        <w:t xml:space="preserve">Възлагане на задължение за обществена услуга – патронажна грижа, предоставяна по проект BG05M9OP001–2.040-0063„Патронажна грижа в община </w:t>
      </w:r>
      <w:r w:rsidRPr="00C8663F">
        <w:rPr>
          <w:rFonts w:ascii="Times New Roman" w:hAnsi="Times New Roman" w:cs="Times New Roman"/>
          <w:sz w:val="24"/>
          <w:szCs w:val="24"/>
        </w:rPr>
        <w:lastRenderedPageBreak/>
        <w:t xml:space="preserve">Никопол“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 </w:t>
      </w:r>
      <w:r w:rsidRPr="00C8663F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BC7F37" w:rsidRPr="00C8663F" w:rsidRDefault="00BC7F37" w:rsidP="00BC7F3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  <w:r w:rsidRPr="00C8663F">
        <w:rPr>
          <w:rFonts w:ascii="Times New Roman" w:hAnsi="Times New Roman" w:cs="Times New Roman"/>
          <w:sz w:val="24"/>
          <w:szCs w:val="24"/>
        </w:rPr>
        <w:t>На основание чл.21, ал.1, т.23, чл.20 от Закона за местното самоуправление и местната администрация и Решение на ЕК за УОИИ от 20.12.2011 г., Общински съвет – Никопол</w:t>
      </w:r>
    </w:p>
    <w:p w:rsidR="00BC7F37" w:rsidRPr="00C8663F" w:rsidRDefault="00BC7F37" w:rsidP="00BC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в качеството си на „възложител“, чрез Кмета на Община Никопол, възлага на:</w:t>
      </w:r>
    </w:p>
    <w:p w:rsidR="00BC7F37" w:rsidRPr="00C8663F" w:rsidRDefault="00BC7F37" w:rsidP="00BC7F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„Икономически дейности“ в Общинска администрация Никопол чрез Директора ѝ да предоставя мобилни почасови интегрирани здравно-социални услуги в дома на потребителите – патронажна грижа по проект „Патронажна грижа в община Никопол“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2014-2020;</w:t>
      </w:r>
    </w:p>
    <w:p w:rsidR="00BC7F37" w:rsidRPr="00C8663F" w:rsidRDefault="00BC7F37" w:rsidP="00BC7F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услугата по патронажна грижа се възлага на оператора за срок от 12 месеца, считано от 01.10.2019 г.;</w:t>
      </w:r>
    </w:p>
    <w:p w:rsidR="00BC7F37" w:rsidRPr="00C8663F" w:rsidRDefault="00BC7F37" w:rsidP="00BC7F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Патронажната грижа да се предоставя на територията на община Никопол;</w:t>
      </w:r>
    </w:p>
    <w:p w:rsidR="00BC7F37" w:rsidRPr="00C8663F" w:rsidRDefault="00BC7F37" w:rsidP="00BC7F3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Дирекция„Икономически дейности“, в качеството си на доставчик на услугата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(оператор)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 да предостави услугата</w:t>
      </w:r>
      <w:r w:rsidRPr="00C866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стриктно спазване на административен договор № </w:t>
      </w:r>
      <w:r w:rsidRPr="00C866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BG05M9OP001–2.040-0063-С01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/11.06.2019 г. за изпълнение на Проект „Патронажна грижа в община Никопол“ и Методиката за предоставяне на патронажни грижи по домовете за възрастни хора и хора с увреждания, разработена от Министерство на здравеопазването по Компонент 1.</w:t>
      </w: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в качеството си на „възложител“, чрез Кмета на Община Никопол, възлага на Дирекция „Административно обслужване и правни дейности“ в Общинска администрация Никопол чрез Директора ѝ да осъществява контрол за срок от 12 месеца, считано от 01.10.2019 г. по предоставянето на почасовите интегрирани здравно-социални услуги в дома на потребителите – патронажна грижа по проект „Патронажна грижа в община Никопол“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2014-2020;</w:t>
      </w: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Възлагането да се извърши със Заповед на Кмета на Община Никопол,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съдържаща всички необходими реквизити, съгласно чл.4 от Решението за услуга от общ икономически интерес (УОИИ), а именно:</w:t>
      </w:r>
    </w:p>
    <w:p w:rsidR="00BC7F37" w:rsidRPr="00C8663F" w:rsidRDefault="00BC7F37" w:rsidP="00BC7F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Съдържание на задълженията за обществена услуга;</w:t>
      </w:r>
    </w:p>
    <w:p w:rsidR="00BC7F37" w:rsidRPr="00C8663F" w:rsidRDefault="00BC7F37" w:rsidP="00BC7F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Продължителност на задълженията за обществена услуга;</w:t>
      </w:r>
    </w:p>
    <w:p w:rsidR="00BC7F37" w:rsidRPr="00C8663F" w:rsidRDefault="00BC7F37" w:rsidP="00BC7F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Територия, на която ще се предоставя патронажната грижа;</w:t>
      </w:r>
    </w:p>
    <w:p w:rsidR="00BC7F37" w:rsidRPr="00C8663F" w:rsidRDefault="00BC7F37" w:rsidP="00BC7F3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Описание на компенсационния механизъм и параметрите за изчисляване, контролиране и преглед на компенсацията</w:t>
      </w: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Финансираните по Проекта услуги по патронажна грижа да се ползват от потребителите без заплащане на такса.</w:t>
      </w: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Да се осигури отделна аналитична счетоводна отчетност, във връзка с предоставянето на УОИИ, като за целта се създаде отделна база в счетоводния софтуер на общината за целите на проекта; да се осъществява контрол за липса на свръхкомпенсация, съгласно чл. 6 от Решение 2012/21/ЕС. Контролът за свръхкомпенсация да включва проверка от страна на общината за действителните разходи и приходи, свързани с услугата, изпълнение на възложената услуга с определените качествени параметри и съответно налагане на санкции, ако има такива.</w:t>
      </w:r>
    </w:p>
    <w:p w:rsidR="00BC7F37" w:rsidRPr="00C8663F" w:rsidRDefault="00BC7F37" w:rsidP="00BC7F3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При предоставянето на 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мобилни почасови интегрирани здравно-социални услуги в дома на потребителите – патронажна грижа по проект „Патронажна грижа в община Никопол“ да се спазват изискванията за защита на личните данни съобразно разпоредбите на Регламент</w:t>
      </w:r>
      <w:r w:rsidRPr="00C8663F">
        <w:rPr>
          <w:rFonts w:ascii="Times New Roman" w:eastAsia="Times New Roman" w:hAnsi="Times New Roman" w:cs="Times New Roman"/>
          <w:sz w:val="24"/>
          <w:szCs w:val="24"/>
          <w:lang w:eastAsia="en-GB"/>
        </w:rPr>
        <w:t>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и приложимото национално законодателство.</w: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BC7F37" w:rsidRPr="00C8663F" w:rsidRDefault="00BC7F37" w:rsidP="00BC7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BC7F37" w:rsidRPr="00C8663F" w:rsidRDefault="00BC7F37" w:rsidP="00BC7F37">
      <w:pPr>
        <w:rPr>
          <w:sz w:val="24"/>
          <w:szCs w:val="24"/>
        </w:rPr>
      </w:pPr>
    </w:p>
    <w:p w:rsidR="006F3613" w:rsidRPr="00C8663F" w:rsidRDefault="006F3613" w:rsidP="005E6F51">
      <w:pPr>
        <w:rPr>
          <w:sz w:val="24"/>
          <w:szCs w:val="24"/>
        </w:rPr>
      </w:pPr>
    </w:p>
    <w:p w:rsidR="00CA28BA" w:rsidRPr="00827FA6" w:rsidRDefault="00827FA6" w:rsidP="0082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7F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 Р А Й !</w:t>
      </w:r>
      <w:bookmarkStart w:id="0" w:name="_GoBack"/>
      <w:bookmarkEnd w:id="0"/>
    </w:p>
    <w:sectPr w:rsidR="00CA28BA" w:rsidRPr="00827FA6" w:rsidSect="00C8663F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B6" w:rsidRDefault="007964B6" w:rsidP="004F4EFC">
      <w:pPr>
        <w:spacing w:after="0" w:line="240" w:lineRule="auto"/>
      </w:pPr>
      <w:r>
        <w:separator/>
      </w:r>
    </w:p>
  </w:endnote>
  <w:endnote w:type="continuationSeparator" w:id="0">
    <w:p w:rsidR="007964B6" w:rsidRDefault="007964B6" w:rsidP="004F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24945"/>
      <w:docPartObj>
        <w:docPartGallery w:val="Page Numbers (Bottom of Page)"/>
        <w:docPartUnique/>
      </w:docPartObj>
    </w:sdtPr>
    <w:sdtContent>
      <w:p w:rsidR="004F4EFC" w:rsidRDefault="004F4E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A6">
          <w:rPr>
            <w:noProof/>
          </w:rPr>
          <w:t>12</w:t>
        </w:r>
        <w:r>
          <w:fldChar w:fldCharType="end"/>
        </w:r>
      </w:p>
    </w:sdtContent>
  </w:sdt>
  <w:p w:rsidR="004F4EFC" w:rsidRDefault="004F4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B6" w:rsidRDefault="007964B6" w:rsidP="004F4EFC">
      <w:pPr>
        <w:spacing w:after="0" w:line="240" w:lineRule="auto"/>
      </w:pPr>
      <w:r>
        <w:separator/>
      </w:r>
    </w:p>
  </w:footnote>
  <w:footnote w:type="continuationSeparator" w:id="0">
    <w:p w:rsidR="007964B6" w:rsidRDefault="007964B6" w:rsidP="004F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49C"/>
    <w:multiLevelType w:val="hybridMultilevel"/>
    <w:tmpl w:val="4A3E7AE4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D31484"/>
    <w:multiLevelType w:val="multilevel"/>
    <w:tmpl w:val="99E8E2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1FF5367"/>
    <w:multiLevelType w:val="hybridMultilevel"/>
    <w:tmpl w:val="3D6CE6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300ED"/>
    <w:multiLevelType w:val="hybridMultilevel"/>
    <w:tmpl w:val="5C50FE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F6ADC"/>
    <w:multiLevelType w:val="hybridMultilevel"/>
    <w:tmpl w:val="77FC816C"/>
    <w:lvl w:ilvl="0" w:tplc="95486E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581826"/>
    <w:multiLevelType w:val="hybridMultilevel"/>
    <w:tmpl w:val="4868122C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39F3F33"/>
    <w:multiLevelType w:val="hybridMultilevel"/>
    <w:tmpl w:val="D52E0618"/>
    <w:lvl w:ilvl="0" w:tplc="224E8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4B4D"/>
    <w:multiLevelType w:val="multilevel"/>
    <w:tmpl w:val="2B581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BD9085A"/>
    <w:multiLevelType w:val="hybridMultilevel"/>
    <w:tmpl w:val="3E48DB38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6"/>
    <w:rsid w:val="00115434"/>
    <w:rsid w:val="00143948"/>
    <w:rsid w:val="00362B61"/>
    <w:rsid w:val="004F4EFC"/>
    <w:rsid w:val="00570E1B"/>
    <w:rsid w:val="005E6F51"/>
    <w:rsid w:val="005F593E"/>
    <w:rsid w:val="006F3613"/>
    <w:rsid w:val="007963E6"/>
    <w:rsid w:val="007964B6"/>
    <w:rsid w:val="00827FA6"/>
    <w:rsid w:val="00880A2E"/>
    <w:rsid w:val="008866CD"/>
    <w:rsid w:val="009E679B"/>
    <w:rsid w:val="00A71920"/>
    <w:rsid w:val="00A8763D"/>
    <w:rsid w:val="00BA1B72"/>
    <w:rsid w:val="00BC7F37"/>
    <w:rsid w:val="00C6161E"/>
    <w:rsid w:val="00C8663F"/>
    <w:rsid w:val="00CA28BA"/>
    <w:rsid w:val="00C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F4EFC"/>
  </w:style>
  <w:style w:type="paragraph" w:styleId="a5">
    <w:name w:val="footer"/>
    <w:basedOn w:val="a"/>
    <w:link w:val="a6"/>
    <w:uiPriority w:val="99"/>
    <w:unhideWhenUsed/>
    <w:rsid w:val="004F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F4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F4EFC"/>
  </w:style>
  <w:style w:type="paragraph" w:styleId="a5">
    <w:name w:val="footer"/>
    <w:basedOn w:val="a"/>
    <w:link w:val="a6"/>
    <w:uiPriority w:val="99"/>
    <w:unhideWhenUsed/>
    <w:rsid w:val="004F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F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2019-06-28T11:30:00Z</dcterms:created>
  <dcterms:modified xsi:type="dcterms:W3CDTF">2019-06-28T11:41:00Z</dcterms:modified>
</cp:coreProperties>
</file>