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ОБЩИНА НИКОПОЛ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t>гр.  Никопол, п.код 5940, ул. „Александър Стамболийски” № 5, тел. 06541/ 21 90</w:t>
      </w:r>
    </w:p>
    <w:p w:rsidR="0077756C" w:rsidRPr="0077756C" w:rsidRDefault="00DD2865" w:rsidP="00DD2865">
      <w:pPr>
        <w:pStyle w:val="a3"/>
        <w:spacing w:before="0" w:beforeAutospacing="0" w:after="0" w:afterAutospacing="0"/>
        <w:jc w:val="center"/>
        <w:rPr>
          <w:lang w:val="en-US"/>
        </w:rPr>
      </w:pPr>
      <w:r w:rsidRPr="00DD2865">
        <w:rPr>
          <w:rStyle w:val="a4"/>
        </w:rPr>
        <w:t>интернет страница</w:t>
      </w:r>
      <w:r w:rsidRPr="00DD2865">
        <w:rPr>
          <w:rStyle w:val="a4"/>
          <w:b w:val="0"/>
        </w:rPr>
        <w:t xml:space="preserve">: </w:t>
      </w:r>
      <w:hyperlink r:id="rId7" w:history="1">
        <w:r w:rsidRPr="00DD2865">
          <w:rPr>
            <w:rStyle w:val="a5"/>
            <w:u w:val="none"/>
          </w:rPr>
          <w:t>www.</w:t>
        </w:r>
        <w:r w:rsidRPr="00DD2865">
          <w:rPr>
            <w:rStyle w:val="a5"/>
            <w:u w:val="none"/>
            <w:lang w:val="en-US"/>
          </w:rPr>
          <w:t>nikopol-bg.com</w:t>
        </w:r>
      </w:hyperlink>
      <w:r w:rsidRPr="00DD2865">
        <w:rPr>
          <w:b/>
        </w:rPr>
        <w:t xml:space="preserve">; </w:t>
      </w:r>
      <w:proofErr w:type="spellStart"/>
      <w:r w:rsidRPr="00DD2865">
        <w:rPr>
          <w:b/>
        </w:rPr>
        <w:t>е-mail</w:t>
      </w:r>
      <w:proofErr w:type="spellEnd"/>
      <w:r w:rsidRPr="00DD2865">
        <w:rPr>
          <w:b/>
        </w:rPr>
        <w:t>:</w:t>
      </w:r>
      <w:r w:rsidR="0077756C">
        <w:rPr>
          <w:b/>
        </w:rPr>
        <w:fldChar w:fldCharType="begin"/>
      </w:r>
      <w:r w:rsidR="0077756C">
        <w:rPr>
          <w:b/>
        </w:rPr>
        <w:instrText xml:space="preserve"> HYPERLINK "mailto:</w:instrText>
      </w:r>
      <w:r w:rsidR="0077756C" w:rsidRPr="0077756C">
        <w:rPr>
          <w:b/>
        </w:rPr>
        <w:instrText xml:space="preserve"> </w:instrText>
      </w:r>
      <w:r w:rsidR="0077756C" w:rsidRPr="0077756C">
        <w:rPr>
          <w:lang w:val="en-US"/>
        </w:rPr>
        <w:instrText>obshtina@nikopol-bg.com</w:instrText>
      </w:r>
    </w:p>
    <w:p w:rsidR="0077756C" w:rsidRPr="0077756C" w:rsidRDefault="0077756C" w:rsidP="00DD286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77756C" w:rsidRPr="0077756C" w:rsidTr="00DD2865">
        <w:trPr>
          <w:tblCellSpacing w:w="15" w:type="dxa"/>
        </w:trPr>
        <w:tc>
          <w:tcPr>
            <w:tcW w:w="0" w:type="auto"/>
            <w:vAlign w:val="center"/>
          </w:tcPr>
          <w:p w:rsidR="0077756C" w:rsidRPr="0077756C" w:rsidRDefault="0077756C" w:rsidP="00DD28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756C" w:rsidRPr="0077756C" w:rsidRDefault="0077756C" w:rsidP="00DD2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6C" w:rsidRPr="0029599D" w:rsidRDefault="0077756C" w:rsidP="00DD2865">
      <w:pPr>
        <w:pStyle w:val="a3"/>
        <w:spacing w:before="0" w:beforeAutospacing="0" w:after="0" w:afterAutospacing="0"/>
        <w:jc w:val="center"/>
        <w:rPr>
          <w:rStyle w:val="a5"/>
          <w:lang w:val="en-US"/>
        </w:rPr>
      </w:pPr>
      <w:r w:rsidRPr="0077756C">
        <w:rPr>
          <w:b/>
        </w:rPr>
        <w:instrText xml:space="preserve"> 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29599D">
        <w:rPr>
          <w:rStyle w:val="a5"/>
          <w:b/>
        </w:rPr>
        <w:t xml:space="preserve"> </w:t>
      </w:r>
      <w:r w:rsidRPr="0029599D">
        <w:rPr>
          <w:rStyle w:val="a5"/>
          <w:lang w:val="en-US"/>
        </w:rPr>
        <w:t>obshtina@nikopol-bg.com</w:t>
      </w:r>
    </w:p>
    <w:p w:rsidR="0077756C" w:rsidRPr="0029599D" w:rsidRDefault="0077756C" w:rsidP="00DD2865">
      <w:pPr>
        <w:pStyle w:val="a3"/>
        <w:spacing w:before="0" w:beforeAutospacing="0" w:after="0" w:afterAutospacing="0"/>
        <w:jc w:val="center"/>
        <w:rPr>
          <w:rStyle w:val="a5"/>
          <w:b/>
        </w:rPr>
      </w:pPr>
    </w:p>
    <w:p w:rsidR="00DD2865" w:rsidRPr="00DD2865" w:rsidRDefault="0077756C" w:rsidP="00DD2865">
      <w:pPr>
        <w:pStyle w:val="a3"/>
        <w:spacing w:before="0" w:beforeAutospacing="0" w:after="0" w:afterAutospacing="0"/>
        <w:jc w:val="center"/>
        <w:rPr>
          <w:b/>
        </w:rPr>
      </w:pPr>
      <w:r w:rsidRPr="0029599D">
        <w:rPr>
          <w:rStyle w:val="a5"/>
          <w:b/>
        </w:rPr>
        <w:t xml:space="preserve"> </w:t>
      </w:r>
      <w:r>
        <w:rPr>
          <w:b/>
        </w:rPr>
        <w:fldChar w:fldCharType="end"/>
      </w:r>
    </w:p>
    <w:p w:rsidR="00DD2865" w:rsidRPr="00EE360B" w:rsidRDefault="00DD2865" w:rsidP="007775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E360B">
        <w:rPr>
          <w:rStyle w:val="a4"/>
          <w:sz w:val="32"/>
          <w:szCs w:val="32"/>
        </w:rPr>
        <w:t>ОБЯВЛЕНИЕ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t>На основание чл. 10а от ЗДСл. и чл. 14 от Н</w:t>
      </w:r>
      <w:r w:rsidR="0077756C">
        <w:t>аредбата за провеждане на конкурсите и подбора при мобилност на държавните служители (Н</w:t>
      </w:r>
      <w:r>
        <w:t>ПКПМДС</w:t>
      </w:r>
      <w:r w:rsidR="0077756C">
        <w:t>)</w:t>
      </w:r>
      <w:r>
        <w:t xml:space="preserve"> и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t xml:space="preserve">Заповед № </w:t>
      </w:r>
      <w:r w:rsidR="005E7BE1">
        <w:t>ЧР-839</w:t>
      </w:r>
      <w:r w:rsidR="0077756C">
        <w:t xml:space="preserve">/18.05.2020 </w:t>
      </w:r>
      <w:r>
        <w:t xml:space="preserve">г. на кмета на </w:t>
      </w:r>
      <w:r w:rsidR="0077756C">
        <w:t>Община Никопол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ОБЯВЯВА КОНКУРС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назначаване на държавен служител при следните условия: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77756C" w:rsidRPr="0098798A" w:rsidRDefault="00DD2865" w:rsidP="0077756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1. За длъжността </w:t>
      </w:r>
      <w:r w:rsidR="0077756C" w:rsidRPr="009879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„младши експерт-данъчен инспектор“ </w:t>
      </w:r>
      <w:r w:rsidR="0077756C" w:rsidRPr="0098798A">
        <w:rPr>
          <w:rFonts w:ascii="Times New Roman" w:hAnsi="Times New Roman" w:cs="Times New Roman"/>
          <w:sz w:val="24"/>
          <w:szCs w:val="24"/>
        </w:rPr>
        <w:t xml:space="preserve">в дирекция  „Финансово-счетоводни дейности“, </w:t>
      </w:r>
      <w:r w:rsidR="0077756C" w:rsidRPr="0098798A">
        <w:rPr>
          <w:rFonts w:ascii="Times New Roman" w:hAnsi="Times New Roman" w:cs="Times New Roman"/>
          <w:color w:val="0070C0"/>
          <w:sz w:val="24"/>
          <w:szCs w:val="24"/>
        </w:rPr>
        <w:t xml:space="preserve">сектор „Приходи“ </w:t>
      </w:r>
    </w:p>
    <w:p w:rsidR="00DD2865" w:rsidRPr="0098798A" w:rsidRDefault="00DD2865" w:rsidP="00DD2865">
      <w:pPr>
        <w:pStyle w:val="a3"/>
        <w:spacing w:before="0" w:beforeAutospacing="0" w:after="0" w:afterAutospacing="0"/>
        <w:jc w:val="both"/>
      </w:pPr>
      <w:r w:rsidRPr="0098798A">
        <w:t xml:space="preserve">Длъжностно ниво – </w:t>
      </w:r>
      <w:r w:rsidR="00EE360B" w:rsidRPr="0098798A">
        <w:t>11</w:t>
      </w:r>
      <w:r w:rsidRPr="0098798A">
        <w:t>, съгласно Класификатора на длъжностите в администрацията</w:t>
      </w:r>
      <w:r w:rsidRPr="0098798A">
        <w:br/>
        <w:t>Наименование на длъ</w:t>
      </w:r>
      <w:r w:rsidR="00EE360B" w:rsidRPr="0098798A">
        <w:t>жностното ниво: експертно ниво 7</w:t>
      </w:r>
    </w:p>
    <w:p w:rsidR="00DD2865" w:rsidRPr="0098798A" w:rsidRDefault="00DD2865" w:rsidP="00DD2865">
      <w:pPr>
        <w:pStyle w:val="a3"/>
        <w:spacing w:before="0" w:beforeAutospacing="0" w:after="0" w:afterAutospacing="0"/>
        <w:jc w:val="both"/>
      </w:pPr>
      <w:r w:rsidRPr="0098798A">
        <w:t>2.  Минималните и специфични изисквания, предвидени в нормативните актове за заемане на длъжността, са:</w:t>
      </w:r>
    </w:p>
    <w:p w:rsidR="00DD2865" w:rsidRPr="0098798A" w:rsidRDefault="00EE360B" w:rsidP="0098798A">
      <w:pPr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а) да отговаря</w:t>
      </w:r>
      <w:r w:rsidR="00DD2865" w:rsidRPr="0098798A">
        <w:rPr>
          <w:rFonts w:ascii="Times New Roman" w:hAnsi="Times New Roman" w:cs="Times New Roman"/>
          <w:sz w:val="24"/>
          <w:szCs w:val="24"/>
        </w:rPr>
        <w:t xml:space="preserve"> на условията по чл. 7 от Закона за държ</w:t>
      </w:r>
      <w:r w:rsidRPr="0098798A">
        <w:rPr>
          <w:rFonts w:ascii="Times New Roman" w:hAnsi="Times New Roman" w:cs="Times New Roman"/>
          <w:sz w:val="24"/>
          <w:szCs w:val="24"/>
        </w:rPr>
        <w:t>авния служител;</w:t>
      </w:r>
      <w:r w:rsidRPr="0098798A">
        <w:rPr>
          <w:rFonts w:ascii="Times New Roman" w:hAnsi="Times New Roman" w:cs="Times New Roman"/>
          <w:sz w:val="24"/>
          <w:szCs w:val="24"/>
        </w:rPr>
        <w:br/>
        <w:t>б) да притежава</w:t>
      </w:r>
      <w:r w:rsidR="00DD2865" w:rsidRPr="0098798A">
        <w:rPr>
          <w:rFonts w:ascii="Times New Roman" w:hAnsi="Times New Roman" w:cs="Times New Roman"/>
          <w:sz w:val="24"/>
          <w:szCs w:val="24"/>
        </w:rPr>
        <w:t xml:space="preserve"> минимална образователна степен – </w:t>
      </w:r>
      <w:r w:rsidR="00D7542E" w:rsidRPr="0098798A">
        <w:rPr>
          <w:rFonts w:ascii="Times New Roman" w:hAnsi="Times New Roman" w:cs="Times New Roman"/>
          <w:sz w:val="24"/>
          <w:szCs w:val="24"/>
        </w:rPr>
        <w:t xml:space="preserve">професионален </w:t>
      </w:r>
      <w:r w:rsidR="00DD2865" w:rsidRPr="0098798A">
        <w:rPr>
          <w:rFonts w:ascii="Times New Roman" w:hAnsi="Times New Roman" w:cs="Times New Roman"/>
          <w:sz w:val="24"/>
          <w:szCs w:val="24"/>
        </w:rPr>
        <w:t>бакалавър</w:t>
      </w:r>
      <w:r w:rsidR="00D7542E" w:rsidRPr="0098798A">
        <w:rPr>
          <w:rFonts w:ascii="Times New Roman" w:hAnsi="Times New Roman" w:cs="Times New Roman"/>
          <w:sz w:val="24"/>
          <w:szCs w:val="24"/>
        </w:rPr>
        <w:t xml:space="preserve"> с</w:t>
      </w:r>
      <w:r w:rsidR="00D7542E" w:rsidRPr="0098798A">
        <w:rPr>
          <w:rFonts w:ascii="Times New Roman" w:hAnsi="Times New Roman" w:cs="Times New Roman"/>
          <w:sz w:val="24"/>
          <w:szCs w:val="24"/>
        </w:rPr>
        <w:br/>
        <w:t>професионална квалификация – икономика</w:t>
      </w:r>
      <w:r w:rsidR="00DD2865" w:rsidRPr="0098798A">
        <w:rPr>
          <w:rFonts w:ascii="Times New Roman" w:hAnsi="Times New Roman" w:cs="Times New Roman"/>
          <w:sz w:val="24"/>
          <w:szCs w:val="24"/>
        </w:rPr>
        <w:t>;</w:t>
      </w:r>
      <w:r w:rsidR="00DD2865" w:rsidRPr="0098798A">
        <w:rPr>
          <w:rFonts w:ascii="Times New Roman" w:hAnsi="Times New Roman" w:cs="Times New Roman"/>
          <w:sz w:val="24"/>
          <w:szCs w:val="24"/>
        </w:rPr>
        <w:br/>
        <w:t xml:space="preserve">в) професионален опит – </w:t>
      </w:r>
      <w:r w:rsidR="00D7542E" w:rsidRPr="0098798A">
        <w:rPr>
          <w:rFonts w:ascii="Times New Roman" w:hAnsi="Times New Roman" w:cs="Times New Roman"/>
          <w:sz w:val="24"/>
          <w:szCs w:val="24"/>
        </w:rPr>
        <w:t>не се изисква</w:t>
      </w:r>
      <w:r w:rsidR="002E7A55">
        <w:rPr>
          <w:rFonts w:ascii="Times New Roman" w:hAnsi="Times New Roman" w:cs="Times New Roman"/>
          <w:sz w:val="24"/>
          <w:szCs w:val="24"/>
        </w:rPr>
        <w:t>;</w:t>
      </w:r>
      <w:r w:rsidR="002E7A55">
        <w:rPr>
          <w:rFonts w:ascii="Times New Roman" w:hAnsi="Times New Roman" w:cs="Times New Roman"/>
          <w:sz w:val="24"/>
          <w:szCs w:val="24"/>
        </w:rPr>
        <w:br/>
        <w:t>г) да притежава</w:t>
      </w:r>
      <w:bookmarkStart w:id="0" w:name="_GoBack"/>
      <w:bookmarkEnd w:id="0"/>
      <w:r w:rsidR="00DD2865" w:rsidRPr="0098798A">
        <w:rPr>
          <w:rFonts w:ascii="Times New Roman" w:hAnsi="Times New Roman" w:cs="Times New Roman"/>
          <w:sz w:val="24"/>
          <w:szCs w:val="24"/>
        </w:rPr>
        <w:t xml:space="preserve"> следните компетентности: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Аналитична компетентност;Ориентация към резултати;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екип;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Комуникативна компетентност;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Фокус към клиента (вътрешен/външен);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Професионална компетентност;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Дигитална компетентност.</w:t>
      </w:r>
      <w:r w:rsidR="00DD2865" w:rsidRPr="0098798A">
        <w:rPr>
          <w:rFonts w:ascii="Times New Roman" w:hAnsi="Times New Roman" w:cs="Times New Roman"/>
          <w:sz w:val="24"/>
          <w:szCs w:val="24"/>
        </w:rPr>
        <w:br/>
        <w:t>3. Начинът за провеждане на конкурса е:</w:t>
      </w:r>
    </w:p>
    <w:p w:rsidR="00DD2865" w:rsidRPr="0098798A" w:rsidRDefault="00DD2865" w:rsidP="0098798A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а) </w:t>
      </w:r>
      <w:r w:rsidR="0098798A">
        <w:rPr>
          <w:rFonts w:ascii="Times New Roman" w:hAnsi="Times New Roman" w:cs="Times New Roman"/>
          <w:sz w:val="24"/>
          <w:szCs w:val="24"/>
        </w:rPr>
        <w:t xml:space="preserve">първи етап- </w:t>
      </w:r>
      <w:r w:rsidRPr="0098798A">
        <w:rPr>
          <w:rFonts w:ascii="Times New Roman" w:hAnsi="Times New Roman" w:cs="Times New Roman"/>
          <w:sz w:val="24"/>
          <w:szCs w:val="24"/>
        </w:rPr>
        <w:t xml:space="preserve">тест за </w:t>
      </w:r>
      <w:r w:rsidR="0098798A">
        <w:rPr>
          <w:rFonts w:ascii="Times New Roman" w:hAnsi="Times New Roman" w:cs="Times New Roman"/>
          <w:sz w:val="24"/>
        </w:rPr>
        <w:t xml:space="preserve">върху въпроси свързани с устройството и функционирането на администрацията и с професионалната област на длъжността; </w:t>
      </w:r>
      <w:r w:rsidRPr="0098798A">
        <w:rPr>
          <w:rFonts w:ascii="Times New Roman" w:hAnsi="Times New Roman" w:cs="Times New Roman"/>
          <w:sz w:val="24"/>
          <w:szCs w:val="24"/>
        </w:rPr>
        <w:br/>
        <w:t>б)</w:t>
      </w:r>
      <w:r w:rsidR="0098798A">
        <w:rPr>
          <w:rFonts w:ascii="Times New Roman" w:hAnsi="Times New Roman" w:cs="Times New Roman"/>
          <w:sz w:val="24"/>
          <w:szCs w:val="24"/>
        </w:rPr>
        <w:t>втори етап-</w:t>
      </w:r>
      <w:r w:rsidRPr="0098798A">
        <w:rPr>
          <w:rFonts w:ascii="Times New Roman" w:hAnsi="Times New Roman" w:cs="Times New Roman"/>
          <w:sz w:val="24"/>
          <w:szCs w:val="24"/>
        </w:rPr>
        <w:t xml:space="preserve"> интервю</w:t>
      </w:r>
      <w:r w:rsidR="0098798A" w:rsidRPr="000F7833">
        <w:rPr>
          <w:rFonts w:ascii="Times New Roman" w:hAnsi="Times New Roman" w:cs="Times New Roman"/>
          <w:sz w:val="24"/>
        </w:rPr>
        <w:t xml:space="preserve">, на което ще бъдат допуснати тримата кандидати с най-висок резултат от теста. </w:t>
      </w:r>
      <w:r w:rsidR="0098798A" w:rsidRPr="000F783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</w:t>
      </w:r>
      <w:r w:rsidR="0098798A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тите до събеседване кандидати да</w:t>
      </w:r>
      <w:r w:rsidR="0098798A" w:rsidRPr="000F7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бъдат уведомени допълнително за мястото, датата и часа на провеждането му.</w:t>
      </w:r>
    </w:p>
    <w:p w:rsidR="00DD2865" w:rsidRPr="0098798A" w:rsidRDefault="00DD2865" w:rsidP="00DD2865">
      <w:pPr>
        <w:pStyle w:val="a3"/>
        <w:spacing w:before="0" w:beforeAutospacing="0" w:after="0" w:afterAutospacing="0"/>
        <w:jc w:val="both"/>
      </w:pPr>
      <w:r w:rsidRPr="0098798A">
        <w:t>4.  Необходимите документи, които следва да бъдат представени от кандидатите за участие в конкурса, са: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 w:rsidRPr="0098798A">
        <w:t xml:space="preserve">а) </w:t>
      </w:r>
      <w:r w:rsidRPr="0098798A">
        <w:rPr>
          <w:rStyle w:val="a4"/>
        </w:rPr>
        <w:t>Писмено заявление за участие в конкурса</w:t>
      </w:r>
      <w:r w:rsidRPr="0098798A">
        <w:t xml:space="preserve"> – Приложение № 3 към чл. 17, ал. 2 от Наредбата за провеждане на конкурсите и подбора при мобилност на държавни служители</w:t>
      </w:r>
      <w:r>
        <w:t xml:space="preserve">  (НПКПМДС);</w:t>
      </w:r>
      <w:r>
        <w:br/>
        <w:t>б)</w:t>
      </w:r>
      <w:r>
        <w:rPr>
          <w:rStyle w:val="a4"/>
        </w:rPr>
        <w:t xml:space="preserve"> Декларация </w:t>
      </w:r>
      <w:r>
        <w:t>за обстоятелствата по чл. 17, ал. 3, т. 1 от НПКПМДС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съответния ред от правото да заема определена длъжност;</w:t>
      </w:r>
      <w:r>
        <w:br/>
        <w:t xml:space="preserve">в) </w:t>
      </w:r>
      <w:r>
        <w:rPr>
          <w:rStyle w:val="a4"/>
        </w:rPr>
        <w:t>Копия от документи</w:t>
      </w:r>
      <w:r>
        <w:t xml:space="preserve"> за придобита образователно-квалификационна степен, допълнителна квалификация; ако дипломата на кандидата за придобито в Република България образование е вписана в Регистъра на завършилите студенти и докторанти, поддържан от Министерството на образованието и науката,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  <w:r>
        <w:br/>
        <w:t xml:space="preserve">г)  </w:t>
      </w:r>
      <w:r>
        <w:rPr>
          <w:rStyle w:val="a4"/>
        </w:rPr>
        <w:t>Копия от документи</w:t>
      </w:r>
      <w:r>
        <w:t>, удостоверяващи продължителността на професионалния опит</w:t>
      </w:r>
      <w:r w:rsidR="006E7A8F">
        <w:t xml:space="preserve"> (ако има такива)</w:t>
      </w:r>
      <w:r>
        <w:t>;</w:t>
      </w:r>
      <w:r>
        <w:br/>
      </w:r>
      <w:r>
        <w:lastRenderedPageBreak/>
        <w:t xml:space="preserve">д) </w:t>
      </w:r>
      <w:r>
        <w:rPr>
          <w:rStyle w:val="a4"/>
        </w:rPr>
        <w:t xml:space="preserve">Сертификати, удостоверения </w:t>
      </w:r>
      <w:r>
        <w:t>или други документи, свързани с допълнителни обучения в областта на професионалната област, ако има такива.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 xml:space="preserve">5. Документите следва </w:t>
      </w:r>
      <w:r w:rsidR="006E7A8F">
        <w:t>да бъдат представени в срок от 20</w:t>
      </w:r>
      <w:r>
        <w:t xml:space="preserve">.05.2020 г. до 29.05.2020 г.  до 17 часа в деловодството на </w:t>
      </w:r>
      <w:r w:rsidR="006E7A8F">
        <w:t>Община Никопол</w:t>
      </w:r>
      <w:r>
        <w:t>, на адрес: гр.</w:t>
      </w:r>
      <w:r w:rsidR="006E7A8F">
        <w:t xml:space="preserve"> Никопол</w:t>
      </w:r>
      <w:r>
        <w:t>,</w:t>
      </w:r>
      <w:r w:rsidR="006E7A8F">
        <w:t xml:space="preserve"> </w:t>
      </w:r>
      <w:proofErr w:type="spellStart"/>
      <w:r w:rsidR="006E7A8F">
        <w:t>пощ</w:t>
      </w:r>
      <w:proofErr w:type="spellEnd"/>
      <w:r w:rsidR="006E7A8F">
        <w:t>.код 5940, ул. „Ал. Стамболийски“ № 5</w:t>
      </w:r>
      <w:r>
        <w:t>, лично от всеки кандидат или чрез пълномощник.</w:t>
      </w:r>
    </w:p>
    <w:p w:rsidR="00DD2865" w:rsidRDefault="00A274BA" w:rsidP="00DD2865">
      <w:pPr>
        <w:pStyle w:val="a3"/>
        <w:spacing w:before="0" w:beforeAutospacing="0" w:after="0" w:afterAutospacing="0"/>
        <w:jc w:val="both"/>
      </w:pPr>
      <w:r>
        <w:t>По електронен път на следната електронна поща</w:t>
      </w:r>
      <w:r w:rsidR="00DD2865">
        <w:t xml:space="preserve">: </w:t>
      </w:r>
      <w:r w:rsidR="00DD2865" w:rsidRPr="00A274BA">
        <w:t> </w:t>
      </w:r>
      <w:hyperlink r:id="rId8" w:history="1">
        <w:r w:rsidR="00DD2865" w:rsidRPr="00A274BA">
          <w:rPr>
            <w:rStyle w:val="a5"/>
            <w:b/>
            <w:bCs/>
            <w:u w:val="none"/>
          </w:rPr>
          <w:t> </w:t>
        </w:r>
        <w:r w:rsidR="006E7A8F" w:rsidRPr="00A274BA">
          <w:rPr>
            <w:rStyle w:val="a5"/>
            <w:b/>
            <w:bCs/>
            <w:u w:val="none"/>
          </w:rPr>
          <w:t xml:space="preserve">obshtina@nikopol-bg.com </w:t>
        </w:r>
      </w:hyperlink>
      <w:r w:rsidR="00DD2865">
        <w:rPr>
          <w:rStyle w:val="a4"/>
        </w:rPr>
        <w:t> </w:t>
      </w:r>
      <w:r w:rsidR="00DD2865">
        <w:br/>
        <w:t xml:space="preserve">в </w:t>
      </w:r>
      <w:proofErr w:type="spellStart"/>
      <w:r w:rsidR="00DD2865">
        <w:t>zip</w:t>
      </w:r>
      <w:proofErr w:type="spellEnd"/>
      <w:r w:rsidR="00DD2865">
        <w:t xml:space="preserve"> или </w:t>
      </w:r>
      <w:proofErr w:type="spellStart"/>
      <w:r w:rsidR="00DD2865">
        <w:t>pdf</w:t>
      </w:r>
      <w:proofErr w:type="spellEnd"/>
      <w:r w:rsidR="00DD2865">
        <w:t xml:space="preserve"> файлов формат, като в този случай заявлението и декларацията следва да бъдат подписани от кандидата с електронен подпис.</w:t>
      </w:r>
      <w:r w:rsidR="00DD2865">
        <w:br/>
        <w:t>Образци за писменото заявление за участие в конкурса (Приложение № 2) към чл. 17, ал. 2 от НПКПМДС и декларация по чл. 17, ал. 3, т. 1 от НПКПМДС могат да се изтеглят от следния интернет адрес:</w:t>
      </w:r>
      <w:r w:rsidR="00DD2865">
        <w:rPr>
          <w:rStyle w:val="a4"/>
        </w:rPr>
        <w:t xml:space="preserve"> </w:t>
      </w:r>
      <w:hyperlink r:id="rId9" w:history="1">
        <w:r w:rsidRPr="00A274BA">
          <w:rPr>
            <w:rStyle w:val="a5"/>
            <w:rFonts w:eastAsiaTheme="minorHAnsi"/>
            <w:u w:val="none"/>
            <w:lang w:eastAsia="en-US"/>
          </w:rPr>
          <w:t>https://www.nikopol-bg.com</w:t>
        </w:r>
      </w:hyperlink>
      <w:r w:rsidRPr="007D4608">
        <w:rPr>
          <w:rFonts w:eastAsiaTheme="minorHAnsi"/>
          <w:lang w:eastAsia="en-US"/>
        </w:rPr>
        <w:t>, категория „Конкурси“ (https://www.nikopol-bg.com/section-160-content.html )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При подаване на документите на всички кандидати ще се предоставя копие от длъжностна характеристика за конкурсната длъжност;</w:t>
      </w:r>
    </w:p>
    <w:p w:rsidR="003333FD" w:rsidRDefault="003333FD" w:rsidP="0033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E14">
        <w:rPr>
          <w:rStyle w:val="a4"/>
          <w:rFonts w:ascii="Times New Roman" w:hAnsi="Times New Roman" w:cs="Times New Roman"/>
          <w:b w:val="0"/>
          <w:sz w:val="24"/>
          <w:szCs w:val="24"/>
        </w:rPr>
        <w:t>Лице за контакт:</w:t>
      </w:r>
      <w:r w:rsidRPr="007D4608">
        <w:rPr>
          <w:rFonts w:ascii="Times New Roman" w:hAnsi="Times New Roman" w:cs="Times New Roman"/>
          <w:sz w:val="24"/>
          <w:szCs w:val="24"/>
        </w:rPr>
        <w:t xml:space="preserve"> </w:t>
      </w:r>
      <w:r w:rsidRPr="007D4608">
        <w:rPr>
          <w:rStyle w:val="info-search-label"/>
          <w:rFonts w:ascii="Times New Roman" w:hAnsi="Times New Roman" w:cs="Times New Roman"/>
          <w:sz w:val="24"/>
          <w:szCs w:val="24"/>
        </w:rPr>
        <w:t>Име:</w:t>
      </w:r>
      <w:r w:rsidRPr="007D4608">
        <w:rPr>
          <w:rFonts w:ascii="Times New Roman" w:hAnsi="Times New Roman" w:cs="Times New Roman"/>
          <w:sz w:val="24"/>
          <w:szCs w:val="24"/>
        </w:rPr>
        <w:t xml:space="preserve"> Емка </w:t>
      </w:r>
      <w:proofErr w:type="spellStart"/>
      <w:r w:rsidRPr="007D4608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</w:t>
      </w:r>
      <w:r w:rsidRPr="007D4608">
        <w:rPr>
          <w:rStyle w:val="info-search-label"/>
          <w:rFonts w:ascii="Times New Roman" w:hAnsi="Times New Roman" w:cs="Times New Roman"/>
          <w:sz w:val="24"/>
          <w:szCs w:val="24"/>
        </w:rPr>
        <w:t>елефон:</w:t>
      </w:r>
      <w:r w:rsidRPr="007D4608">
        <w:rPr>
          <w:rFonts w:ascii="Times New Roman" w:hAnsi="Times New Roman" w:cs="Times New Roman"/>
          <w:sz w:val="24"/>
          <w:szCs w:val="24"/>
        </w:rPr>
        <w:t xml:space="preserve"> 06541 21 90</w:t>
      </w:r>
    </w:p>
    <w:p w:rsidR="003333FD" w:rsidRPr="007D4608" w:rsidRDefault="003333FD" w:rsidP="0033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E14">
        <w:rPr>
          <w:rStyle w:val="a4"/>
          <w:rFonts w:ascii="Times New Roman" w:hAnsi="Times New Roman" w:cs="Times New Roman"/>
          <w:b w:val="0"/>
          <w:sz w:val="24"/>
          <w:szCs w:val="24"/>
        </w:rPr>
        <w:t>Дата на публикуване:</w:t>
      </w:r>
      <w:r w:rsidRPr="007D4608">
        <w:rPr>
          <w:rFonts w:ascii="Times New Roman" w:hAnsi="Times New Roman" w:cs="Times New Roman"/>
          <w:sz w:val="24"/>
          <w:szCs w:val="24"/>
        </w:rPr>
        <w:t xml:space="preserve"> 19.05.2020 г.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 xml:space="preserve">6. Списъците или други съобщения във връзка с конкурса ще се обявят на </w:t>
      </w:r>
      <w:r w:rsidR="00A274BA">
        <w:t xml:space="preserve">информационното </w:t>
      </w:r>
      <w:r>
        <w:t xml:space="preserve">табло в </w:t>
      </w:r>
      <w:r w:rsidR="00A274BA">
        <w:t xml:space="preserve">административната </w:t>
      </w:r>
      <w:r>
        <w:t>сграда на</w:t>
      </w:r>
      <w:r w:rsidR="00A274BA">
        <w:t xml:space="preserve"> Община Никопол, </w:t>
      </w:r>
      <w:proofErr w:type="spellStart"/>
      <w:r w:rsidR="00A274BA">
        <w:t>находяща</w:t>
      </w:r>
      <w:proofErr w:type="spellEnd"/>
      <w:r w:rsidR="00A274BA">
        <w:t xml:space="preserve"> се в гр. Никопол,  ул. „Ал. Стамболийски“ № 5, етаж първи както и на интернет страницата на Община Никопол</w:t>
      </w:r>
      <w:r>
        <w:t>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7. Кратко описание на длъжността съгласно длъжностната характеристика:</w:t>
      </w:r>
    </w:p>
    <w:p w:rsidR="00C46103" w:rsidRDefault="00C46103" w:rsidP="00C46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F99">
        <w:rPr>
          <w:rFonts w:ascii="Times New Roman" w:hAnsi="Times New Roman" w:cs="Times New Roman"/>
          <w:sz w:val="24"/>
          <w:szCs w:val="24"/>
        </w:rPr>
        <w:t>Администрира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CB3F99">
        <w:rPr>
          <w:rFonts w:ascii="Times New Roman" w:hAnsi="Times New Roman" w:cs="Times New Roman"/>
          <w:sz w:val="24"/>
          <w:szCs w:val="24"/>
        </w:rPr>
        <w:t xml:space="preserve"> местните данъци и такси, като извършва дейности свързани с обслужването на задължените лица.  Установява публични общински вземания и административни нарушения по местните данъци и такси. Издава съответните актове, свързани с прил</w:t>
      </w:r>
      <w:r>
        <w:rPr>
          <w:rFonts w:ascii="Times New Roman" w:hAnsi="Times New Roman" w:cs="Times New Roman"/>
          <w:sz w:val="24"/>
          <w:szCs w:val="24"/>
        </w:rPr>
        <w:t>ожимото данъчно законодателство</w:t>
      </w:r>
      <w:r w:rsidRPr="00CB3F99">
        <w:rPr>
          <w:rFonts w:ascii="Times New Roman" w:hAnsi="Times New Roman" w:cs="Times New Roman"/>
          <w:sz w:val="24"/>
          <w:szCs w:val="24"/>
        </w:rPr>
        <w:t>.</w:t>
      </w:r>
    </w:p>
    <w:p w:rsidR="00C46103" w:rsidRDefault="00DD2865" w:rsidP="00C4610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6103">
        <w:rPr>
          <w:rFonts w:ascii="Times New Roman" w:hAnsi="Times New Roman" w:cs="Times New Roman"/>
          <w:sz w:val="24"/>
          <w:szCs w:val="24"/>
        </w:rPr>
        <w:t>8.</w:t>
      </w:r>
      <w:r w:rsidR="00C46103" w:rsidRPr="00C46103">
        <w:rPr>
          <w:rFonts w:ascii="Times New Roman" w:hAnsi="Times New Roman" w:cs="Times New Roman"/>
          <w:sz w:val="24"/>
          <w:szCs w:val="24"/>
        </w:rPr>
        <w:t xml:space="preserve"> Минимален р</w:t>
      </w:r>
      <w:r w:rsidRPr="00C46103">
        <w:rPr>
          <w:rFonts w:ascii="Times New Roman" w:hAnsi="Times New Roman" w:cs="Times New Roman"/>
          <w:sz w:val="24"/>
          <w:szCs w:val="24"/>
        </w:rPr>
        <w:t>азмер на основната заплата:</w:t>
      </w:r>
      <w:r w:rsidR="00C46103" w:rsidRPr="00C46103">
        <w:rPr>
          <w:rFonts w:ascii="Times New Roman" w:hAnsi="Times New Roman" w:cs="Times New Roman"/>
          <w:sz w:val="24"/>
          <w:szCs w:val="24"/>
        </w:rPr>
        <w:t xml:space="preserve"> 61</w:t>
      </w:r>
      <w:r w:rsidRPr="00C46103">
        <w:rPr>
          <w:rFonts w:ascii="Times New Roman" w:hAnsi="Times New Roman" w:cs="Times New Roman"/>
          <w:sz w:val="24"/>
          <w:szCs w:val="24"/>
        </w:rPr>
        <w:t>0,00 лв.</w:t>
      </w:r>
      <w:r w:rsidR="00C46103" w:rsidRPr="00C46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103" w:rsidRPr="00C46103" w:rsidRDefault="00C46103" w:rsidP="00C4610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6103">
        <w:rPr>
          <w:rStyle w:val="info-table"/>
          <w:rFonts w:ascii="Times New Roman" w:hAnsi="Times New Roman" w:cs="Times New Roman"/>
          <w:sz w:val="24"/>
          <w:szCs w:val="24"/>
        </w:rPr>
        <w:t>*Основният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КМЕТ НА </w:t>
      </w:r>
      <w:r w:rsidR="00C46103">
        <w:rPr>
          <w:rStyle w:val="a4"/>
        </w:rPr>
        <w:t>ОБЩИНА НИКОПОЛ</w:t>
      </w:r>
      <w:r>
        <w:rPr>
          <w:rStyle w:val="a4"/>
        </w:rPr>
        <w:t>:                     </w:t>
      </w:r>
    </w:p>
    <w:p w:rsidR="00DD2865" w:rsidRDefault="00C46103" w:rsidP="00C46103">
      <w:pPr>
        <w:pStyle w:val="a3"/>
        <w:spacing w:before="0" w:beforeAutospacing="0" w:after="0" w:afterAutospacing="0"/>
        <w:ind w:left="1416" w:firstLine="708"/>
        <w:jc w:val="both"/>
      </w:pPr>
      <w:r>
        <w:rPr>
          <w:rStyle w:val="a4"/>
        </w:rPr>
        <w:t>     /ИВЕЛИН САВОВ</w:t>
      </w:r>
      <w:r w:rsidR="00DD2865">
        <w:rPr>
          <w:rStyle w:val="a4"/>
        </w:rPr>
        <w:t>/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Pr="00B740AF" w:rsidRDefault="00DD2865" w:rsidP="00DD2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D2865" w:rsidRPr="00B740AF" w:rsidSect="00EE360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7F428F1"/>
    <w:multiLevelType w:val="multilevel"/>
    <w:tmpl w:val="11241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90"/>
    <w:rsid w:val="002E7A55"/>
    <w:rsid w:val="003333FD"/>
    <w:rsid w:val="004A66C8"/>
    <w:rsid w:val="004F423E"/>
    <w:rsid w:val="005E7BE1"/>
    <w:rsid w:val="006E7A8F"/>
    <w:rsid w:val="0077756C"/>
    <w:rsid w:val="0098798A"/>
    <w:rsid w:val="00A274BA"/>
    <w:rsid w:val="00B61590"/>
    <w:rsid w:val="00B740AF"/>
    <w:rsid w:val="00C46103"/>
    <w:rsid w:val="00D7542E"/>
    <w:rsid w:val="00DD2865"/>
    <w:rsid w:val="00EE360B"/>
    <w:rsid w:val="00F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740A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DD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2865"/>
    <w:rPr>
      <w:b/>
      <w:bCs/>
    </w:rPr>
  </w:style>
  <w:style w:type="character" w:styleId="a5">
    <w:name w:val="Hyperlink"/>
    <w:basedOn w:val="a0"/>
    <w:uiPriority w:val="99"/>
    <w:unhideWhenUsed/>
    <w:rsid w:val="00DD2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39CA"/>
    <w:pPr>
      <w:ind w:left="720"/>
      <w:contextualSpacing/>
    </w:pPr>
  </w:style>
  <w:style w:type="character" w:customStyle="1" w:styleId="info-table">
    <w:name w:val="info-table"/>
    <w:basedOn w:val="a0"/>
    <w:rsid w:val="00C46103"/>
  </w:style>
  <w:style w:type="character" w:customStyle="1" w:styleId="info-search-label">
    <w:name w:val="info-search-label"/>
    <w:basedOn w:val="a0"/>
    <w:rsid w:val="00333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740A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DD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2865"/>
    <w:rPr>
      <w:b/>
      <w:bCs/>
    </w:rPr>
  </w:style>
  <w:style w:type="character" w:styleId="a5">
    <w:name w:val="Hyperlink"/>
    <w:basedOn w:val="a0"/>
    <w:uiPriority w:val="99"/>
    <w:unhideWhenUsed/>
    <w:rsid w:val="00DD2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39CA"/>
    <w:pPr>
      <w:ind w:left="720"/>
      <w:contextualSpacing/>
    </w:pPr>
  </w:style>
  <w:style w:type="character" w:customStyle="1" w:styleId="info-table">
    <w:name w:val="info-table"/>
    <w:basedOn w:val="a0"/>
    <w:rsid w:val="00C46103"/>
  </w:style>
  <w:style w:type="character" w:customStyle="1" w:styleId="info-search-label">
    <w:name w:val="info-search-label"/>
    <w:basedOn w:val="a0"/>
    <w:rsid w:val="0033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so-nadej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kopol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ikopol-bg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D0DF-A66C-41A9-BF9D-A1D37195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STEFANOV</dc:creator>
  <cp:keywords/>
  <dc:description/>
  <cp:lastModifiedBy>STEFAN STEFANOV</cp:lastModifiedBy>
  <cp:revision>12</cp:revision>
  <dcterms:created xsi:type="dcterms:W3CDTF">2020-05-18T13:43:00Z</dcterms:created>
  <dcterms:modified xsi:type="dcterms:W3CDTF">2020-05-18T15:24:00Z</dcterms:modified>
</cp:coreProperties>
</file>