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A94DAB" w:rsidRPr="0051424F" w:rsidRDefault="00A94DAB" w:rsidP="00A94D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19.1</w:t>
      </w:r>
      <w:r w:rsidR="001C52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bookmarkStart w:id="0" w:name="_GoBack"/>
      <w:bookmarkEnd w:id="0"/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.2018г.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94DAB" w:rsidRPr="0051424F" w:rsidRDefault="00A94DAB" w:rsidP="00A94D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A94DAB" w:rsidRPr="0051424F" w:rsidRDefault="00A94DAB" w:rsidP="00A9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424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01A22">
        <w:rPr>
          <w:rFonts w:ascii="Times New Roman" w:hAnsi="Times New Roman" w:cs="Times New Roman"/>
          <w:sz w:val="24"/>
          <w:szCs w:val="24"/>
          <w:lang w:eastAsia="bg-BG"/>
        </w:rPr>
        <w:t>Организиране изпълнението на актовете на Общинския съвет приети за периода м.април 2018г.- м.септември 2018г.</w:t>
      </w:r>
    </w:p>
    <w:p w:rsidR="00A94DAB" w:rsidRPr="0051424F" w:rsidRDefault="00A94DAB" w:rsidP="00A94D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Вносител: Кмет на общината</w:t>
      </w: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DAB" w:rsidRPr="00D57A3D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2.</w:t>
      </w:r>
      <w:r w:rsidRPr="0051424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F08C3">
        <w:rPr>
          <w:rFonts w:ascii="Times New Roman" w:hAnsi="Times New Roman" w:cs="Times New Roman"/>
          <w:sz w:val="24"/>
          <w:szCs w:val="24"/>
          <w:lang w:eastAsia="bg-BG"/>
        </w:rPr>
        <w:t>Допусната техническа грешка при изписване на Решение №395/29.11.2018г. за одобряване на Общ устройствен план на Община Никопол.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</w:p>
    <w:p w:rsidR="00A94DAB" w:rsidRDefault="00A94DAB" w:rsidP="00A94D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Вносител: Кмет на общината</w:t>
      </w:r>
    </w:p>
    <w:p w:rsidR="00A94DAB" w:rsidRDefault="00A94DAB" w:rsidP="00A94D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DAB" w:rsidRPr="00886CEA" w:rsidRDefault="00A94DAB" w:rsidP="0088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6215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.Докладна записка </w:t>
      </w:r>
      <w:r w:rsidRPr="006215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62156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86CEA" w:rsidRPr="00886C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Даване на съгласие Кмета на Община Никопол да сключи договор за управление на общинско търговско дружество "Медицински център 1 - Никопол"ЕООД, гр.Никопол с д-р Красимир </w:t>
      </w:r>
      <w:r w:rsidR="00886C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Кръстев.</w:t>
      </w:r>
    </w:p>
    <w:p w:rsidR="00A94DAB" w:rsidRDefault="00A94DAB" w:rsidP="0088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886CEA"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94DAB" w:rsidRDefault="00A94DAB" w:rsidP="00A94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4DAB" w:rsidRPr="00CF2699" w:rsidRDefault="00A94DAB" w:rsidP="00CF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562">
        <w:rPr>
          <w:rFonts w:ascii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2699" w:rsidRPr="00CF2699">
        <w:rPr>
          <w:rFonts w:ascii="Times New Roman" w:eastAsia="Times New Roman" w:hAnsi="Times New Roman" w:cs="Times New Roman"/>
          <w:bCs/>
          <w:lang w:eastAsia="bg-BG"/>
        </w:rPr>
        <w:t>Отчитане реализирането на проект</w:t>
      </w:r>
      <w:r w:rsidR="00CF2699" w:rsidRPr="00CF269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CF2699" w:rsidRPr="00CF2699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BG05M2OP001-3.001-0011 „С малки стъпки към успешен старт”, финансиран от ОП НОИР 2014-2020 г., съфинансирана от ЕС чрез ЕСИФ, изпълняван от Община Никопол</w:t>
      </w:r>
      <w:r w:rsidR="00CF26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4DAB" w:rsidRPr="00054150" w:rsidRDefault="00A94DAB" w:rsidP="00CF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192D" w:rsidRPr="000D1D8A" w:rsidRDefault="00A94DAB" w:rsidP="000D1D8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lang w:eastAsia="bg-BG"/>
        </w:rPr>
      </w:pPr>
      <w:r w:rsidRPr="000D1D8A">
        <w:rPr>
          <w:rFonts w:ascii="Times New Roman" w:hAnsi="Times New Roman" w:cs="Times New Roman"/>
          <w:i w:val="0"/>
          <w:sz w:val="24"/>
          <w:szCs w:val="24"/>
          <w:lang w:val="ru-RU" w:eastAsia="bg-BG"/>
        </w:rPr>
        <w:t>5.</w:t>
      </w:r>
      <w:r w:rsidR="00CE192D" w:rsidRPr="000D1D8A">
        <w:rPr>
          <w:rFonts w:ascii="Times New Roman" w:hAnsi="Times New Roman" w:cs="Times New Roman"/>
          <w:b w:val="0"/>
          <w:i w:val="0"/>
          <w:sz w:val="24"/>
          <w:szCs w:val="24"/>
          <w:lang w:eastAsia="bg-BG"/>
        </w:rPr>
        <w:t xml:space="preserve"> </w:t>
      </w:r>
      <w:r w:rsidR="00CE192D" w:rsidRPr="000D1D8A">
        <w:rPr>
          <w:rFonts w:ascii="Times New Roman" w:hAnsi="Times New Roman" w:cs="Times New Roman"/>
          <w:b w:val="0"/>
          <w:i w:val="0"/>
          <w:sz w:val="24"/>
          <w:szCs w:val="24"/>
          <w:lang w:eastAsia="bg-BG"/>
        </w:rPr>
        <w:t xml:space="preserve">Докладна записка </w:t>
      </w:r>
      <w:r w:rsidR="00CE192D" w:rsidRPr="000D1D8A">
        <w:rPr>
          <w:rFonts w:ascii="Times New Roman" w:hAnsi="Times New Roman" w:cs="Times New Roman"/>
          <w:i w:val="0"/>
          <w:sz w:val="24"/>
          <w:szCs w:val="24"/>
          <w:u w:val="single"/>
          <w:lang w:eastAsia="bg-BG"/>
        </w:rPr>
        <w:t>относно:</w:t>
      </w:r>
      <w:r w:rsidR="00CE19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1D8A" w:rsidRPr="000D1D8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0D1D8A" w:rsidRPr="000D1D8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Възлагане изготвяне на пазарна оценка и разпореждане с имот частна общинска собственост чрез продажба, представляващ: УПИ IХ-582 в кв.9 по регулационния план на с.Муселиево, с площ на имота 850.00 кв.м. и отреждане „За жилищно строителство”.</w:t>
      </w:r>
    </w:p>
    <w:p w:rsidR="00CE192D" w:rsidRPr="00054150" w:rsidRDefault="00CE192D" w:rsidP="000D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CE192D" w:rsidRPr="0051424F" w:rsidRDefault="00CE192D" w:rsidP="000D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7DFF" w:rsidRPr="00F018F2" w:rsidRDefault="00B67DFF" w:rsidP="00B6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CE19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02FC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ПУП-ПР за УПИ </w:t>
      </w:r>
      <w:r w:rsidR="005802F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XVI-191 </w:t>
      </w:r>
      <w:r w:rsidR="005802FC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5802F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XVII-191</w:t>
      </w:r>
      <w:r w:rsidR="00F018F2">
        <w:rPr>
          <w:rFonts w:ascii="Times New Roman" w:hAnsi="Times New Roman" w:cs="Times New Roman"/>
          <w:sz w:val="24"/>
          <w:szCs w:val="24"/>
          <w:lang w:eastAsia="bg-BG"/>
        </w:rPr>
        <w:t xml:space="preserve"> в квартал 17 по плана на с.Любеново, Община Никопол, Област Плевен и оправомощаване на Кмета на Община Никопол за сключване на договор за замяна.</w:t>
      </w:r>
    </w:p>
    <w:p w:rsidR="00CE192D" w:rsidRPr="00F018F2" w:rsidRDefault="00B67DFF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B67DFF" w:rsidRPr="00E272A8" w:rsidRDefault="00B67DFF" w:rsidP="00E272A8">
      <w:pPr>
        <w:tabs>
          <w:tab w:val="left" w:pos="-297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7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CE19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C3A44" w:rsidRPr="007C3A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нов механизъм по критерии и показатели  за разпределяне на  субсидия от Централния бюджет за нерентабилните междуселищни пътнически превози между превозвачи, с които Община Никопол има сключени договори за обществен превоз на пътници на територията на Община Никопол.</w:t>
      </w:r>
    </w:p>
    <w:p w:rsidR="00B67DFF" w:rsidRPr="00054150" w:rsidRDefault="00B67DFF" w:rsidP="00B6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E3B7B" w:rsidRDefault="008E3B7B" w:rsidP="00B6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E3B7B" w:rsidRPr="00B6667A" w:rsidRDefault="008E3B7B" w:rsidP="008E3B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667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667A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B6667A" w:rsidRPr="002B2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точнен план за касовото изпълнение на бюджета, на сметките за средства от Европейския съюз и на сметките за чужди средства към </w:t>
      </w:r>
      <w:r w:rsidR="00B6667A" w:rsidRPr="002B271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31.12.2018 г.</w:t>
      </w:r>
      <w:r w:rsidR="00B6667A" w:rsidRPr="002B2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Предварителни разчети по бюджета на Община Никопол </w:t>
      </w:r>
      <w:r w:rsidR="00B6667A" w:rsidRPr="002B271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2019 г.</w:t>
      </w:r>
    </w:p>
    <w:p w:rsidR="008E3B7B" w:rsidRPr="00054150" w:rsidRDefault="008E3B7B" w:rsidP="008E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E3B7B" w:rsidRDefault="008E3B7B" w:rsidP="008E3B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</w:p>
    <w:p w:rsidR="008E3B7B" w:rsidRDefault="008E3B7B" w:rsidP="008E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9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CE19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61ED">
        <w:rPr>
          <w:rFonts w:ascii="Times New Roman" w:hAnsi="Times New Roman" w:cs="Times New Roman"/>
          <w:sz w:val="24"/>
          <w:szCs w:val="24"/>
          <w:lang w:eastAsia="bg-BG"/>
        </w:rPr>
        <w:t>Приемане на Отчета и уточнения план за касовото изпълнение на бюджета, на сметките за средства от Европейския съюз и на сметките за чужди средства към 30.09.2018г. на Община Никопол.</w:t>
      </w:r>
    </w:p>
    <w:p w:rsidR="008E3B7B" w:rsidRDefault="008E3B7B" w:rsidP="008E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0F55F9" w:rsidRPr="00054150" w:rsidRDefault="000F55F9" w:rsidP="008E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</w:p>
    <w:p w:rsidR="00A94DAB" w:rsidRPr="000F55F9" w:rsidRDefault="008E3B7B" w:rsidP="00A94D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10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CE19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94DAB"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A94DAB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4DAB" w:rsidRPr="0051424F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A94DAB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A94DAB" w:rsidRPr="00C0449A" w:rsidRDefault="00A94DAB" w:rsidP="00A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207611" w:rsidRDefault="00207611"/>
    <w:sectPr w:rsidR="00207611" w:rsidSect="00F018F2">
      <w:footerReference w:type="default" r:id="rId5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6342"/>
      <w:docPartObj>
        <w:docPartGallery w:val="Page Numbers (Bottom of Page)"/>
        <w:docPartUnique/>
      </w:docPartObj>
    </w:sdtPr>
    <w:sdtEndPr/>
    <w:sdtContent>
      <w:p w:rsidR="00D04818" w:rsidRDefault="001C52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0BD4" w:rsidRDefault="001C52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B"/>
    <w:rsid w:val="000D1D8A"/>
    <w:rsid w:val="000F55F9"/>
    <w:rsid w:val="001C52D7"/>
    <w:rsid w:val="00201A22"/>
    <w:rsid w:val="00207611"/>
    <w:rsid w:val="00383BB1"/>
    <w:rsid w:val="003C6858"/>
    <w:rsid w:val="005061ED"/>
    <w:rsid w:val="005802FC"/>
    <w:rsid w:val="006F08C3"/>
    <w:rsid w:val="00785502"/>
    <w:rsid w:val="007C3A44"/>
    <w:rsid w:val="00886CEA"/>
    <w:rsid w:val="008E3B7B"/>
    <w:rsid w:val="00A94DAB"/>
    <w:rsid w:val="00B602F2"/>
    <w:rsid w:val="00B6667A"/>
    <w:rsid w:val="00B67DFF"/>
    <w:rsid w:val="00CE192D"/>
    <w:rsid w:val="00CF2699"/>
    <w:rsid w:val="00DB070F"/>
    <w:rsid w:val="00E272A8"/>
    <w:rsid w:val="00F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B"/>
  </w:style>
  <w:style w:type="paragraph" w:styleId="4">
    <w:name w:val="heading 4"/>
    <w:basedOn w:val="a"/>
    <w:next w:val="a"/>
    <w:link w:val="40"/>
    <w:uiPriority w:val="9"/>
    <w:unhideWhenUsed/>
    <w:qFormat/>
    <w:rsid w:val="000D1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4DAB"/>
  </w:style>
  <w:style w:type="character" w:customStyle="1" w:styleId="40">
    <w:name w:val="Заглавие 4 Знак"/>
    <w:basedOn w:val="a0"/>
    <w:link w:val="4"/>
    <w:uiPriority w:val="9"/>
    <w:rsid w:val="000D1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B"/>
  </w:style>
  <w:style w:type="paragraph" w:styleId="4">
    <w:name w:val="heading 4"/>
    <w:basedOn w:val="a"/>
    <w:next w:val="a"/>
    <w:link w:val="40"/>
    <w:uiPriority w:val="9"/>
    <w:unhideWhenUsed/>
    <w:qFormat/>
    <w:rsid w:val="000D1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4DAB"/>
  </w:style>
  <w:style w:type="character" w:customStyle="1" w:styleId="40">
    <w:name w:val="Заглавие 4 Знак"/>
    <w:basedOn w:val="a0"/>
    <w:link w:val="4"/>
    <w:uiPriority w:val="9"/>
    <w:rsid w:val="000D1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2018-12-04T16:59:00Z</cp:lastPrinted>
  <dcterms:created xsi:type="dcterms:W3CDTF">2018-12-04T16:35:00Z</dcterms:created>
  <dcterms:modified xsi:type="dcterms:W3CDTF">2018-12-04T17:00:00Z</dcterms:modified>
</cp:coreProperties>
</file>